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C133B" w14:textId="77777777" w:rsidR="0089114E" w:rsidRPr="00300CD9" w:rsidRDefault="0089114E" w:rsidP="00300CD9">
      <w:pPr>
        <w:spacing w:after="120" w:line="400" w:lineRule="exact"/>
        <w:jc w:val="center"/>
        <w:rPr>
          <w:rFonts w:ascii="Arial Nova" w:hAnsi="Arial Nova"/>
          <w:b/>
          <w:bCs/>
          <w:sz w:val="24"/>
          <w:szCs w:val="24"/>
        </w:rPr>
      </w:pPr>
      <w:r w:rsidRPr="00300CD9">
        <w:rPr>
          <w:rFonts w:ascii="Arial Nova" w:hAnsi="Arial Nova"/>
          <w:b/>
          <w:bCs/>
          <w:sz w:val="24"/>
          <w:szCs w:val="24"/>
        </w:rPr>
        <w:t>ΠΡΟΣ ΤΗΝ ΒΟΥΛΗ ΤΩΝ ΕΛΛΗΝΩΝ</w:t>
      </w:r>
    </w:p>
    <w:p w14:paraId="637AABC1" w14:textId="77777777" w:rsidR="0089114E" w:rsidRPr="00300CD9" w:rsidRDefault="0089114E" w:rsidP="00300CD9">
      <w:pPr>
        <w:spacing w:after="120" w:line="400" w:lineRule="exact"/>
        <w:jc w:val="center"/>
        <w:rPr>
          <w:rFonts w:ascii="Arial Nova" w:hAnsi="Arial Nova"/>
          <w:b/>
          <w:bCs/>
          <w:sz w:val="24"/>
          <w:szCs w:val="24"/>
        </w:rPr>
      </w:pPr>
    </w:p>
    <w:p w14:paraId="741BE58D" w14:textId="77777777" w:rsidR="0089114E" w:rsidRPr="00300CD9" w:rsidRDefault="0089114E" w:rsidP="00300CD9">
      <w:pPr>
        <w:spacing w:after="120" w:line="400" w:lineRule="exact"/>
        <w:jc w:val="center"/>
        <w:rPr>
          <w:rFonts w:ascii="Arial Nova" w:hAnsi="Arial Nova"/>
          <w:b/>
          <w:bCs/>
          <w:sz w:val="24"/>
          <w:szCs w:val="24"/>
        </w:rPr>
      </w:pPr>
      <w:r w:rsidRPr="00300CD9">
        <w:rPr>
          <w:rFonts w:ascii="Arial Nova" w:hAnsi="Arial Nova"/>
          <w:b/>
          <w:bCs/>
          <w:sz w:val="24"/>
          <w:szCs w:val="24"/>
        </w:rPr>
        <w:t>ΠΡΟΤΑΣΗ</w:t>
      </w:r>
    </w:p>
    <w:p w14:paraId="6D423547" w14:textId="77777777" w:rsidR="0089114E" w:rsidRPr="00300CD9" w:rsidRDefault="0089114E" w:rsidP="00300CD9">
      <w:pPr>
        <w:spacing w:after="120" w:line="400" w:lineRule="exact"/>
        <w:jc w:val="both"/>
        <w:rPr>
          <w:rFonts w:ascii="Arial Nova" w:hAnsi="Arial Nova"/>
          <w:b/>
          <w:bCs/>
          <w:sz w:val="24"/>
          <w:szCs w:val="24"/>
        </w:rPr>
      </w:pPr>
    </w:p>
    <w:p w14:paraId="2002C3BB" w14:textId="77777777" w:rsidR="0089114E" w:rsidRPr="00300CD9" w:rsidRDefault="0089114E" w:rsidP="00300CD9">
      <w:pPr>
        <w:spacing w:after="120" w:line="400" w:lineRule="exact"/>
        <w:jc w:val="both"/>
        <w:rPr>
          <w:rFonts w:ascii="Arial Nova" w:hAnsi="Arial Nova"/>
          <w:sz w:val="24"/>
          <w:szCs w:val="24"/>
        </w:rPr>
      </w:pPr>
      <w:r w:rsidRPr="00300CD9">
        <w:rPr>
          <w:rFonts w:ascii="Arial Nova" w:hAnsi="Arial Nova"/>
          <w:b/>
          <w:bCs/>
          <w:sz w:val="24"/>
          <w:szCs w:val="24"/>
        </w:rPr>
        <w:t>Σύστασης Ειδικής Κοινοβουλευτικής Επιτροπής για τη διενέργεια προκαταρκτικής εξέτασης κατά το άρθρο 86 παρ. 3 του Συντάγματος, τα άρθρα 153 επ. του Κανονισμού της Βουλής και το άρθρο 5 του Ν. 3126/2003 περί της «Ποινικής Ευθύνης Υπουργών».</w:t>
      </w:r>
    </w:p>
    <w:p w14:paraId="251B95CE" w14:textId="77777777" w:rsidR="0089114E" w:rsidRPr="00300CD9" w:rsidRDefault="0089114E" w:rsidP="00300CD9">
      <w:pPr>
        <w:spacing w:after="120" w:line="400" w:lineRule="exact"/>
        <w:jc w:val="both"/>
        <w:rPr>
          <w:rFonts w:ascii="Arial Nova" w:hAnsi="Arial Nova"/>
          <w:sz w:val="24"/>
          <w:szCs w:val="24"/>
        </w:rPr>
      </w:pPr>
    </w:p>
    <w:p w14:paraId="2E4ED482" w14:textId="77777777" w:rsidR="0089114E" w:rsidRPr="00300CD9" w:rsidRDefault="0089114E" w:rsidP="00300CD9">
      <w:pPr>
        <w:spacing w:after="120" w:line="400" w:lineRule="exact"/>
        <w:jc w:val="both"/>
        <w:rPr>
          <w:rFonts w:ascii="Arial Nova" w:hAnsi="Arial Nova"/>
          <w:b/>
          <w:bCs/>
          <w:sz w:val="24"/>
          <w:szCs w:val="24"/>
        </w:rPr>
      </w:pPr>
      <w:r w:rsidRPr="00300CD9">
        <w:rPr>
          <w:rFonts w:ascii="Arial Nova" w:hAnsi="Arial Nova"/>
          <w:b/>
          <w:bCs/>
          <w:sz w:val="24"/>
          <w:szCs w:val="24"/>
        </w:rPr>
        <w:t>Α. Εισαγωγικά</w:t>
      </w:r>
    </w:p>
    <w:p w14:paraId="4175FB8B" w14:textId="77777777" w:rsidR="00D94FE3" w:rsidRPr="00B14AC5" w:rsidRDefault="00D94FE3" w:rsidP="00300CD9">
      <w:pPr>
        <w:spacing w:after="120" w:line="400" w:lineRule="exact"/>
        <w:jc w:val="both"/>
        <w:rPr>
          <w:rFonts w:ascii="Arial Nova" w:hAnsi="Arial Nova"/>
          <w:sz w:val="24"/>
          <w:szCs w:val="24"/>
        </w:rPr>
      </w:pPr>
    </w:p>
    <w:p w14:paraId="213B3C72" w14:textId="070E0F84" w:rsidR="0089114E" w:rsidRPr="00300CD9" w:rsidRDefault="0089114E" w:rsidP="00300CD9">
      <w:pPr>
        <w:spacing w:after="120" w:line="400" w:lineRule="exact"/>
        <w:jc w:val="both"/>
        <w:rPr>
          <w:rFonts w:ascii="Arial Nova" w:hAnsi="Arial Nova"/>
          <w:sz w:val="24"/>
          <w:szCs w:val="24"/>
        </w:rPr>
      </w:pPr>
      <w:r w:rsidRPr="00300CD9">
        <w:rPr>
          <w:rFonts w:ascii="Arial Nova" w:hAnsi="Arial Nova"/>
          <w:sz w:val="24"/>
          <w:szCs w:val="24"/>
        </w:rPr>
        <w:t>Δύο και πλέον χρόνια μετά την εθνική τραγωδία των Τεμπών το συλλογικό τραύμα του ελληνικού λαού παραμένει τόσο έντονο, όσο και το πάνδημο αίτημα για την κινητοποίηση των θεσμικών λειτουργιών και μηχανισμών της ελληνικής Πολιτείας προς την κατεύθυνση της πλήρους διαλεύκανσης των αιτιών της τραγωδίας και της απόδοσης ευθυνών σε βάρος όλων των υπαιτίων, όσο ψηλά και αν βρίσκονται αυτοί. Η συντεταγμένη και θεσμικά άρτια διερεύνηση των ευθυνών αυτών, κάθε εμπλεκόμενου προσώπου</w:t>
      </w:r>
      <w:r w:rsidR="00220FF1" w:rsidRPr="00300CD9">
        <w:rPr>
          <w:rFonts w:ascii="Arial Nova" w:hAnsi="Arial Nova"/>
          <w:sz w:val="24"/>
          <w:szCs w:val="24"/>
        </w:rPr>
        <w:t>,</w:t>
      </w:r>
      <w:r w:rsidRPr="00300CD9">
        <w:rPr>
          <w:rFonts w:ascii="Arial Nova" w:hAnsi="Arial Nova"/>
          <w:sz w:val="24"/>
          <w:szCs w:val="24"/>
        </w:rPr>
        <w:t xml:space="preserve"> είναι η μόνη συνθήκη που μπορεί σήμερα ταυτόχρονα να </w:t>
      </w:r>
      <w:r w:rsidR="008161BF" w:rsidRPr="00300CD9">
        <w:rPr>
          <w:rFonts w:ascii="Arial Nova" w:hAnsi="Arial Nova"/>
          <w:sz w:val="24"/>
          <w:szCs w:val="24"/>
        </w:rPr>
        <w:t>ικανοποιήσει</w:t>
      </w:r>
      <w:r w:rsidRPr="00300CD9">
        <w:rPr>
          <w:rFonts w:ascii="Arial Nova" w:hAnsi="Arial Nova"/>
          <w:sz w:val="24"/>
          <w:szCs w:val="24"/>
        </w:rPr>
        <w:t xml:space="preserve"> τόσο το αίτημα της ελληνικής κοινωνίας για δικαιοσύνη, όσο και την ανάγκη διαφύλαξης των δημοκρατικών μας θεσμών και της πίστης του λαού μας σε αυτούς. </w:t>
      </w:r>
    </w:p>
    <w:p w14:paraId="788AA43F" w14:textId="77777777" w:rsidR="0089114E" w:rsidRPr="00300CD9" w:rsidRDefault="0089114E" w:rsidP="00300CD9">
      <w:pPr>
        <w:spacing w:after="120" w:line="400" w:lineRule="exact"/>
        <w:jc w:val="both"/>
        <w:rPr>
          <w:rFonts w:ascii="Arial Nova" w:hAnsi="Arial Nova"/>
          <w:sz w:val="24"/>
          <w:szCs w:val="24"/>
        </w:rPr>
      </w:pPr>
      <w:r w:rsidRPr="00300CD9">
        <w:rPr>
          <w:rFonts w:ascii="Arial Nova" w:hAnsi="Arial Nova"/>
          <w:sz w:val="24"/>
          <w:szCs w:val="24"/>
        </w:rPr>
        <w:t>Είναι εντέλει η μόνη συνθήκη που την ίδια στιγμή θα διαφυλάξει και τους θεσμούς του Κράτους Δικαίου μας, που κατακτήθηκαν μετά από αγώνες δεκαετιών και οι οποίοι σε καμία περίπτωση δεν πρέπει να επιτραπεί να παραδοθούν βορά στο τέρας του λαϊκισμού και του ανορθολογισμού, που τρέφονται συνήθως από το κενό που δημιουργείται όταν δεν κινητοποιούνται εγκαίρως οι θεσμικές λειτουργίες</w:t>
      </w:r>
      <w:r w:rsidR="008161BF" w:rsidRPr="00300CD9">
        <w:rPr>
          <w:rFonts w:ascii="Arial Nova" w:hAnsi="Arial Nova"/>
          <w:sz w:val="24"/>
          <w:szCs w:val="24"/>
        </w:rPr>
        <w:t xml:space="preserve"> της Πολιτείας</w:t>
      </w:r>
      <w:r w:rsidRPr="00300CD9">
        <w:rPr>
          <w:rFonts w:ascii="Arial Nova" w:hAnsi="Arial Nova"/>
          <w:sz w:val="24"/>
          <w:szCs w:val="24"/>
        </w:rPr>
        <w:t>.</w:t>
      </w:r>
    </w:p>
    <w:p w14:paraId="79CC05FC" w14:textId="4296CDA4" w:rsidR="00B70BBC" w:rsidRPr="00300CD9" w:rsidRDefault="0089114E" w:rsidP="00300CD9">
      <w:pPr>
        <w:spacing w:after="120" w:line="400" w:lineRule="exact"/>
        <w:jc w:val="both"/>
        <w:rPr>
          <w:rFonts w:ascii="Arial Nova" w:hAnsi="Arial Nova"/>
          <w:sz w:val="24"/>
          <w:szCs w:val="24"/>
        </w:rPr>
      </w:pPr>
      <w:r w:rsidRPr="00300CD9">
        <w:rPr>
          <w:rFonts w:ascii="Arial Nova" w:hAnsi="Arial Nova"/>
          <w:sz w:val="24"/>
          <w:szCs w:val="24"/>
        </w:rPr>
        <w:t xml:space="preserve">Κατά τη διάρκεια της υπουργικής θητείας του πρώην υπουργού Υποδομών και Μεταφορών </w:t>
      </w:r>
      <w:r w:rsidR="00565C98" w:rsidRPr="00300CD9">
        <w:rPr>
          <w:rFonts w:ascii="Arial Nova" w:hAnsi="Arial Nova"/>
          <w:sz w:val="24"/>
          <w:szCs w:val="24"/>
        </w:rPr>
        <w:t xml:space="preserve">κ. </w:t>
      </w:r>
      <w:r w:rsidRPr="00300CD9">
        <w:rPr>
          <w:rFonts w:ascii="Arial Nova" w:hAnsi="Arial Nova"/>
          <w:sz w:val="24"/>
          <w:szCs w:val="24"/>
        </w:rPr>
        <w:t xml:space="preserve">Κωνσταντίνου Αχ. Καραμανλή (Ιούλιος 2019 – Φεβρουάριος 2023), η </w:t>
      </w:r>
      <w:r w:rsidR="009C796F" w:rsidRPr="00300CD9">
        <w:rPr>
          <w:rFonts w:ascii="Arial Nova" w:hAnsi="Arial Nova"/>
          <w:sz w:val="24"/>
          <w:szCs w:val="24"/>
        </w:rPr>
        <w:t xml:space="preserve">κοινώς </w:t>
      </w:r>
      <w:r w:rsidRPr="00300CD9">
        <w:rPr>
          <w:rFonts w:ascii="Arial Nova" w:hAnsi="Arial Nova"/>
          <w:sz w:val="24"/>
          <w:szCs w:val="24"/>
        </w:rPr>
        <w:t>επικίνδυνη για το επιβατικό κοινό κατάσταση, στην οποία είχε</w:t>
      </w:r>
      <w:r w:rsidR="007235B3" w:rsidRPr="00300CD9">
        <w:rPr>
          <w:rFonts w:ascii="Arial Nova" w:hAnsi="Arial Nova"/>
          <w:sz w:val="24"/>
          <w:szCs w:val="24"/>
        </w:rPr>
        <w:t xml:space="preserve"> αφεθεί να</w:t>
      </w:r>
      <w:r w:rsidRPr="00300CD9">
        <w:rPr>
          <w:rFonts w:ascii="Arial Nova" w:hAnsi="Arial Nova"/>
          <w:sz w:val="24"/>
          <w:szCs w:val="24"/>
        </w:rPr>
        <w:t xml:space="preserve"> περιέλθει από άποψη ασφαλείας το σιδηροδρομικό δίκτυο της </w:t>
      </w:r>
      <w:r w:rsidRPr="00300CD9">
        <w:rPr>
          <w:rFonts w:ascii="Arial Nova" w:hAnsi="Arial Nova"/>
          <w:sz w:val="24"/>
          <w:szCs w:val="24"/>
        </w:rPr>
        <w:lastRenderedPageBreak/>
        <w:t>χώρας,</w:t>
      </w:r>
      <w:r w:rsidR="00EB096B" w:rsidRPr="00300CD9">
        <w:rPr>
          <w:rFonts w:ascii="Arial Nova" w:hAnsi="Arial Nova"/>
          <w:sz w:val="24"/>
          <w:szCs w:val="24"/>
        </w:rPr>
        <w:t xml:space="preserve"> </w:t>
      </w:r>
      <w:r w:rsidR="00565C98" w:rsidRPr="00300CD9">
        <w:rPr>
          <w:rFonts w:ascii="Arial Nova" w:hAnsi="Arial Nova"/>
          <w:sz w:val="24"/>
          <w:szCs w:val="24"/>
        </w:rPr>
        <w:t>με αρχή ήδη από την περίοδο της θητείας του προκατόχου του κ. Χρήστου Σπίρτζη,</w:t>
      </w:r>
      <w:r w:rsidRPr="00300CD9">
        <w:rPr>
          <w:rFonts w:ascii="Arial Nova" w:hAnsi="Arial Nova"/>
          <w:sz w:val="24"/>
          <w:szCs w:val="24"/>
        </w:rPr>
        <w:t xml:space="preserve"> είναι</w:t>
      </w:r>
      <w:r w:rsidR="007235B3" w:rsidRPr="00300CD9">
        <w:rPr>
          <w:rFonts w:ascii="Arial Nova" w:hAnsi="Arial Nova"/>
          <w:sz w:val="24"/>
          <w:szCs w:val="24"/>
        </w:rPr>
        <w:t xml:space="preserve"> πλέον πλήρως καταγεγραμμένη</w:t>
      </w:r>
      <w:r w:rsidRPr="00300CD9">
        <w:rPr>
          <w:rFonts w:ascii="Arial Nova" w:hAnsi="Arial Nova"/>
          <w:sz w:val="24"/>
          <w:szCs w:val="24"/>
        </w:rPr>
        <w:t>, επανειλημμένα επισημασμέν</w:t>
      </w:r>
      <w:r w:rsidR="007235B3" w:rsidRPr="00300CD9">
        <w:rPr>
          <w:rFonts w:ascii="Arial Nova" w:hAnsi="Arial Nova"/>
          <w:sz w:val="24"/>
          <w:szCs w:val="24"/>
        </w:rPr>
        <w:t>η</w:t>
      </w:r>
      <w:r w:rsidRPr="00300CD9">
        <w:rPr>
          <w:rFonts w:ascii="Arial Nova" w:hAnsi="Arial Nova"/>
          <w:sz w:val="24"/>
          <w:szCs w:val="24"/>
        </w:rPr>
        <w:t xml:space="preserve"> και σε πολλές περιπτώσεις</w:t>
      </w:r>
      <w:r w:rsidR="002D19A8" w:rsidRPr="00300CD9">
        <w:rPr>
          <w:rFonts w:ascii="Arial Nova" w:hAnsi="Arial Nova"/>
          <w:sz w:val="24"/>
          <w:szCs w:val="24"/>
        </w:rPr>
        <w:t xml:space="preserve"> έχει διατυπωθεί υπό τη μορφή προειδοποίησης</w:t>
      </w:r>
      <w:r w:rsidRPr="00300CD9">
        <w:rPr>
          <w:rFonts w:ascii="Arial Nova" w:hAnsi="Arial Nova"/>
          <w:sz w:val="24"/>
          <w:szCs w:val="24"/>
        </w:rPr>
        <w:t xml:space="preserve"> μέσω εγγράφων, αναφορών και δημόσιων δηλώσεων από φορείς, εργαζομένους και ελεγκτικούς μηχανισμούς. Το σύστημα τηλεδιοίκησης και σηματοδότησης, που αποτελεί θεμέλιο της ασφαλούς κυκλοφορίας</w:t>
      </w:r>
      <w:r w:rsidR="00737047" w:rsidRPr="00300CD9">
        <w:rPr>
          <w:rFonts w:ascii="Arial Nova" w:hAnsi="Arial Nova"/>
          <w:sz w:val="24"/>
          <w:szCs w:val="24"/>
        </w:rPr>
        <w:t xml:space="preserve"> των αμαξοστοιχιών</w:t>
      </w:r>
      <w:r w:rsidR="002D19A8" w:rsidRPr="00300CD9">
        <w:rPr>
          <w:rFonts w:ascii="Arial Nova" w:hAnsi="Arial Nova"/>
          <w:sz w:val="24"/>
          <w:szCs w:val="24"/>
        </w:rPr>
        <w:t xml:space="preserve"> και το οποίο μετά βεβαιότητας θα απέτρεπε</w:t>
      </w:r>
      <w:r w:rsidRPr="00300CD9">
        <w:rPr>
          <w:rFonts w:ascii="Arial Nova" w:hAnsi="Arial Nova"/>
          <w:sz w:val="24"/>
          <w:szCs w:val="24"/>
        </w:rPr>
        <w:t>,</w:t>
      </w:r>
      <w:r w:rsidR="002D19A8" w:rsidRPr="00300CD9">
        <w:rPr>
          <w:rFonts w:ascii="Arial Nova" w:hAnsi="Arial Nova"/>
          <w:sz w:val="24"/>
          <w:szCs w:val="24"/>
        </w:rPr>
        <w:t xml:space="preserve"> αν </w:t>
      </w:r>
      <w:r w:rsidR="00737047" w:rsidRPr="00300CD9">
        <w:rPr>
          <w:rFonts w:ascii="Arial Nova" w:hAnsi="Arial Nova"/>
          <w:sz w:val="24"/>
          <w:szCs w:val="24"/>
        </w:rPr>
        <w:t>λειτουργούσε</w:t>
      </w:r>
      <w:r w:rsidR="002D19A8" w:rsidRPr="00300CD9">
        <w:rPr>
          <w:rFonts w:ascii="Arial Nova" w:hAnsi="Arial Nova"/>
          <w:sz w:val="24"/>
          <w:szCs w:val="24"/>
        </w:rPr>
        <w:t>, τ</w:t>
      </w:r>
      <w:r w:rsidR="00737047" w:rsidRPr="00300CD9">
        <w:rPr>
          <w:rFonts w:ascii="Arial Nova" w:hAnsi="Arial Nova"/>
          <w:sz w:val="24"/>
          <w:szCs w:val="24"/>
        </w:rPr>
        <w:t xml:space="preserve">ην τραγωδία, </w:t>
      </w:r>
      <w:r w:rsidRPr="00300CD9">
        <w:rPr>
          <w:rFonts w:ascii="Arial Nova" w:hAnsi="Arial Nova"/>
          <w:sz w:val="24"/>
          <w:szCs w:val="24"/>
        </w:rPr>
        <w:t>παρέμενε ανενεργό ή ημιτελές σε κρίσιμα τμήματα του δικτύου, συμπεριλαμβανομένου του άξονα Αθήνα – Θεσσαλονίκη. Το έργο της εγκατάστασης του συστήματος ETCS (European Train</w:t>
      </w:r>
      <w:r w:rsidR="00DF4A33" w:rsidRPr="00300CD9">
        <w:rPr>
          <w:rFonts w:ascii="Arial Nova" w:hAnsi="Arial Nova"/>
          <w:sz w:val="24"/>
          <w:szCs w:val="24"/>
        </w:rPr>
        <w:t xml:space="preserve"> </w:t>
      </w:r>
      <w:r w:rsidRPr="00300CD9">
        <w:rPr>
          <w:rFonts w:ascii="Arial Nova" w:hAnsi="Arial Nova"/>
          <w:sz w:val="24"/>
          <w:szCs w:val="24"/>
        </w:rPr>
        <w:t>Control</w:t>
      </w:r>
      <w:r w:rsidR="00DF4A33" w:rsidRPr="00300CD9">
        <w:rPr>
          <w:rFonts w:ascii="Arial Nova" w:hAnsi="Arial Nova"/>
          <w:sz w:val="24"/>
          <w:szCs w:val="24"/>
        </w:rPr>
        <w:t xml:space="preserve"> </w:t>
      </w:r>
      <w:r w:rsidRPr="00300CD9">
        <w:rPr>
          <w:rFonts w:ascii="Arial Nova" w:hAnsi="Arial Nova"/>
          <w:sz w:val="24"/>
          <w:szCs w:val="24"/>
        </w:rPr>
        <w:t xml:space="preserve">System) είχε πολλαπλές καθυστερήσεις, παρότι είχε χρηματοδοτηθεί και περιληφθεί σε ευρωπαϊκά προγράμματα. </w:t>
      </w:r>
      <w:r w:rsidR="00737047" w:rsidRPr="00300CD9">
        <w:rPr>
          <w:rFonts w:ascii="Arial Nova" w:hAnsi="Arial Nova"/>
          <w:sz w:val="24"/>
          <w:szCs w:val="24"/>
        </w:rPr>
        <w:t xml:space="preserve">Θεσμικά όργανα </w:t>
      </w:r>
      <w:r w:rsidRPr="00300CD9">
        <w:rPr>
          <w:rFonts w:ascii="Arial Nova" w:hAnsi="Arial Nova"/>
          <w:sz w:val="24"/>
          <w:szCs w:val="24"/>
        </w:rPr>
        <w:t>εργαζομένων στον ΟΣΕ</w:t>
      </w:r>
      <w:r w:rsidR="00DC722D" w:rsidRPr="00300CD9">
        <w:rPr>
          <w:rFonts w:ascii="Arial Nova" w:hAnsi="Arial Nova"/>
          <w:sz w:val="24"/>
          <w:szCs w:val="24"/>
        </w:rPr>
        <w:t>, αλλά</w:t>
      </w:r>
      <w:r w:rsidRPr="00300CD9">
        <w:rPr>
          <w:rFonts w:ascii="Arial Nova" w:hAnsi="Arial Nova"/>
          <w:sz w:val="24"/>
          <w:szCs w:val="24"/>
        </w:rPr>
        <w:t xml:space="preserve"> και στη Hellenic Train</w:t>
      </w:r>
      <w:r w:rsidR="00DC722D" w:rsidRPr="00300CD9">
        <w:rPr>
          <w:rFonts w:ascii="Arial Nova" w:hAnsi="Arial Nova"/>
          <w:sz w:val="24"/>
          <w:szCs w:val="24"/>
        </w:rPr>
        <w:t>,</w:t>
      </w:r>
      <w:r w:rsidRPr="00300CD9">
        <w:rPr>
          <w:rFonts w:ascii="Arial Nova" w:hAnsi="Arial Nova"/>
          <w:sz w:val="24"/>
          <w:szCs w:val="24"/>
        </w:rPr>
        <w:t xml:space="preserve"> είχαν δημοσίως και επανειλημμένα προειδοποιήσει για την επικινδυνότητα της κατάστασης, επισημαίνοντας την παντελή έλλειψη προστατευτικών συστημάτων</w:t>
      </w:r>
      <w:r w:rsidR="00DC722D" w:rsidRPr="00300CD9">
        <w:rPr>
          <w:rFonts w:ascii="Arial Nova" w:hAnsi="Arial Nova"/>
          <w:sz w:val="24"/>
          <w:szCs w:val="24"/>
        </w:rPr>
        <w:t xml:space="preserve"> και την έλλειψη οποιασδήποτε ασφαλιστικής δικλείδας αποφυγής δυστυχήματος</w:t>
      </w:r>
      <w:r w:rsidRPr="00300CD9">
        <w:rPr>
          <w:rFonts w:ascii="Arial Nova" w:hAnsi="Arial Nova"/>
          <w:sz w:val="24"/>
          <w:szCs w:val="24"/>
        </w:rPr>
        <w:t xml:space="preserve"> σε περίπτωση ανθρώπινου λάθους. Εσωτερικά έγγραφα προς την</w:t>
      </w:r>
      <w:r w:rsidR="00565C98" w:rsidRPr="00300CD9">
        <w:rPr>
          <w:rFonts w:ascii="Arial Nova" w:hAnsi="Arial Nova"/>
          <w:sz w:val="24"/>
          <w:szCs w:val="24"/>
        </w:rPr>
        <w:t xml:space="preserve"> πολιτική</w:t>
      </w:r>
      <w:r w:rsidRPr="00300CD9">
        <w:rPr>
          <w:rFonts w:ascii="Arial Nova" w:hAnsi="Arial Nova"/>
          <w:sz w:val="24"/>
          <w:szCs w:val="24"/>
        </w:rPr>
        <w:t xml:space="preserve"> ηγεσία του υπουργείου</w:t>
      </w:r>
      <w:r w:rsidR="00090DA9" w:rsidRPr="00300CD9">
        <w:rPr>
          <w:rFonts w:ascii="Arial Nova" w:hAnsi="Arial Nova"/>
          <w:sz w:val="24"/>
          <w:szCs w:val="24"/>
        </w:rPr>
        <w:t xml:space="preserve"> </w:t>
      </w:r>
      <w:r w:rsidRPr="00300CD9">
        <w:rPr>
          <w:rFonts w:ascii="Arial Nova" w:hAnsi="Arial Nova"/>
          <w:sz w:val="24"/>
          <w:szCs w:val="24"/>
        </w:rPr>
        <w:t xml:space="preserve">καταγράφουν τις σοβαρές ανεπάρκειες τόσο σε υποδομές όσο και σε στελέχωση, ειδικά όσον αφορά σταθμάρχες και τεχνικούς ασφαλείας. </w:t>
      </w:r>
    </w:p>
    <w:p w14:paraId="230E938D" w14:textId="77777777" w:rsidR="00AA033A" w:rsidRPr="00300CD9" w:rsidRDefault="00B70BBC" w:rsidP="00300CD9">
      <w:pPr>
        <w:spacing w:after="120" w:line="400" w:lineRule="exact"/>
        <w:jc w:val="both"/>
        <w:rPr>
          <w:rFonts w:ascii="Arial Nova" w:hAnsi="Arial Nova"/>
          <w:sz w:val="24"/>
          <w:szCs w:val="24"/>
        </w:rPr>
      </w:pPr>
      <w:r w:rsidRPr="00300CD9">
        <w:rPr>
          <w:rFonts w:ascii="Arial Nova" w:hAnsi="Arial Nova"/>
          <w:sz w:val="24"/>
          <w:szCs w:val="24"/>
        </w:rPr>
        <w:t>Δυστυχώς, παρά την επανειλημμένη και πολλαπλή διατύπωση των σχετικών προειδοποιήσεων, δ</w:t>
      </w:r>
      <w:r w:rsidR="0089114E" w:rsidRPr="00300CD9">
        <w:rPr>
          <w:rFonts w:ascii="Arial Nova" w:hAnsi="Arial Nova"/>
          <w:sz w:val="24"/>
          <w:szCs w:val="24"/>
        </w:rPr>
        <w:t>εν αναλήφθηκε καμία θεσμική πρωτοβουλία επείγοντος χαρακτήρα για να ενισχυθεί η ασφάλεια</w:t>
      </w:r>
      <w:r w:rsidR="00D55722" w:rsidRPr="00300CD9">
        <w:rPr>
          <w:rFonts w:ascii="Arial Nova" w:hAnsi="Arial Nova"/>
          <w:sz w:val="24"/>
          <w:szCs w:val="24"/>
        </w:rPr>
        <w:t xml:space="preserve"> του δικτύου</w:t>
      </w:r>
      <w:r w:rsidR="0089114E" w:rsidRPr="00300CD9">
        <w:rPr>
          <w:rFonts w:ascii="Arial Nova" w:hAnsi="Arial Nova"/>
          <w:sz w:val="24"/>
          <w:szCs w:val="24"/>
        </w:rPr>
        <w:t>,</w:t>
      </w:r>
      <w:r w:rsidR="00D55722" w:rsidRPr="00300CD9">
        <w:rPr>
          <w:rFonts w:ascii="Arial Nova" w:hAnsi="Arial Nova"/>
          <w:sz w:val="24"/>
          <w:szCs w:val="24"/>
        </w:rPr>
        <w:t xml:space="preserve"> δεν επιλύθηκαν ποτέ τα προβλήματα υποχρηματοδότησης και υποστελέχωσης,</w:t>
      </w:r>
      <w:r w:rsidR="0089114E" w:rsidRPr="00300CD9">
        <w:rPr>
          <w:rFonts w:ascii="Arial Nova" w:hAnsi="Arial Nova"/>
          <w:sz w:val="24"/>
          <w:szCs w:val="24"/>
        </w:rPr>
        <w:t xml:space="preserve"> ούτε δρομολογήθηκαν κανονιστικές πράξεις ή τροπολογίες που θα επέτρεπαν την επιτάχυνση των </w:t>
      </w:r>
      <w:r w:rsidR="006C26AC" w:rsidRPr="00300CD9">
        <w:rPr>
          <w:rFonts w:ascii="Arial Nova" w:hAnsi="Arial Nova"/>
          <w:sz w:val="24"/>
          <w:szCs w:val="24"/>
        </w:rPr>
        <w:t xml:space="preserve">λιμναζόντων </w:t>
      </w:r>
      <w:r w:rsidR="0089114E" w:rsidRPr="00300CD9">
        <w:rPr>
          <w:rFonts w:ascii="Arial Nova" w:hAnsi="Arial Nova"/>
          <w:sz w:val="24"/>
          <w:szCs w:val="24"/>
        </w:rPr>
        <w:t>έργων. Αντίθετα, σε κοινοβουλευτικό επίπεδο, ο πρώην Υπουργός εμφανίστηκε να υποβαθμίζει τις αναφορές σε κινδύνους, απορρίπτοντας δημόσια ερωτήσεις βουλευτών με απαξιωτικούς χαρακτηρισμούς (βλ. ομιλία στη Βουλή, 20/2/2023</w:t>
      </w:r>
      <w:r w:rsidR="00756D6F" w:rsidRPr="00300CD9">
        <w:rPr>
          <w:rFonts w:ascii="Arial Nova" w:hAnsi="Arial Nova"/>
          <w:sz w:val="24"/>
          <w:szCs w:val="24"/>
        </w:rPr>
        <w:t xml:space="preserve"> και την αλήστου μνήμης φράση του</w:t>
      </w:r>
      <w:r w:rsidR="0089114E" w:rsidRPr="00300CD9">
        <w:rPr>
          <w:rFonts w:ascii="Arial Nova" w:hAnsi="Arial Nova"/>
          <w:sz w:val="24"/>
          <w:szCs w:val="24"/>
        </w:rPr>
        <w:t xml:space="preserve"> «Είναι ντροπή»).</w:t>
      </w:r>
    </w:p>
    <w:p w14:paraId="013F5D92" w14:textId="77777777" w:rsidR="00756D6F" w:rsidRPr="00300CD9" w:rsidRDefault="00756D6F" w:rsidP="00300CD9">
      <w:pPr>
        <w:spacing w:after="120" w:line="400" w:lineRule="exact"/>
        <w:jc w:val="both"/>
        <w:rPr>
          <w:rFonts w:ascii="Arial Nova" w:hAnsi="Arial Nova"/>
          <w:sz w:val="24"/>
          <w:szCs w:val="24"/>
        </w:rPr>
      </w:pPr>
    </w:p>
    <w:p w14:paraId="6392DF93" w14:textId="77777777" w:rsidR="00756D6F" w:rsidRPr="00300CD9" w:rsidRDefault="00756D6F" w:rsidP="00300CD9">
      <w:pPr>
        <w:spacing w:after="120" w:line="400" w:lineRule="exact"/>
        <w:jc w:val="both"/>
        <w:rPr>
          <w:rFonts w:ascii="Arial Nova" w:hAnsi="Arial Nova"/>
          <w:b/>
          <w:bCs/>
          <w:sz w:val="24"/>
          <w:szCs w:val="24"/>
        </w:rPr>
      </w:pPr>
      <w:r w:rsidRPr="00300CD9">
        <w:rPr>
          <w:rFonts w:ascii="Arial Nova" w:hAnsi="Arial Nova"/>
          <w:b/>
          <w:bCs/>
          <w:sz w:val="24"/>
          <w:szCs w:val="24"/>
        </w:rPr>
        <w:t>Β. Διαδικαστικό Ιστορικό</w:t>
      </w:r>
    </w:p>
    <w:p w14:paraId="5B3122BA" w14:textId="77777777" w:rsidR="00D94FE3" w:rsidRPr="00B14AC5" w:rsidRDefault="00D94FE3" w:rsidP="00300CD9">
      <w:pPr>
        <w:spacing w:after="120" w:line="400" w:lineRule="exact"/>
        <w:jc w:val="both"/>
        <w:rPr>
          <w:rFonts w:ascii="Arial Nova" w:hAnsi="Arial Nova"/>
          <w:sz w:val="24"/>
          <w:szCs w:val="24"/>
        </w:rPr>
      </w:pPr>
    </w:p>
    <w:p w14:paraId="1497EC7D" w14:textId="327F5D75" w:rsidR="00515DEF" w:rsidRPr="00300CD9" w:rsidRDefault="00515DEF" w:rsidP="00300CD9">
      <w:pPr>
        <w:spacing w:after="120" w:line="400" w:lineRule="exact"/>
        <w:jc w:val="both"/>
        <w:rPr>
          <w:rFonts w:ascii="Arial Nova" w:hAnsi="Arial Nova"/>
          <w:sz w:val="24"/>
          <w:szCs w:val="24"/>
        </w:rPr>
      </w:pPr>
      <w:r w:rsidRPr="00300CD9">
        <w:rPr>
          <w:rFonts w:ascii="Arial Nova" w:hAnsi="Arial Nova"/>
          <w:sz w:val="24"/>
          <w:szCs w:val="24"/>
        </w:rPr>
        <w:t xml:space="preserve">Η παρούσα πρόταση στηρίζεται </w:t>
      </w:r>
      <w:r w:rsidR="00787245" w:rsidRPr="00300CD9">
        <w:rPr>
          <w:rFonts w:ascii="Arial Nova" w:hAnsi="Arial Nova"/>
          <w:sz w:val="24"/>
          <w:szCs w:val="24"/>
        </w:rPr>
        <w:t xml:space="preserve">στο περιεχόμενο και </w:t>
      </w:r>
      <w:r w:rsidRPr="00300CD9">
        <w:rPr>
          <w:rFonts w:ascii="Arial Nova" w:hAnsi="Arial Nova"/>
          <w:sz w:val="24"/>
          <w:szCs w:val="24"/>
        </w:rPr>
        <w:t>στα δεδομένα της διαβιβασθείσας δικογραφίας από τον εφέτη ανακριτή</w:t>
      </w:r>
      <w:r w:rsidR="0072642F" w:rsidRPr="00300CD9">
        <w:rPr>
          <w:rFonts w:ascii="Arial Nova" w:hAnsi="Arial Nova"/>
          <w:sz w:val="24"/>
          <w:szCs w:val="24"/>
        </w:rPr>
        <w:t xml:space="preserve"> Σωτήριο Μπακαΐμη</w:t>
      </w:r>
      <w:r w:rsidRPr="00300CD9">
        <w:rPr>
          <w:rFonts w:ascii="Arial Nova" w:hAnsi="Arial Nova"/>
          <w:sz w:val="24"/>
          <w:szCs w:val="24"/>
        </w:rPr>
        <w:t xml:space="preserve">, που </w:t>
      </w:r>
      <w:r w:rsidRPr="00300CD9">
        <w:rPr>
          <w:rFonts w:ascii="Arial Nova" w:hAnsi="Arial Nova"/>
          <w:sz w:val="24"/>
          <w:szCs w:val="24"/>
        </w:rPr>
        <w:lastRenderedPageBreak/>
        <w:t>όρισε η Ολομέλεια του Εφετείου Λάρισας, για την διενέργεια τακτικής ανάκρισης για το δυστύχημα</w:t>
      </w:r>
      <w:r w:rsidR="00CF6FCE" w:rsidRPr="00300CD9">
        <w:rPr>
          <w:rFonts w:ascii="Arial Nova" w:hAnsi="Arial Nova"/>
          <w:sz w:val="24"/>
          <w:szCs w:val="24"/>
        </w:rPr>
        <w:t>, η οποία συνεχίζεται</w:t>
      </w:r>
      <w:r w:rsidRPr="00300CD9">
        <w:rPr>
          <w:rFonts w:ascii="Arial Nova" w:hAnsi="Arial Nova"/>
          <w:sz w:val="24"/>
          <w:szCs w:val="24"/>
        </w:rPr>
        <w:t>. Ο ανωτέρω διαβίβασε</w:t>
      </w:r>
      <w:r w:rsidR="00CF6FCE" w:rsidRPr="00300CD9">
        <w:rPr>
          <w:rFonts w:ascii="Arial Nova" w:hAnsi="Arial Nova"/>
          <w:sz w:val="24"/>
          <w:szCs w:val="24"/>
        </w:rPr>
        <w:t xml:space="preserve"> αμελλητί</w:t>
      </w:r>
      <w:r w:rsidRPr="00300CD9">
        <w:rPr>
          <w:rFonts w:ascii="Arial Nova" w:hAnsi="Arial Nova"/>
          <w:sz w:val="24"/>
          <w:szCs w:val="24"/>
        </w:rPr>
        <w:t xml:space="preserve"> στην Βουλή δια του Αρείου Πάγου, σύμφωνα με τα άρθρα 86 Σ, 153 επ. του Κανονισμού της Βουλής και 5 Ν. 3126/2003 την σχετική δικογραφία</w:t>
      </w:r>
      <w:r w:rsidR="00CF6FCE" w:rsidRPr="00300CD9">
        <w:rPr>
          <w:rFonts w:ascii="Arial Nova" w:hAnsi="Arial Nova"/>
          <w:sz w:val="24"/>
          <w:szCs w:val="24"/>
        </w:rPr>
        <w:t xml:space="preserve"> όπως έχει διαμορφωθεί κατά την συνεχιζόμενη ανάκριση</w:t>
      </w:r>
      <w:r w:rsidRPr="00300CD9">
        <w:rPr>
          <w:rFonts w:ascii="Arial Nova" w:hAnsi="Arial Nova"/>
          <w:sz w:val="24"/>
          <w:szCs w:val="24"/>
        </w:rPr>
        <w:t xml:space="preserve">, προκειμένου να διερευνηθούν τυχόν ποινικές ευθύνες </w:t>
      </w:r>
      <w:r w:rsidR="003F0CD1" w:rsidRPr="00300CD9">
        <w:rPr>
          <w:rFonts w:ascii="Arial Nova" w:hAnsi="Arial Nova"/>
          <w:sz w:val="24"/>
          <w:szCs w:val="24"/>
        </w:rPr>
        <w:t>μελών της Κυβέρνησης</w:t>
      </w:r>
      <w:r w:rsidRPr="00300CD9">
        <w:rPr>
          <w:rFonts w:ascii="Arial Nova" w:hAnsi="Arial Nova"/>
          <w:sz w:val="24"/>
          <w:szCs w:val="24"/>
        </w:rPr>
        <w:t>, για πράξεις και παραλείψεις του</w:t>
      </w:r>
      <w:r w:rsidR="003F0CD1" w:rsidRPr="00300CD9">
        <w:rPr>
          <w:rFonts w:ascii="Arial Nova" w:hAnsi="Arial Nova"/>
          <w:sz w:val="24"/>
          <w:szCs w:val="24"/>
        </w:rPr>
        <w:t>ς</w:t>
      </w:r>
      <w:r w:rsidRPr="00300CD9">
        <w:rPr>
          <w:rFonts w:ascii="Arial Nova" w:hAnsi="Arial Nova"/>
          <w:sz w:val="24"/>
          <w:szCs w:val="24"/>
        </w:rPr>
        <w:t xml:space="preserve"> κατά την ενάσκηση των καθηκόντων του</w:t>
      </w:r>
      <w:r w:rsidR="003F0CD1" w:rsidRPr="00300CD9">
        <w:rPr>
          <w:rFonts w:ascii="Arial Nova" w:hAnsi="Arial Nova"/>
          <w:sz w:val="24"/>
          <w:szCs w:val="24"/>
        </w:rPr>
        <w:t>ς</w:t>
      </w:r>
      <w:r w:rsidRPr="00300CD9">
        <w:rPr>
          <w:rFonts w:ascii="Arial Nova" w:hAnsi="Arial Nova"/>
          <w:sz w:val="24"/>
          <w:szCs w:val="24"/>
        </w:rPr>
        <w:t>, οι οποίες οδήγησαν στο αξιόποινο αποτέλεσμα της απώλειας 57 ανθρώπινων ζωών, της πρόκλησης</w:t>
      </w:r>
      <w:r w:rsidR="00160CD4" w:rsidRPr="00300CD9">
        <w:rPr>
          <w:rFonts w:ascii="Arial Nova" w:hAnsi="Arial Nova"/>
          <w:sz w:val="24"/>
          <w:szCs w:val="24"/>
        </w:rPr>
        <w:t xml:space="preserve"> βαριών σωματικών βλαβών σε βάρος </w:t>
      </w:r>
      <w:r w:rsidR="00D662B6" w:rsidRPr="00300CD9">
        <w:rPr>
          <w:rFonts w:ascii="Arial Nova" w:hAnsi="Arial Nova"/>
          <w:sz w:val="24"/>
          <w:szCs w:val="24"/>
        </w:rPr>
        <w:t>τουλάχιστον</w:t>
      </w:r>
      <w:r w:rsidR="00787245" w:rsidRPr="00300CD9">
        <w:rPr>
          <w:rFonts w:ascii="Arial Nova" w:hAnsi="Arial Nova"/>
          <w:sz w:val="24"/>
          <w:szCs w:val="24"/>
        </w:rPr>
        <w:t xml:space="preserve"> </w:t>
      </w:r>
      <w:r w:rsidR="00D662B6" w:rsidRPr="00300CD9">
        <w:rPr>
          <w:rFonts w:ascii="Arial Nova" w:hAnsi="Arial Nova"/>
          <w:sz w:val="24"/>
          <w:szCs w:val="24"/>
        </w:rPr>
        <w:t>32 επιβατών, την πρόκληση κοινού κινδύνου ζωής σε βάρος των</w:t>
      </w:r>
      <w:r w:rsidR="001E69E9" w:rsidRPr="00300CD9">
        <w:rPr>
          <w:rFonts w:ascii="Arial Nova" w:hAnsi="Arial Nova"/>
          <w:sz w:val="24"/>
          <w:szCs w:val="24"/>
        </w:rPr>
        <w:t xml:space="preserve"> επιζώντων</w:t>
      </w:r>
      <w:r w:rsidR="00D662B6" w:rsidRPr="00300CD9">
        <w:rPr>
          <w:rFonts w:ascii="Arial Nova" w:hAnsi="Arial Nova"/>
          <w:sz w:val="24"/>
          <w:szCs w:val="24"/>
        </w:rPr>
        <w:t xml:space="preserve"> επιβατών</w:t>
      </w:r>
      <w:r w:rsidR="001E69E9" w:rsidRPr="00300CD9">
        <w:rPr>
          <w:rFonts w:ascii="Arial Nova" w:hAnsi="Arial Nova"/>
          <w:sz w:val="24"/>
          <w:szCs w:val="24"/>
        </w:rPr>
        <w:t>,</w:t>
      </w:r>
      <w:r w:rsidR="0060236A" w:rsidRPr="00300CD9">
        <w:rPr>
          <w:rFonts w:ascii="Arial Nova" w:hAnsi="Arial Nova"/>
          <w:sz w:val="24"/>
          <w:szCs w:val="24"/>
        </w:rPr>
        <w:t xml:space="preserve"> την καταστροφή κοινωφελούς εγκατάστασης (</w:t>
      </w:r>
      <w:r w:rsidR="001E69E9" w:rsidRPr="00300CD9">
        <w:rPr>
          <w:rFonts w:ascii="Arial Nova" w:hAnsi="Arial Nova"/>
          <w:sz w:val="24"/>
          <w:szCs w:val="24"/>
        </w:rPr>
        <w:t xml:space="preserve">της </w:t>
      </w:r>
      <w:r w:rsidR="0060236A" w:rsidRPr="00300CD9">
        <w:rPr>
          <w:rFonts w:ascii="Arial Nova" w:hAnsi="Arial Nova"/>
          <w:sz w:val="24"/>
          <w:szCs w:val="24"/>
        </w:rPr>
        <w:t>σιδηροδρομική</w:t>
      </w:r>
      <w:r w:rsidR="001E69E9" w:rsidRPr="00300CD9">
        <w:rPr>
          <w:rFonts w:ascii="Arial Nova" w:hAnsi="Arial Nova"/>
          <w:sz w:val="24"/>
          <w:szCs w:val="24"/>
        </w:rPr>
        <w:t>ς</w:t>
      </w:r>
      <w:r w:rsidR="0060236A" w:rsidRPr="00300CD9">
        <w:rPr>
          <w:rFonts w:ascii="Arial Nova" w:hAnsi="Arial Nova"/>
          <w:sz w:val="24"/>
          <w:szCs w:val="24"/>
        </w:rPr>
        <w:t xml:space="preserve"> γραμμή</w:t>
      </w:r>
      <w:r w:rsidR="001E69E9" w:rsidRPr="00300CD9">
        <w:rPr>
          <w:rFonts w:ascii="Arial Nova" w:hAnsi="Arial Nova"/>
          <w:sz w:val="24"/>
          <w:szCs w:val="24"/>
        </w:rPr>
        <w:t>ς</w:t>
      </w:r>
      <w:r w:rsidR="0060236A" w:rsidRPr="00300CD9">
        <w:rPr>
          <w:rFonts w:ascii="Arial Nova" w:hAnsi="Arial Nova"/>
          <w:sz w:val="24"/>
          <w:szCs w:val="24"/>
        </w:rPr>
        <w:t xml:space="preserve"> στο συγκεκριμένο σημείο) και</w:t>
      </w:r>
      <w:r w:rsidR="001E69E9" w:rsidRPr="00300CD9">
        <w:rPr>
          <w:rFonts w:ascii="Arial Nova" w:hAnsi="Arial Nova"/>
          <w:sz w:val="24"/>
          <w:szCs w:val="24"/>
        </w:rPr>
        <w:t xml:space="preserve"> την πρόκληση</w:t>
      </w:r>
      <w:r w:rsidR="0060236A" w:rsidRPr="00300CD9">
        <w:rPr>
          <w:rFonts w:ascii="Arial Nova" w:hAnsi="Arial Nova"/>
          <w:sz w:val="24"/>
          <w:szCs w:val="24"/>
        </w:rPr>
        <w:t xml:space="preserve"> κοινού κινδύνου για ξένα πράγματα.</w:t>
      </w:r>
    </w:p>
    <w:p w14:paraId="235821F9" w14:textId="2841EADC" w:rsidR="00756D6F" w:rsidRPr="00300CD9" w:rsidRDefault="00AC2B13" w:rsidP="00300CD9">
      <w:pPr>
        <w:spacing w:after="120" w:line="400" w:lineRule="exact"/>
        <w:jc w:val="both"/>
        <w:rPr>
          <w:rFonts w:ascii="Arial Nova" w:hAnsi="Arial Nova"/>
          <w:sz w:val="24"/>
          <w:szCs w:val="24"/>
        </w:rPr>
      </w:pPr>
      <w:r w:rsidRPr="00300CD9">
        <w:rPr>
          <w:rFonts w:ascii="Arial Nova" w:hAnsi="Arial Nova"/>
          <w:sz w:val="24"/>
          <w:szCs w:val="24"/>
        </w:rPr>
        <w:t>Ειδικότερα, η</w:t>
      </w:r>
      <w:r w:rsidR="003371FC" w:rsidRPr="00300CD9">
        <w:rPr>
          <w:rFonts w:ascii="Arial Nova" w:hAnsi="Arial Nova"/>
          <w:sz w:val="24"/>
          <w:szCs w:val="24"/>
        </w:rPr>
        <w:t xml:space="preserve"> πράξη διαβίβασης έλαβε χώρα μ</w:t>
      </w:r>
      <w:r w:rsidR="00515DEF" w:rsidRPr="00300CD9">
        <w:rPr>
          <w:rFonts w:ascii="Arial Nova" w:hAnsi="Arial Nova"/>
          <w:sz w:val="24"/>
          <w:szCs w:val="24"/>
        </w:rPr>
        <w:t>ετά την</w:t>
      </w:r>
      <w:r w:rsidR="0072642F" w:rsidRPr="00300CD9">
        <w:rPr>
          <w:rFonts w:ascii="Arial Nova" w:hAnsi="Arial Nova"/>
          <w:sz w:val="24"/>
          <w:szCs w:val="24"/>
        </w:rPr>
        <w:t xml:space="preserve"> λήψη από τον εφέτη ανακριτή Σωτήριο Μπακαΐμη</w:t>
      </w:r>
      <w:r w:rsidR="00804EDA" w:rsidRPr="00300CD9">
        <w:rPr>
          <w:rFonts w:ascii="Arial Nova" w:hAnsi="Arial Nova"/>
          <w:sz w:val="24"/>
          <w:szCs w:val="24"/>
        </w:rPr>
        <w:t xml:space="preserve"> </w:t>
      </w:r>
      <w:r w:rsidR="00B4384B" w:rsidRPr="00300CD9">
        <w:rPr>
          <w:rFonts w:ascii="Arial Nova" w:hAnsi="Arial Nova"/>
          <w:sz w:val="24"/>
          <w:szCs w:val="24"/>
        </w:rPr>
        <w:t xml:space="preserve">της από 2.4.2025 απολογίας της </w:t>
      </w:r>
      <w:r w:rsidR="00515DEF" w:rsidRPr="00300CD9">
        <w:rPr>
          <w:rFonts w:ascii="Arial Nova" w:hAnsi="Arial Nova"/>
          <w:sz w:val="24"/>
          <w:szCs w:val="24"/>
        </w:rPr>
        <w:t>Αικατερίνης Δεμερτζή</w:t>
      </w:r>
      <w:r w:rsidR="00F4095D" w:rsidRPr="00300CD9">
        <w:rPr>
          <w:rFonts w:ascii="Arial Nova" w:hAnsi="Arial Nova"/>
          <w:sz w:val="24"/>
          <w:szCs w:val="24"/>
        </w:rPr>
        <w:t xml:space="preserve"> του</w:t>
      </w:r>
      <w:r w:rsidR="006608B5" w:rsidRPr="00300CD9">
        <w:rPr>
          <w:rFonts w:ascii="Arial Nova" w:hAnsi="Arial Nova"/>
          <w:sz w:val="24"/>
          <w:szCs w:val="24"/>
        </w:rPr>
        <w:t xml:space="preserve"> Σταματίου</w:t>
      </w:r>
      <w:r w:rsidR="00F4095D" w:rsidRPr="00300CD9">
        <w:rPr>
          <w:rFonts w:ascii="Arial Nova" w:hAnsi="Arial Nova"/>
          <w:sz w:val="24"/>
          <w:szCs w:val="24"/>
        </w:rPr>
        <w:t xml:space="preserve">, η οποία κατά τον κρίσιμο χρόνο έφερε την ιδιότητα της Προϊσταμένης </w:t>
      </w:r>
      <w:r w:rsidR="000D0DAC" w:rsidRPr="00300CD9">
        <w:rPr>
          <w:rFonts w:ascii="Arial Nova" w:hAnsi="Arial Nova"/>
          <w:sz w:val="24"/>
          <w:szCs w:val="24"/>
        </w:rPr>
        <w:t>της Διεύθυνσης Σιδηροδρομικών Μεταφορών (Δ33) της Γενικής Διεύθυνσης Μεταφορών</w:t>
      </w:r>
      <w:r w:rsidR="0029020E" w:rsidRPr="00300CD9">
        <w:rPr>
          <w:rFonts w:ascii="Arial Nova" w:hAnsi="Arial Nova"/>
          <w:sz w:val="24"/>
          <w:szCs w:val="24"/>
        </w:rPr>
        <w:t xml:space="preserve">, </w:t>
      </w:r>
      <w:r w:rsidR="00C11699" w:rsidRPr="00300CD9">
        <w:rPr>
          <w:rFonts w:ascii="Arial Nova" w:hAnsi="Arial Nova"/>
          <w:sz w:val="24"/>
          <w:szCs w:val="24"/>
        </w:rPr>
        <w:t>η οποία</w:t>
      </w:r>
      <w:r w:rsidR="0029020E" w:rsidRPr="00300CD9">
        <w:rPr>
          <w:rFonts w:ascii="Arial Nova" w:hAnsi="Arial Nova"/>
          <w:sz w:val="24"/>
          <w:szCs w:val="24"/>
        </w:rPr>
        <w:t xml:space="preserve"> υπάγεται στην Γενική Γραμματεία Μεταφορών του ανωτέρω Υπουργείου, καθώς και της από</w:t>
      </w:r>
      <w:r w:rsidR="00CC2CCE" w:rsidRPr="00300CD9">
        <w:rPr>
          <w:rFonts w:ascii="Arial Nova" w:hAnsi="Arial Nova"/>
          <w:sz w:val="24"/>
          <w:szCs w:val="24"/>
        </w:rPr>
        <w:t xml:space="preserve"> 4.4.2025</w:t>
      </w:r>
      <w:r w:rsidR="00787245" w:rsidRPr="00300CD9">
        <w:rPr>
          <w:rFonts w:ascii="Arial Nova" w:hAnsi="Arial Nova"/>
          <w:sz w:val="24"/>
          <w:szCs w:val="24"/>
        </w:rPr>
        <w:t xml:space="preserve"> </w:t>
      </w:r>
      <w:r w:rsidR="00CC2CCE" w:rsidRPr="00300CD9">
        <w:rPr>
          <w:rFonts w:ascii="Arial Nova" w:hAnsi="Arial Nova"/>
          <w:sz w:val="24"/>
          <w:szCs w:val="24"/>
        </w:rPr>
        <w:t xml:space="preserve">απολογίας </w:t>
      </w:r>
      <w:r w:rsidR="0072642F" w:rsidRPr="00300CD9">
        <w:rPr>
          <w:rFonts w:ascii="Arial Nova" w:hAnsi="Arial Nova"/>
          <w:sz w:val="24"/>
          <w:szCs w:val="24"/>
        </w:rPr>
        <w:t>του Γεώργιου</w:t>
      </w:r>
      <w:r w:rsidR="00787245" w:rsidRPr="00300CD9">
        <w:rPr>
          <w:rFonts w:ascii="Arial Nova" w:hAnsi="Arial Nova"/>
          <w:sz w:val="24"/>
          <w:szCs w:val="24"/>
        </w:rPr>
        <w:t xml:space="preserve"> </w:t>
      </w:r>
      <w:r w:rsidR="00515DEF" w:rsidRPr="00300CD9">
        <w:rPr>
          <w:rFonts w:ascii="Arial Nova" w:hAnsi="Arial Nova"/>
          <w:sz w:val="24"/>
          <w:szCs w:val="24"/>
        </w:rPr>
        <w:t>Πατσιαβ</w:t>
      </w:r>
      <w:r w:rsidR="0072642F" w:rsidRPr="00300CD9">
        <w:rPr>
          <w:rFonts w:ascii="Arial Nova" w:hAnsi="Arial Nova"/>
          <w:sz w:val="24"/>
          <w:szCs w:val="24"/>
        </w:rPr>
        <w:t>ού</w:t>
      </w:r>
      <w:r w:rsidR="00CC2CCE" w:rsidRPr="00300CD9">
        <w:rPr>
          <w:rFonts w:ascii="Arial Nova" w:hAnsi="Arial Nova"/>
          <w:sz w:val="24"/>
          <w:szCs w:val="24"/>
        </w:rPr>
        <w:t xml:space="preserve"> του Αντωνίου</w:t>
      </w:r>
      <w:r w:rsidR="00F427C9" w:rsidRPr="00300CD9">
        <w:rPr>
          <w:rFonts w:ascii="Arial Nova" w:hAnsi="Arial Nova"/>
          <w:sz w:val="24"/>
          <w:szCs w:val="24"/>
        </w:rPr>
        <w:t>,</w:t>
      </w:r>
      <w:r w:rsidR="00075E29" w:rsidRPr="00300CD9">
        <w:rPr>
          <w:rFonts w:ascii="Arial Nova" w:hAnsi="Arial Nova"/>
          <w:sz w:val="24"/>
          <w:szCs w:val="24"/>
        </w:rPr>
        <w:t xml:space="preserve"> ο οποίος κατά τον κρίσιμο χρόνο έφερε την ιδιότητα του Αναπληρωτή Προϊσταμένου </w:t>
      </w:r>
      <w:r w:rsidR="00392DF3" w:rsidRPr="00300CD9">
        <w:rPr>
          <w:rFonts w:ascii="Arial Nova" w:hAnsi="Arial Nova"/>
          <w:sz w:val="24"/>
          <w:szCs w:val="24"/>
        </w:rPr>
        <w:t>της Γενικής Διεύθυνσης Μεταφορών, η οποία υπάγεται στην Γενική Γραμματεία Μεταφορών του ανωτέρω Υπουργείου,</w:t>
      </w:r>
      <w:r w:rsidR="00FE0E08" w:rsidRPr="00300CD9">
        <w:rPr>
          <w:rFonts w:ascii="Arial Nova" w:hAnsi="Arial Nova"/>
          <w:sz w:val="24"/>
          <w:szCs w:val="24"/>
        </w:rPr>
        <w:t xml:space="preserve"> </w:t>
      </w:r>
      <w:r w:rsidR="0072642F" w:rsidRPr="00300CD9">
        <w:rPr>
          <w:rFonts w:ascii="Arial Nova" w:hAnsi="Arial Nova"/>
          <w:sz w:val="24"/>
          <w:szCs w:val="24"/>
        </w:rPr>
        <w:t>καθώς</w:t>
      </w:r>
      <w:r w:rsidR="00515DEF" w:rsidRPr="00300CD9">
        <w:rPr>
          <w:rFonts w:ascii="Arial Nova" w:hAnsi="Arial Nova"/>
          <w:sz w:val="24"/>
          <w:szCs w:val="24"/>
        </w:rPr>
        <w:t xml:space="preserve"> μετά τις απολογίες </w:t>
      </w:r>
      <w:r w:rsidR="00F427C9" w:rsidRPr="00300CD9">
        <w:rPr>
          <w:rFonts w:ascii="Arial Nova" w:hAnsi="Arial Nova"/>
          <w:sz w:val="24"/>
          <w:szCs w:val="24"/>
        </w:rPr>
        <w:t>τους και τα όσα επικαλέστηκαν</w:t>
      </w:r>
      <w:r w:rsidR="00787245" w:rsidRPr="00300CD9">
        <w:rPr>
          <w:rFonts w:ascii="Arial Nova" w:hAnsi="Arial Nova"/>
          <w:sz w:val="24"/>
          <w:szCs w:val="24"/>
        </w:rPr>
        <w:t xml:space="preserve"> </w:t>
      </w:r>
      <w:r w:rsidR="00F427C9" w:rsidRPr="00300CD9">
        <w:rPr>
          <w:rFonts w:ascii="Arial Nova" w:hAnsi="Arial Nova"/>
          <w:sz w:val="24"/>
          <w:szCs w:val="24"/>
        </w:rPr>
        <w:t xml:space="preserve">οι </w:t>
      </w:r>
      <w:r w:rsidR="00515DEF" w:rsidRPr="00300CD9">
        <w:rPr>
          <w:rFonts w:ascii="Arial Nova" w:hAnsi="Arial Nova"/>
          <w:sz w:val="24"/>
          <w:szCs w:val="24"/>
        </w:rPr>
        <w:t>ως άνω</w:t>
      </w:r>
      <w:r w:rsidR="00F427C9" w:rsidRPr="00300CD9">
        <w:rPr>
          <w:rFonts w:ascii="Arial Nova" w:hAnsi="Arial Nova"/>
          <w:sz w:val="24"/>
          <w:szCs w:val="24"/>
        </w:rPr>
        <w:t xml:space="preserve"> σε αυτές,</w:t>
      </w:r>
      <w:r w:rsidR="00515DEF" w:rsidRPr="00300CD9">
        <w:rPr>
          <w:rFonts w:ascii="Arial Nova" w:hAnsi="Arial Nova"/>
          <w:sz w:val="24"/>
          <w:szCs w:val="24"/>
        </w:rPr>
        <w:t xml:space="preserve"> προέκυψαν κρίσιμα</w:t>
      </w:r>
      <w:r w:rsidR="00A90DEF" w:rsidRPr="00300CD9">
        <w:rPr>
          <w:rFonts w:ascii="Arial Nova" w:hAnsi="Arial Nova"/>
          <w:sz w:val="24"/>
          <w:szCs w:val="24"/>
        </w:rPr>
        <w:t xml:space="preserve"> αποδεικτικά</w:t>
      </w:r>
      <w:r w:rsidR="00515DEF" w:rsidRPr="00300CD9">
        <w:rPr>
          <w:rFonts w:ascii="Arial Nova" w:hAnsi="Arial Nova"/>
          <w:sz w:val="24"/>
          <w:szCs w:val="24"/>
        </w:rPr>
        <w:t xml:space="preserve"> στοιχεία</w:t>
      </w:r>
      <w:r w:rsidR="00A90DEF" w:rsidRPr="00300CD9">
        <w:rPr>
          <w:rFonts w:ascii="Arial Nova" w:hAnsi="Arial Nova"/>
          <w:sz w:val="24"/>
          <w:szCs w:val="24"/>
        </w:rPr>
        <w:t>,</w:t>
      </w:r>
      <w:r w:rsidR="00515DEF" w:rsidRPr="00300CD9">
        <w:rPr>
          <w:rFonts w:ascii="Arial Nova" w:hAnsi="Arial Nova"/>
          <w:sz w:val="24"/>
          <w:szCs w:val="24"/>
        </w:rPr>
        <w:t xml:space="preserve"> που</w:t>
      </w:r>
      <w:r w:rsidR="0072642F" w:rsidRPr="00300CD9">
        <w:rPr>
          <w:rFonts w:ascii="Arial Nova" w:hAnsi="Arial Nova"/>
          <w:sz w:val="24"/>
          <w:szCs w:val="24"/>
        </w:rPr>
        <w:t xml:space="preserve"> καθιστούν </w:t>
      </w:r>
      <w:r w:rsidR="00515DEF" w:rsidRPr="00300CD9">
        <w:rPr>
          <w:rFonts w:ascii="Arial Nova" w:hAnsi="Arial Nova"/>
          <w:sz w:val="24"/>
          <w:szCs w:val="24"/>
        </w:rPr>
        <w:t>απαραίτητ</w:t>
      </w:r>
      <w:r w:rsidR="0072642F" w:rsidRPr="00300CD9">
        <w:rPr>
          <w:rFonts w:ascii="Arial Nova" w:hAnsi="Arial Nova"/>
          <w:sz w:val="24"/>
          <w:szCs w:val="24"/>
        </w:rPr>
        <w:t>η</w:t>
      </w:r>
      <w:r w:rsidR="00515DEF" w:rsidRPr="00300CD9">
        <w:rPr>
          <w:rFonts w:ascii="Arial Nova" w:hAnsi="Arial Nova"/>
          <w:sz w:val="24"/>
          <w:szCs w:val="24"/>
        </w:rPr>
        <w:t xml:space="preserve"> την περ</w:t>
      </w:r>
      <w:r w:rsidR="0072642F" w:rsidRPr="00300CD9">
        <w:rPr>
          <w:rFonts w:ascii="Arial Nova" w:hAnsi="Arial Nova"/>
          <w:sz w:val="24"/>
          <w:szCs w:val="24"/>
        </w:rPr>
        <w:t>αι</w:t>
      </w:r>
      <w:r w:rsidR="00515DEF" w:rsidRPr="00300CD9">
        <w:rPr>
          <w:rFonts w:ascii="Arial Nova" w:hAnsi="Arial Nova"/>
          <w:sz w:val="24"/>
          <w:szCs w:val="24"/>
        </w:rPr>
        <w:t>τ</w:t>
      </w:r>
      <w:r w:rsidR="0072642F" w:rsidRPr="00300CD9">
        <w:rPr>
          <w:rFonts w:ascii="Arial Nova" w:hAnsi="Arial Nova"/>
          <w:sz w:val="24"/>
          <w:szCs w:val="24"/>
        </w:rPr>
        <w:t>έ</w:t>
      </w:r>
      <w:r w:rsidR="00515DEF" w:rsidRPr="00300CD9">
        <w:rPr>
          <w:rFonts w:ascii="Arial Nova" w:hAnsi="Arial Nova"/>
          <w:sz w:val="24"/>
          <w:szCs w:val="24"/>
        </w:rPr>
        <w:t>ρω ποινική διερεύνηση</w:t>
      </w:r>
      <w:r w:rsidR="0072642F" w:rsidRPr="00300CD9">
        <w:rPr>
          <w:rFonts w:ascii="Arial Nova" w:hAnsi="Arial Nova"/>
          <w:sz w:val="24"/>
          <w:szCs w:val="24"/>
        </w:rPr>
        <w:t xml:space="preserve"> και αξιολόγηση</w:t>
      </w:r>
      <w:r w:rsidR="00787245" w:rsidRPr="00300CD9">
        <w:rPr>
          <w:rFonts w:ascii="Arial Nova" w:hAnsi="Arial Nova"/>
          <w:sz w:val="24"/>
          <w:szCs w:val="24"/>
        </w:rPr>
        <w:t xml:space="preserve"> </w:t>
      </w:r>
      <w:r w:rsidR="00194058" w:rsidRPr="00300CD9">
        <w:rPr>
          <w:rFonts w:ascii="Arial Nova" w:hAnsi="Arial Nova"/>
          <w:sz w:val="24"/>
          <w:szCs w:val="24"/>
        </w:rPr>
        <w:t>ενδεχόμενων ευθυνών</w:t>
      </w:r>
      <w:r w:rsidR="003F0CD1" w:rsidRPr="00300CD9">
        <w:rPr>
          <w:rFonts w:ascii="Arial Nova" w:hAnsi="Arial Nova"/>
          <w:sz w:val="24"/>
          <w:szCs w:val="24"/>
        </w:rPr>
        <w:t xml:space="preserve"> μελών της Κυβέρνησης</w:t>
      </w:r>
      <w:r w:rsidR="00CF6FCE" w:rsidRPr="00300CD9">
        <w:rPr>
          <w:rFonts w:ascii="Arial Nova" w:hAnsi="Arial Nova"/>
          <w:sz w:val="24"/>
          <w:szCs w:val="24"/>
        </w:rPr>
        <w:t>, η οποία κατά το Σύνταγμα ανήκει στην Βουλή</w:t>
      </w:r>
      <w:r w:rsidR="00515DEF" w:rsidRPr="00300CD9">
        <w:rPr>
          <w:rFonts w:ascii="Arial Nova" w:hAnsi="Arial Nova"/>
          <w:sz w:val="24"/>
          <w:szCs w:val="24"/>
        </w:rPr>
        <w:t>.</w:t>
      </w:r>
    </w:p>
    <w:p w14:paraId="071C0788" w14:textId="77777777" w:rsidR="001A47AF" w:rsidRPr="00300CD9" w:rsidRDefault="001A47AF" w:rsidP="00300CD9">
      <w:pPr>
        <w:spacing w:after="120" w:line="400" w:lineRule="exact"/>
        <w:jc w:val="both"/>
        <w:rPr>
          <w:rFonts w:ascii="Arial Nova" w:hAnsi="Arial Nova"/>
          <w:sz w:val="24"/>
          <w:szCs w:val="24"/>
        </w:rPr>
      </w:pPr>
    </w:p>
    <w:p w14:paraId="75AC8A1C" w14:textId="77777777" w:rsidR="001A47AF" w:rsidRPr="00300CD9" w:rsidRDefault="001A47AF" w:rsidP="00300CD9">
      <w:pPr>
        <w:spacing w:after="120" w:line="400" w:lineRule="exact"/>
        <w:jc w:val="both"/>
        <w:rPr>
          <w:rFonts w:ascii="Arial Nova" w:hAnsi="Arial Nova"/>
          <w:b/>
          <w:bCs/>
          <w:sz w:val="24"/>
          <w:szCs w:val="24"/>
        </w:rPr>
      </w:pPr>
      <w:r w:rsidRPr="00300CD9">
        <w:rPr>
          <w:rFonts w:ascii="Arial Nova" w:hAnsi="Arial Nova"/>
          <w:b/>
          <w:bCs/>
          <w:sz w:val="24"/>
          <w:szCs w:val="24"/>
        </w:rPr>
        <w:t xml:space="preserve">Γ. </w:t>
      </w:r>
      <w:r w:rsidR="0027478B" w:rsidRPr="00300CD9">
        <w:rPr>
          <w:rFonts w:ascii="Arial Nova" w:hAnsi="Arial Nova"/>
          <w:b/>
          <w:bCs/>
          <w:sz w:val="24"/>
          <w:szCs w:val="24"/>
        </w:rPr>
        <w:t>Πραγματικ</w:t>
      </w:r>
      <w:r w:rsidR="00186F4B" w:rsidRPr="00300CD9">
        <w:rPr>
          <w:rFonts w:ascii="Arial Nova" w:hAnsi="Arial Nova"/>
          <w:b/>
          <w:bCs/>
          <w:sz w:val="24"/>
          <w:szCs w:val="24"/>
        </w:rPr>
        <w:t>ό ιστορικό</w:t>
      </w:r>
    </w:p>
    <w:p w14:paraId="6119B69C" w14:textId="77777777" w:rsidR="00D94FE3" w:rsidRPr="00B14AC5" w:rsidRDefault="00D94FE3" w:rsidP="00300CD9">
      <w:pPr>
        <w:spacing w:after="120" w:line="400" w:lineRule="exact"/>
        <w:jc w:val="both"/>
        <w:rPr>
          <w:rFonts w:ascii="Arial Nova" w:hAnsi="Arial Nova"/>
          <w:b/>
          <w:bCs/>
          <w:sz w:val="24"/>
          <w:szCs w:val="24"/>
        </w:rPr>
      </w:pPr>
    </w:p>
    <w:p w14:paraId="773B434A" w14:textId="16B60CE7" w:rsidR="00F226E2" w:rsidRPr="00300CD9" w:rsidRDefault="00AF49C1" w:rsidP="00300CD9">
      <w:pPr>
        <w:spacing w:after="120" w:line="400" w:lineRule="exact"/>
        <w:jc w:val="both"/>
        <w:rPr>
          <w:rFonts w:ascii="Arial Nova" w:hAnsi="Arial Nova"/>
          <w:sz w:val="24"/>
          <w:szCs w:val="24"/>
        </w:rPr>
      </w:pPr>
      <w:r w:rsidRPr="00300CD9">
        <w:rPr>
          <w:rFonts w:ascii="Arial Nova" w:hAnsi="Arial Nova"/>
          <w:b/>
          <w:bCs/>
          <w:sz w:val="24"/>
          <w:szCs w:val="24"/>
        </w:rPr>
        <w:t>Γ</w:t>
      </w:r>
      <w:r w:rsidR="003D1176" w:rsidRPr="00300CD9">
        <w:rPr>
          <w:rFonts w:ascii="Arial Nova" w:hAnsi="Arial Nova"/>
          <w:b/>
          <w:bCs/>
          <w:sz w:val="24"/>
          <w:szCs w:val="24"/>
        </w:rPr>
        <w:t>1.</w:t>
      </w:r>
      <w:r w:rsidR="005E76EB" w:rsidRPr="00300CD9">
        <w:rPr>
          <w:rFonts w:ascii="Arial Nova" w:hAnsi="Arial Nova"/>
          <w:sz w:val="24"/>
          <w:szCs w:val="24"/>
        </w:rPr>
        <w:t>Όπως προκύπτει</w:t>
      </w:r>
      <w:r w:rsidR="00327215" w:rsidRPr="00300CD9">
        <w:rPr>
          <w:rFonts w:ascii="Arial Nova" w:hAnsi="Arial Nova"/>
          <w:sz w:val="24"/>
          <w:szCs w:val="24"/>
        </w:rPr>
        <w:t xml:space="preserve"> καταρχήν</w:t>
      </w:r>
      <w:r w:rsidR="005E76EB" w:rsidRPr="00300CD9">
        <w:rPr>
          <w:rFonts w:ascii="Arial Nova" w:hAnsi="Arial Nova"/>
          <w:sz w:val="24"/>
          <w:szCs w:val="24"/>
        </w:rPr>
        <w:t xml:space="preserve"> από την επισκόπηση της </w:t>
      </w:r>
      <w:r w:rsidR="00FE5C3B" w:rsidRPr="00300CD9">
        <w:rPr>
          <w:rFonts w:ascii="Arial Nova" w:hAnsi="Arial Nova"/>
          <w:sz w:val="24"/>
          <w:szCs w:val="24"/>
        </w:rPr>
        <w:t>διαβιβασθείσας στην Βουλή ποινικής δικογραφίας</w:t>
      </w:r>
      <w:r w:rsidR="00327215" w:rsidRPr="00300CD9">
        <w:rPr>
          <w:rFonts w:ascii="Arial Nova" w:hAnsi="Arial Nova"/>
          <w:sz w:val="24"/>
          <w:szCs w:val="24"/>
        </w:rPr>
        <w:t xml:space="preserve"> και</w:t>
      </w:r>
      <w:r w:rsidR="00A762D7" w:rsidRPr="00300CD9">
        <w:rPr>
          <w:rFonts w:ascii="Arial Nova" w:hAnsi="Arial Nova"/>
          <w:sz w:val="24"/>
          <w:szCs w:val="24"/>
        </w:rPr>
        <w:t xml:space="preserve"> πρόκειται</w:t>
      </w:r>
      <w:r w:rsidR="00787245" w:rsidRPr="00300CD9">
        <w:rPr>
          <w:rFonts w:ascii="Arial Nova" w:hAnsi="Arial Nova"/>
          <w:sz w:val="24"/>
          <w:szCs w:val="24"/>
        </w:rPr>
        <w:t xml:space="preserve"> </w:t>
      </w:r>
      <w:r w:rsidR="00A762D7" w:rsidRPr="00300CD9">
        <w:rPr>
          <w:rFonts w:ascii="Arial Nova" w:hAnsi="Arial Nova"/>
          <w:sz w:val="24"/>
          <w:szCs w:val="24"/>
        </w:rPr>
        <w:t>ν</w:t>
      </w:r>
      <w:r w:rsidR="00327215" w:rsidRPr="00300CD9">
        <w:rPr>
          <w:rFonts w:ascii="Arial Nova" w:hAnsi="Arial Nova"/>
          <w:sz w:val="24"/>
          <w:szCs w:val="24"/>
        </w:rPr>
        <w:t xml:space="preserve">α διερευνηθεί </w:t>
      </w:r>
      <w:r w:rsidR="00C71DED" w:rsidRPr="00300CD9">
        <w:rPr>
          <w:rFonts w:ascii="Arial Nova" w:hAnsi="Arial Nova"/>
          <w:sz w:val="24"/>
          <w:szCs w:val="24"/>
        </w:rPr>
        <w:t>ειδικότερα</w:t>
      </w:r>
      <w:r w:rsidR="00327215" w:rsidRPr="00300CD9">
        <w:rPr>
          <w:rFonts w:ascii="Arial Nova" w:hAnsi="Arial Nova"/>
          <w:sz w:val="24"/>
          <w:szCs w:val="24"/>
        </w:rPr>
        <w:t xml:space="preserve"> κατά την προκαταρκτική εξέταση, την οποία</w:t>
      </w:r>
      <w:r w:rsidR="00787245" w:rsidRPr="00300CD9">
        <w:rPr>
          <w:rFonts w:ascii="Arial Nova" w:hAnsi="Arial Nova"/>
          <w:sz w:val="24"/>
          <w:szCs w:val="24"/>
        </w:rPr>
        <w:t xml:space="preserve"> </w:t>
      </w:r>
      <w:r w:rsidR="009D0390" w:rsidRPr="00300CD9">
        <w:rPr>
          <w:rFonts w:ascii="Arial Nova" w:hAnsi="Arial Nova"/>
          <w:sz w:val="24"/>
          <w:szCs w:val="24"/>
        </w:rPr>
        <w:t>ζητούμε</w:t>
      </w:r>
      <w:r w:rsidR="00787245" w:rsidRPr="00300CD9">
        <w:rPr>
          <w:rFonts w:ascii="Arial Nova" w:hAnsi="Arial Nova"/>
          <w:sz w:val="24"/>
          <w:szCs w:val="24"/>
        </w:rPr>
        <w:t xml:space="preserve"> </w:t>
      </w:r>
      <w:r w:rsidR="00C71DED" w:rsidRPr="00300CD9">
        <w:rPr>
          <w:rFonts w:ascii="Arial Nova" w:hAnsi="Arial Nova"/>
          <w:sz w:val="24"/>
          <w:szCs w:val="24"/>
        </w:rPr>
        <w:t>ν</w:t>
      </w:r>
      <w:r w:rsidR="00327215" w:rsidRPr="00300CD9">
        <w:rPr>
          <w:rFonts w:ascii="Arial Nova" w:hAnsi="Arial Nova"/>
          <w:sz w:val="24"/>
          <w:szCs w:val="24"/>
        </w:rPr>
        <w:t>α διεξάγει η Βουλή</w:t>
      </w:r>
      <w:r w:rsidR="00C71DED" w:rsidRPr="00300CD9">
        <w:rPr>
          <w:rFonts w:ascii="Arial Nova" w:hAnsi="Arial Nova"/>
          <w:sz w:val="24"/>
          <w:szCs w:val="24"/>
        </w:rPr>
        <w:t xml:space="preserve"> βάσει της παρούσας</w:t>
      </w:r>
      <w:r w:rsidR="00FD2487" w:rsidRPr="00300CD9">
        <w:rPr>
          <w:rFonts w:ascii="Arial Nova" w:hAnsi="Arial Nova"/>
          <w:sz w:val="24"/>
          <w:szCs w:val="24"/>
        </w:rPr>
        <w:t xml:space="preserve"> πρότασης</w:t>
      </w:r>
      <w:r w:rsidR="00327215" w:rsidRPr="00300CD9">
        <w:rPr>
          <w:rFonts w:ascii="Arial Nova" w:hAnsi="Arial Nova"/>
          <w:sz w:val="24"/>
          <w:szCs w:val="24"/>
        </w:rPr>
        <w:t>,</w:t>
      </w:r>
      <w:r w:rsidR="0099542C" w:rsidRPr="00300CD9">
        <w:rPr>
          <w:rFonts w:ascii="Arial Nova" w:hAnsi="Arial Nova"/>
          <w:sz w:val="24"/>
          <w:szCs w:val="24"/>
        </w:rPr>
        <w:t xml:space="preserve"> </w:t>
      </w:r>
      <w:r w:rsidR="00FE5C3B" w:rsidRPr="00300CD9">
        <w:rPr>
          <w:rFonts w:ascii="Arial Nova" w:hAnsi="Arial Nova"/>
          <w:b/>
          <w:bCs/>
          <w:sz w:val="24"/>
          <w:szCs w:val="24"/>
        </w:rPr>
        <w:t>η σιδηροδρομική γραμμή Αθηνών – Θεσσαλονίκης</w:t>
      </w:r>
      <w:r w:rsidR="00DD25FF" w:rsidRPr="00300CD9">
        <w:rPr>
          <w:rFonts w:ascii="Arial Nova" w:hAnsi="Arial Nova"/>
          <w:b/>
          <w:bCs/>
          <w:sz w:val="24"/>
          <w:szCs w:val="24"/>
        </w:rPr>
        <w:t xml:space="preserve"> γενικά, αλλά</w:t>
      </w:r>
      <w:r w:rsidR="00FE5C3B" w:rsidRPr="00300CD9">
        <w:rPr>
          <w:rFonts w:ascii="Arial Nova" w:hAnsi="Arial Nova"/>
          <w:b/>
          <w:bCs/>
          <w:sz w:val="24"/>
          <w:szCs w:val="24"/>
        </w:rPr>
        <w:t xml:space="preserve"> και ειδικότερα το τμήμα αυτής, όπου επισυνέβη το τραγικό </w:t>
      </w:r>
      <w:r w:rsidR="00FE5C3B" w:rsidRPr="00300CD9">
        <w:rPr>
          <w:rFonts w:ascii="Arial Nova" w:hAnsi="Arial Nova"/>
          <w:b/>
          <w:bCs/>
          <w:sz w:val="24"/>
          <w:szCs w:val="24"/>
        </w:rPr>
        <w:lastRenderedPageBreak/>
        <w:t>δυστύχημα, είχ</w:t>
      </w:r>
      <w:r w:rsidR="007A363D" w:rsidRPr="00300CD9">
        <w:rPr>
          <w:rFonts w:ascii="Arial Nova" w:hAnsi="Arial Nova"/>
          <w:b/>
          <w:bCs/>
          <w:sz w:val="24"/>
          <w:szCs w:val="24"/>
        </w:rPr>
        <w:t xml:space="preserve">ε </w:t>
      </w:r>
      <w:r w:rsidR="00DD25FF" w:rsidRPr="00300CD9">
        <w:rPr>
          <w:rFonts w:ascii="Arial Nova" w:hAnsi="Arial Nova"/>
          <w:b/>
          <w:bCs/>
          <w:sz w:val="24"/>
          <w:szCs w:val="24"/>
        </w:rPr>
        <w:t>περιέλθει έτη προ του δυστυχήματος σε κατάσταση</w:t>
      </w:r>
      <w:r w:rsidR="00787245" w:rsidRPr="00300CD9">
        <w:rPr>
          <w:rFonts w:ascii="Arial Nova" w:hAnsi="Arial Nova"/>
          <w:b/>
          <w:bCs/>
          <w:sz w:val="24"/>
          <w:szCs w:val="24"/>
        </w:rPr>
        <w:t xml:space="preserve"> </w:t>
      </w:r>
      <w:r w:rsidR="007A363D" w:rsidRPr="00300CD9">
        <w:rPr>
          <w:rFonts w:ascii="Arial Nova" w:hAnsi="Arial Nova"/>
          <w:b/>
          <w:bCs/>
          <w:sz w:val="24"/>
          <w:szCs w:val="24"/>
        </w:rPr>
        <w:t>ανασφαλή</w:t>
      </w:r>
      <w:r w:rsidR="00DD25FF" w:rsidRPr="00300CD9">
        <w:rPr>
          <w:rFonts w:ascii="Arial Nova" w:hAnsi="Arial Nova"/>
          <w:b/>
          <w:bCs/>
          <w:sz w:val="24"/>
          <w:szCs w:val="24"/>
        </w:rPr>
        <w:t xml:space="preserve"> και επικίνδυνη για το </w:t>
      </w:r>
      <w:r w:rsidR="00112B5C" w:rsidRPr="00300CD9">
        <w:rPr>
          <w:rFonts w:ascii="Arial Nova" w:hAnsi="Arial Nova"/>
          <w:b/>
          <w:bCs/>
          <w:sz w:val="24"/>
          <w:szCs w:val="24"/>
        </w:rPr>
        <w:t>κοινό, γεγονός που τελούσε σε γνώση των αρμοδίων</w:t>
      </w:r>
      <w:r w:rsidR="006A55CD" w:rsidRPr="00300CD9">
        <w:rPr>
          <w:rFonts w:ascii="Arial Nova" w:hAnsi="Arial Nova"/>
          <w:b/>
          <w:bCs/>
          <w:sz w:val="24"/>
          <w:szCs w:val="24"/>
        </w:rPr>
        <w:t>, μεταξύ των οποίων και η πολιτική ηγεσία του Υπουργείου Μεταφορών</w:t>
      </w:r>
      <w:r w:rsidR="00112B5C" w:rsidRPr="00300CD9">
        <w:rPr>
          <w:rFonts w:ascii="Arial Nova" w:hAnsi="Arial Nova"/>
          <w:b/>
          <w:bCs/>
          <w:sz w:val="24"/>
          <w:szCs w:val="24"/>
        </w:rPr>
        <w:t xml:space="preserve"> και είχε επανειλημμένα επισημανθεί</w:t>
      </w:r>
      <w:r w:rsidR="006A55CD" w:rsidRPr="00300CD9">
        <w:rPr>
          <w:rFonts w:ascii="Arial Nova" w:hAnsi="Arial Nova"/>
          <w:b/>
          <w:bCs/>
          <w:sz w:val="24"/>
          <w:szCs w:val="24"/>
        </w:rPr>
        <w:t xml:space="preserve"> όχι μόνο προφορικώς, αλλά και εγγράφως.</w:t>
      </w:r>
      <w:r w:rsidR="003A1F94" w:rsidRPr="00300CD9">
        <w:rPr>
          <w:rFonts w:ascii="Arial Nova" w:hAnsi="Arial Nova"/>
          <w:sz w:val="24"/>
          <w:szCs w:val="24"/>
        </w:rPr>
        <w:t xml:space="preserve"> </w:t>
      </w:r>
    </w:p>
    <w:p w14:paraId="3791561C" w14:textId="77777777" w:rsidR="00897AA1" w:rsidRPr="00300CD9" w:rsidRDefault="003A1F94" w:rsidP="00300CD9">
      <w:pPr>
        <w:spacing w:after="120" w:line="400" w:lineRule="exact"/>
        <w:jc w:val="both"/>
        <w:rPr>
          <w:rFonts w:ascii="Arial Nova" w:hAnsi="Arial Nova"/>
          <w:sz w:val="24"/>
          <w:szCs w:val="24"/>
        </w:rPr>
      </w:pPr>
      <w:r w:rsidRPr="00300CD9">
        <w:rPr>
          <w:rFonts w:ascii="Arial Nova" w:hAnsi="Arial Nova"/>
          <w:sz w:val="24"/>
          <w:szCs w:val="24"/>
        </w:rPr>
        <w:t>Ειδικότερα:</w:t>
      </w:r>
    </w:p>
    <w:p w14:paraId="5DA13D1F" w14:textId="2FBA15EB" w:rsidR="0027478B" w:rsidRPr="00300CD9" w:rsidRDefault="003A1F94" w:rsidP="00300CD9">
      <w:pPr>
        <w:spacing w:after="120" w:line="400" w:lineRule="exact"/>
        <w:jc w:val="both"/>
        <w:rPr>
          <w:rFonts w:ascii="Arial Nova" w:hAnsi="Arial Nova"/>
          <w:b/>
          <w:bCs/>
          <w:sz w:val="24"/>
          <w:szCs w:val="24"/>
        </w:rPr>
      </w:pPr>
      <w:r w:rsidRPr="00300CD9">
        <w:rPr>
          <w:rFonts w:ascii="Arial Nova" w:hAnsi="Arial Nova"/>
          <w:sz w:val="24"/>
          <w:szCs w:val="24"/>
        </w:rPr>
        <w:t xml:space="preserve">1.1 </w:t>
      </w:r>
      <w:r w:rsidR="00CF2654" w:rsidRPr="00300CD9">
        <w:rPr>
          <w:rFonts w:ascii="Arial Nova" w:hAnsi="Arial Nova"/>
          <w:sz w:val="24"/>
          <w:szCs w:val="24"/>
        </w:rPr>
        <w:t>Ο Διαχειριστής της Σιδηροδρομικής Υποδομής (infrastructure</w:t>
      </w:r>
      <w:r w:rsidR="00D94FE3" w:rsidRPr="00300CD9">
        <w:rPr>
          <w:rFonts w:ascii="Arial Nova" w:hAnsi="Arial Nova"/>
          <w:sz w:val="24"/>
          <w:szCs w:val="24"/>
        </w:rPr>
        <w:t xml:space="preserve"> </w:t>
      </w:r>
      <w:r w:rsidR="00CF2654" w:rsidRPr="00300CD9">
        <w:rPr>
          <w:rFonts w:ascii="Arial Nova" w:hAnsi="Arial Nova"/>
          <w:sz w:val="24"/>
          <w:szCs w:val="24"/>
        </w:rPr>
        <w:t>manager) της χώρας (εν προκειμένω ΟΣΕ ΑΕ)</w:t>
      </w:r>
      <w:r w:rsidR="00AE588C" w:rsidRPr="00300CD9">
        <w:rPr>
          <w:rFonts w:ascii="Arial Nova" w:hAnsi="Arial Nova"/>
          <w:sz w:val="24"/>
          <w:szCs w:val="24"/>
        </w:rPr>
        <w:t>,</w:t>
      </w:r>
      <w:r w:rsidR="00CF2654" w:rsidRPr="00300CD9">
        <w:rPr>
          <w:rFonts w:ascii="Arial Nova" w:hAnsi="Arial Nova"/>
          <w:sz w:val="24"/>
          <w:szCs w:val="24"/>
        </w:rPr>
        <w:t xml:space="preserve"> δι</w:t>
      </w:r>
      <w:r w:rsidR="00360F6F" w:rsidRPr="00300CD9">
        <w:rPr>
          <w:rFonts w:ascii="Arial Nova" w:hAnsi="Arial Nova"/>
          <w:sz w:val="24"/>
          <w:szCs w:val="24"/>
        </w:rPr>
        <w:t>α της αρμόδιας Γενικής Διεύθυνσης Μεταφορών</w:t>
      </w:r>
      <w:r w:rsidR="00B5775B" w:rsidRPr="00300CD9">
        <w:rPr>
          <w:rFonts w:ascii="Arial Nova" w:hAnsi="Arial Nova"/>
          <w:sz w:val="24"/>
          <w:szCs w:val="24"/>
        </w:rPr>
        <w:t xml:space="preserve"> του Υπουργείου Μεταφορών</w:t>
      </w:r>
      <w:r w:rsidR="00360F6F" w:rsidRPr="00300CD9">
        <w:rPr>
          <w:rFonts w:ascii="Arial Nova" w:hAnsi="Arial Nova"/>
          <w:sz w:val="24"/>
          <w:szCs w:val="24"/>
        </w:rPr>
        <w:t>, στην οποία υπάγεται ως οργανική μονάδα η Διεύθυνση Σιδηροδρομικών Μεταφορών (Δ33)</w:t>
      </w:r>
      <w:r w:rsidR="00B5775B" w:rsidRPr="00300CD9">
        <w:rPr>
          <w:rFonts w:ascii="Arial Nova" w:hAnsi="Arial Nova"/>
          <w:sz w:val="24"/>
          <w:szCs w:val="24"/>
        </w:rPr>
        <w:t>,</w:t>
      </w:r>
      <w:r w:rsidR="007C1424" w:rsidRPr="00300CD9">
        <w:rPr>
          <w:rFonts w:ascii="Arial Nova" w:hAnsi="Arial Nova"/>
          <w:sz w:val="24"/>
          <w:szCs w:val="24"/>
        </w:rPr>
        <w:t xml:space="preserve"> </w:t>
      </w:r>
      <w:r w:rsidR="00080A8A" w:rsidRPr="00300CD9">
        <w:rPr>
          <w:rFonts w:ascii="Arial Nova" w:hAnsi="Arial Nova"/>
          <w:b/>
          <w:bCs/>
          <w:sz w:val="24"/>
          <w:szCs w:val="24"/>
        </w:rPr>
        <w:t xml:space="preserve">δεν διατηρούσε </w:t>
      </w:r>
      <w:r w:rsidR="00CF2654" w:rsidRPr="00300CD9">
        <w:rPr>
          <w:rFonts w:ascii="Arial Nova" w:hAnsi="Arial Nova"/>
          <w:b/>
          <w:bCs/>
          <w:sz w:val="24"/>
          <w:szCs w:val="24"/>
        </w:rPr>
        <w:t>ως είχε κατά νόμο υποχρέωση</w:t>
      </w:r>
      <w:r w:rsidR="00787245" w:rsidRPr="00300CD9">
        <w:rPr>
          <w:rFonts w:ascii="Arial Nova" w:hAnsi="Arial Nova"/>
          <w:b/>
          <w:bCs/>
          <w:sz w:val="24"/>
          <w:szCs w:val="24"/>
        </w:rPr>
        <w:t xml:space="preserve"> </w:t>
      </w:r>
      <w:r w:rsidR="00CF2654" w:rsidRPr="00300CD9">
        <w:rPr>
          <w:rFonts w:ascii="Arial Nova" w:hAnsi="Arial Nova"/>
          <w:b/>
          <w:bCs/>
          <w:sz w:val="24"/>
          <w:szCs w:val="24"/>
        </w:rPr>
        <w:t xml:space="preserve">σε πλήρη λειτουργία </w:t>
      </w:r>
      <w:r w:rsidR="00AE588C" w:rsidRPr="00300CD9">
        <w:rPr>
          <w:rFonts w:ascii="Arial Nova" w:hAnsi="Arial Nova"/>
          <w:b/>
          <w:bCs/>
          <w:sz w:val="24"/>
          <w:szCs w:val="24"/>
        </w:rPr>
        <w:t xml:space="preserve">μία σειρά από κρίσιμα </w:t>
      </w:r>
      <w:r w:rsidR="00CF2654" w:rsidRPr="00300CD9">
        <w:rPr>
          <w:rFonts w:ascii="Arial Nova" w:hAnsi="Arial Nova"/>
          <w:b/>
          <w:bCs/>
          <w:sz w:val="24"/>
          <w:szCs w:val="24"/>
        </w:rPr>
        <w:t xml:space="preserve">συστήματα ασφαλείας, επικοινωνίας και διαχείρισης της σιδηροδρομικής κυκλοφορίας επί του δικτύου του ΟΣΕ, μη ανατάσσοντας έγκαιρα και άμεσα βλάβες </w:t>
      </w:r>
      <w:r w:rsidR="00080A8A" w:rsidRPr="00300CD9">
        <w:rPr>
          <w:rFonts w:ascii="Arial Nova" w:hAnsi="Arial Nova"/>
          <w:b/>
          <w:bCs/>
          <w:sz w:val="24"/>
          <w:szCs w:val="24"/>
        </w:rPr>
        <w:t>–</w:t>
      </w:r>
      <w:r w:rsidR="00CF2654" w:rsidRPr="00300CD9">
        <w:rPr>
          <w:rFonts w:ascii="Arial Nova" w:hAnsi="Arial Nova"/>
          <w:b/>
          <w:bCs/>
          <w:sz w:val="24"/>
          <w:szCs w:val="24"/>
        </w:rPr>
        <w:t xml:space="preserve"> δυσλειτουργίες</w:t>
      </w:r>
      <w:r w:rsidR="00511C87" w:rsidRPr="00300CD9">
        <w:rPr>
          <w:rFonts w:ascii="Arial Nova" w:hAnsi="Arial Nova"/>
          <w:b/>
          <w:bCs/>
          <w:sz w:val="24"/>
          <w:szCs w:val="24"/>
        </w:rPr>
        <w:t xml:space="preserve"> </w:t>
      </w:r>
      <w:r w:rsidR="00CF2654" w:rsidRPr="00300CD9">
        <w:rPr>
          <w:rFonts w:ascii="Arial Nova" w:hAnsi="Arial Nova"/>
          <w:b/>
          <w:bCs/>
          <w:sz w:val="24"/>
          <w:szCs w:val="24"/>
        </w:rPr>
        <w:t xml:space="preserve">των συστημάτων αυτών και μη μεριμνώντας για την πλήρη λειτουργία τους </w:t>
      </w:r>
      <w:r w:rsidR="00CF2654" w:rsidRPr="00300CD9">
        <w:rPr>
          <w:rFonts w:ascii="Arial Nova" w:hAnsi="Arial Nova"/>
          <w:sz w:val="24"/>
          <w:szCs w:val="24"/>
        </w:rPr>
        <w:t>κατά τον προορισμό σχεδίασης και παραγωγής</w:t>
      </w:r>
      <w:r w:rsidR="00511C87" w:rsidRPr="00300CD9">
        <w:rPr>
          <w:rFonts w:ascii="Arial Nova" w:hAnsi="Arial Nova"/>
          <w:sz w:val="24"/>
          <w:szCs w:val="24"/>
        </w:rPr>
        <w:t xml:space="preserve"> – </w:t>
      </w:r>
      <w:r w:rsidR="00CF2654" w:rsidRPr="00300CD9">
        <w:rPr>
          <w:rFonts w:ascii="Arial Nova" w:hAnsi="Arial Nova"/>
          <w:sz w:val="24"/>
          <w:szCs w:val="24"/>
        </w:rPr>
        <w:t>κατασκευής</w:t>
      </w:r>
      <w:r w:rsidR="00511C87" w:rsidRPr="00300CD9">
        <w:rPr>
          <w:rFonts w:ascii="Arial Nova" w:hAnsi="Arial Nova"/>
          <w:sz w:val="24"/>
          <w:szCs w:val="24"/>
        </w:rPr>
        <w:t xml:space="preserve"> </w:t>
      </w:r>
      <w:r w:rsidR="00CF2654" w:rsidRPr="00300CD9">
        <w:rPr>
          <w:rFonts w:ascii="Arial Nova" w:hAnsi="Arial Nova"/>
          <w:sz w:val="24"/>
          <w:szCs w:val="24"/>
        </w:rPr>
        <w:t>τους, ως ουσιωδών και κρίσιμων συστημάτων ασφαλείας, επικοινωνίας και διαχείρισης της σιδηροδρομικής κυκλοφορίας επί του δικτύου του ΟΣΕ,</w:t>
      </w:r>
      <w:r w:rsidR="00CF2654" w:rsidRPr="00300CD9">
        <w:rPr>
          <w:rFonts w:ascii="Arial Nova" w:hAnsi="Arial Nova"/>
          <w:b/>
          <w:bCs/>
          <w:sz w:val="24"/>
          <w:szCs w:val="24"/>
        </w:rPr>
        <w:t xml:space="preserve"> αλλά αντιθέτως (ο ΟΣΕ ΑΕ) δεν μεριμνούσε, ως είχε κατά νόμο υποχρέωση και παρέλειπε τον έγκαιρο έλεγχο, επίβλεψη, συντήρηση, ανάταξη και αποκατάσταση βλαβών, ώστε να τελούν αυτά (κάτωθι συστήματα ασφαλείας, επικοινωνίας και διαχείρισης της σιδηροδρομικής κυκλοφορίας επί του δικτύου του ΟΣΕ ΑΕ) σε πλήρη λειτουργία, προκειμένου να επιτυγχάνεται ασφαλής σιδηροδρομική κυκλοφορία επί του σιδηροδρομικού δικτύου</w:t>
      </w:r>
      <w:r w:rsidR="003C193F" w:rsidRPr="00300CD9">
        <w:rPr>
          <w:rFonts w:ascii="Arial Nova" w:hAnsi="Arial Nova"/>
          <w:b/>
          <w:bCs/>
          <w:sz w:val="24"/>
          <w:szCs w:val="24"/>
        </w:rPr>
        <w:t>.</w:t>
      </w:r>
    </w:p>
    <w:p w14:paraId="0DB2BD02" w14:textId="77777777" w:rsidR="00AE588C" w:rsidRPr="00300CD9" w:rsidRDefault="00D10CCE" w:rsidP="00300CD9">
      <w:pPr>
        <w:spacing w:after="120" w:line="400" w:lineRule="exact"/>
        <w:jc w:val="both"/>
        <w:rPr>
          <w:rFonts w:ascii="Arial Nova" w:hAnsi="Arial Nova"/>
          <w:sz w:val="24"/>
          <w:szCs w:val="24"/>
        </w:rPr>
      </w:pPr>
      <w:r w:rsidRPr="00300CD9">
        <w:rPr>
          <w:rFonts w:ascii="Arial Nova" w:hAnsi="Arial Nova"/>
          <w:sz w:val="24"/>
          <w:szCs w:val="24"/>
        </w:rPr>
        <w:t xml:space="preserve">1.2 </w:t>
      </w:r>
      <w:r w:rsidR="00787245" w:rsidRPr="00300CD9">
        <w:rPr>
          <w:rFonts w:ascii="Arial Nova" w:hAnsi="Arial Nova"/>
          <w:sz w:val="24"/>
          <w:szCs w:val="24"/>
        </w:rPr>
        <w:t>Σ</w:t>
      </w:r>
      <w:r w:rsidR="008D3A3D" w:rsidRPr="00300CD9">
        <w:rPr>
          <w:rFonts w:ascii="Arial Nova" w:hAnsi="Arial Nova"/>
          <w:sz w:val="24"/>
          <w:szCs w:val="24"/>
        </w:rPr>
        <w:t xml:space="preserve">υγκεκριμένα, </w:t>
      </w:r>
      <w:r w:rsidR="008D3A3D" w:rsidRPr="00300CD9">
        <w:rPr>
          <w:rFonts w:ascii="Arial Nova" w:hAnsi="Arial Nova"/>
          <w:b/>
          <w:bCs/>
          <w:sz w:val="24"/>
          <w:szCs w:val="24"/>
        </w:rPr>
        <w:t>ή</w:t>
      </w:r>
      <w:r w:rsidR="001C56D8" w:rsidRPr="00300CD9">
        <w:rPr>
          <w:rFonts w:ascii="Arial Nova" w:hAnsi="Arial Nova"/>
          <w:b/>
          <w:bCs/>
          <w:sz w:val="24"/>
          <w:szCs w:val="24"/>
        </w:rPr>
        <w:t>δη α</w:t>
      </w:r>
      <w:r w:rsidRPr="00300CD9">
        <w:rPr>
          <w:rFonts w:ascii="Arial Nova" w:hAnsi="Arial Nova"/>
          <w:b/>
          <w:bCs/>
          <w:sz w:val="24"/>
          <w:szCs w:val="24"/>
        </w:rPr>
        <w:t>πό το έτος 2019</w:t>
      </w:r>
      <w:r w:rsidR="001C56D8" w:rsidRPr="00300CD9">
        <w:rPr>
          <w:rFonts w:ascii="Arial Nova" w:hAnsi="Arial Nova"/>
          <w:b/>
          <w:bCs/>
          <w:sz w:val="24"/>
          <w:szCs w:val="24"/>
        </w:rPr>
        <w:t xml:space="preserve"> παρέμενε εκτός λειτουργίας</w:t>
      </w:r>
      <w:r w:rsidRPr="00300CD9">
        <w:rPr>
          <w:rFonts w:ascii="Arial Nova" w:hAnsi="Arial Nova"/>
          <w:b/>
          <w:bCs/>
          <w:sz w:val="24"/>
          <w:szCs w:val="24"/>
        </w:rPr>
        <w:t xml:space="preserve"> το σύστημα Φωτεινής Σηματοδότησης μεταξύ Λάρισας </w:t>
      </w:r>
      <w:r w:rsidR="001C56D8" w:rsidRPr="00300CD9">
        <w:rPr>
          <w:rFonts w:ascii="Arial Nova" w:hAnsi="Arial Nova"/>
          <w:b/>
          <w:bCs/>
          <w:sz w:val="24"/>
          <w:szCs w:val="24"/>
        </w:rPr>
        <w:t>–</w:t>
      </w:r>
      <w:r w:rsidRPr="00300CD9">
        <w:rPr>
          <w:rFonts w:ascii="Arial Nova" w:hAnsi="Arial Nova"/>
          <w:b/>
          <w:bCs/>
          <w:sz w:val="24"/>
          <w:szCs w:val="24"/>
        </w:rPr>
        <w:t xml:space="preserve"> Ν. Πόρων,</w:t>
      </w:r>
      <w:r w:rsidRPr="00300CD9">
        <w:rPr>
          <w:rFonts w:ascii="Arial Nova" w:hAnsi="Arial Nova"/>
          <w:sz w:val="24"/>
          <w:szCs w:val="24"/>
        </w:rPr>
        <w:t xml:space="preserve"> που αποτελεί την ηλεκτρική έκφραση, με τους επιβαλλόμενους περιορισμούς του ΓΚΚ και στηρίζεται στα κυκλώματα γραμμής (ή στους μετρητές αξόνων), που εξασφαλίζουν με απόλυτη ασφάλεια ότι, μόλις ένας σιδηροδρομικός άξονας συρμού εισέλθει σε κύκλωμα γραμμής, το φωτόσημα που προηγείται μεταπίπτει αυστηρά σε κόκκινο και συνεπώς, βελτιώνει ουσιωδώς και καθοριστικά την ασφάλεια της κυκλοφορίας, </w:t>
      </w:r>
      <w:r w:rsidR="008D3A3D" w:rsidRPr="00300CD9">
        <w:rPr>
          <w:rFonts w:ascii="Arial Nova" w:hAnsi="Arial Nova"/>
          <w:sz w:val="24"/>
          <w:szCs w:val="24"/>
        </w:rPr>
        <w:t>μ</w:t>
      </w:r>
      <w:r w:rsidRPr="00300CD9">
        <w:rPr>
          <w:rFonts w:ascii="Arial Nova" w:hAnsi="Arial Nova"/>
          <w:sz w:val="24"/>
          <w:szCs w:val="24"/>
        </w:rPr>
        <w:t xml:space="preserve">ε αποτέλεσμα και συνέπεια η διαδικασία εξασφάλισης ελεύθερης γραμμής να γίνεται επισφαλώς, μέσω του </w:t>
      </w:r>
      <w:r w:rsidRPr="00300CD9">
        <w:rPr>
          <w:rFonts w:ascii="Arial Nova" w:hAnsi="Arial Nova"/>
          <w:sz w:val="24"/>
          <w:szCs w:val="24"/>
        </w:rPr>
        <w:lastRenderedPageBreak/>
        <w:t>ανθρώπινου παράγοντα, ήτοι με την ανταλλαγή τηλεγραφημάτων μεταξύ των σταθμαρχών Λάρισας - Ν. Πόρων</w:t>
      </w:r>
      <w:r w:rsidR="008D3A3D" w:rsidRPr="00300CD9">
        <w:rPr>
          <w:rFonts w:ascii="Arial Nova" w:hAnsi="Arial Nova"/>
          <w:sz w:val="24"/>
          <w:szCs w:val="24"/>
        </w:rPr>
        <w:t>.</w:t>
      </w:r>
    </w:p>
    <w:p w14:paraId="1D09BB0A" w14:textId="0FDEB277" w:rsidR="008D3A3D" w:rsidRPr="00300CD9" w:rsidRDefault="008D3A3D" w:rsidP="00300CD9">
      <w:pPr>
        <w:spacing w:after="120" w:line="400" w:lineRule="exact"/>
        <w:jc w:val="both"/>
        <w:rPr>
          <w:rFonts w:ascii="Arial Nova" w:hAnsi="Arial Nova"/>
          <w:b/>
          <w:bCs/>
          <w:sz w:val="24"/>
          <w:szCs w:val="24"/>
        </w:rPr>
      </w:pPr>
      <w:r w:rsidRPr="00300CD9">
        <w:rPr>
          <w:rFonts w:ascii="Arial Nova" w:hAnsi="Arial Nova"/>
          <w:sz w:val="24"/>
          <w:szCs w:val="24"/>
        </w:rPr>
        <w:t xml:space="preserve">1.3 </w:t>
      </w:r>
      <w:r w:rsidR="00822995" w:rsidRPr="00300CD9">
        <w:rPr>
          <w:rFonts w:ascii="Arial Nova" w:hAnsi="Arial Nova"/>
          <w:b/>
          <w:bCs/>
          <w:sz w:val="24"/>
          <w:szCs w:val="24"/>
        </w:rPr>
        <w:t>Από τ</w:t>
      </w:r>
      <w:r w:rsidR="003064A2" w:rsidRPr="00300CD9">
        <w:rPr>
          <w:rFonts w:ascii="Arial Nova" w:hAnsi="Arial Nova"/>
          <w:b/>
          <w:bCs/>
          <w:sz w:val="24"/>
          <w:szCs w:val="24"/>
        </w:rPr>
        <w:t xml:space="preserve">ην 29.7.2019 και περί ώρα 19:45' τέθηκε εκτός λειτουργίας, συνεπεία βλάβης από πυρκαγιά στο Κτίριο Σηματοδότησης του Εμπορικού Λάρισας (Ζάχαρη), ήτοι σε κτίριο του ΟΣΕ ΑΕ με ηλεκτρολογικό υλικό (χώρος </w:t>
      </w:r>
      <w:r w:rsidR="00822995" w:rsidRPr="00300CD9">
        <w:rPr>
          <w:rFonts w:ascii="Arial Nova" w:hAnsi="Arial Nova"/>
          <w:b/>
          <w:bCs/>
          <w:sz w:val="24"/>
          <w:szCs w:val="24"/>
          <w:lang w:val="en-US"/>
        </w:rPr>
        <w:t>control</w:t>
      </w:r>
      <w:r w:rsidR="003064A2" w:rsidRPr="00300CD9">
        <w:rPr>
          <w:rFonts w:ascii="Arial Nova" w:hAnsi="Arial Nova"/>
          <w:b/>
          <w:bCs/>
          <w:sz w:val="24"/>
          <w:szCs w:val="24"/>
        </w:rPr>
        <w:t xml:space="preserve"> και χώρος συστοιχιών μπαταριών - συσσωρευτών), στο ύψος του εργοστασίου Ζαχάρεως, στη Λάρισα, η Ενιαία Τηλεδιοίκηση Λάρισας (Κ.Ε.Κ. Λάρισας),</w:t>
      </w:r>
      <w:r w:rsidR="003064A2" w:rsidRPr="00300CD9">
        <w:rPr>
          <w:rFonts w:ascii="Arial Nova" w:hAnsi="Arial Nova"/>
          <w:sz w:val="24"/>
          <w:szCs w:val="24"/>
        </w:rPr>
        <w:t xml:space="preserve"> η οποία αποτελεί ηλεκτρομηχανολογικό σύστημα που συνίσταται στη διαχείριση της κυκλοφορίας από έναν κεντρικό χειριστή (που υποκαθιστά πολλούς σταθμάρχες) με χρήση του πίνακα κυκλοφορίας και των δυνατοτήτων που αυτός παρέχει με τον κεντρικό χειριστή να χειρίζεται κάθε σταθμό σαν να ήταν ο ίδιος σταθμάρχης και σαν να βρισκόταν επιτόπου, ο δε (τοπικός) σταθμάρχης που παίρνει μια εντολή από τον κεντρικό χειριστή ελέγχει αν οι συνθήκες ασφαλείας του σταθμού και της γραμμής επιτρέπουν την υλοποίηση μιας διαδρομής και κατόπιν την πραγματοποιεί και με δεδομένο ότι στην τηλεδιοίκηση, η ασφάλεια αντιμετωπίζεται από το ότι ένα φωτόσημα δείχνει πράσινη ένδειξη μόνο εφόσον το τμήμα αποκλεισμού μετά το φωτόσημα είναι ελεύθερο, δηλαδή δεν υπάρχει άλλος συρμός επί του συγκεκριμένου τμήματος αποκλεισμού και </w:t>
      </w:r>
      <w:r w:rsidR="003064A2" w:rsidRPr="00300CD9">
        <w:rPr>
          <w:rFonts w:ascii="Arial Nova" w:hAnsi="Arial Nova"/>
          <w:b/>
          <w:bCs/>
          <w:sz w:val="24"/>
          <w:szCs w:val="24"/>
        </w:rPr>
        <w:t>συνεπώς το σύστημα διεξαγωγής της κυκλοφορίας με τηλεδιοίκηση και ηλεκτρική σηματοδότηση έχει την ασφαλιστική δικλείδα ότι δεν μπορούν να χαραχθούν αυτόματα μη συμβατά μεταξύ τους δρομολόγια,</w:t>
      </w:r>
      <w:r w:rsidR="003064A2" w:rsidRPr="00300CD9">
        <w:rPr>
          <w:rFonts w:ascii="Arial Nova" w:hAnsi="Arial Nova"/>
          <w:sz w:val="24"/>
          <w:szCs w:val="24"/>
        </w:rPr>
        <w:t xml:space="preserve"> ενώ επιπλέον </w:t>
      </w:r>
      <w:r w:rsidR="003064A2" w:rsidRPr="00300CD9">
        <w:rPr>
          <w:rFonts w:ascii="Arial Nova" w:hAnsi="Arial Nova"/>
          <w:b/>
          <w:bCs/>
          <w:sz w:val="24"/>
          <w:szCs w:val="24"/>
        </w:rPr>
        <w:t>η συγκέντρωση του προσωπικού σε μία θέση επιτρέπει τη διαχείριση της κυκλοφορίας από ένα άτομο, διασφαλίζοντας καλύτερη και συνεκτικότερη λήψη αποφάσεων καθώς αυτό το άτομο έχει την εικόνα της κυκλοφορίας από ένα ευρύ τμήμα γραμμής και όχι μόνο τοπικά,</w:t>
      </w:r>
      <w:r w:rsidR="003064A2" w:rsidRPr="00300CD9">
        <w:rPr>
          <w:rFonts w:ascii="Arial Nova" w:hAnsi="Arial Nova"/>
          <w:sz w:val="24"/>
          <w:szCs w:val="24"/>
        </w:rPr>
        <w:t xml:space="preserve"> γεγονός που του επιτρέπει να αξιολογεί τις συνέπειες που θα έχουν οι αποφάσεις που θα λάβει σε όλο το πλέγμα των κυκλοφορουσών αμαξοστοιχιών και επομένως ο χειριστής στο κέντρο τηλεδιοίκησης έχει πλήρη εικόνα της κατάστασης όλων των 91 σταθμών της περιοχής του και της γραμμής που διαχειρίζεται και επιτηρεί και ενόψει όλων των ανωτέρω, σε συνδυασμό με τη λειτουργία του συστήματος Φωτεινής (αμφίδρομης) Σηματοδότησης, τη λειτουργία του οποίου προϋποθέτει, </w:t>
      </w:r>
      <w:r w:rsidR="003064A2" w:rsidRPr="00300CD9">
        <w:rPr>
          <w:rFonts w:ascii="Arial Nova" w:hAnsi="Arial Nova"/>
          <w:b/>
          <w:bCs/>
          <w:sz w:val="24"/>
          <w:szCs w:val="24"/>
        </w:rPr>
        <w:t>αποτελεί ουσιώδες σύστημα ασφάλειας</w:t>
      </w:r>
      <w:r w:rsidR="007E0DAE" w:rsidRPr="00300CD9">
        <w:rPr>
          <w:rFonts w:ascii="Arial Nova" w:hAnsi="Arial Nova"/>
          <w:b/>
          <w:bCs/>
          <w:sz w:val="24"/>
          <w:szCs w:val="24"/>
        </w:rPr>
        <w:t xml:space="preserve"> – </w:t>
      </w:r>
      <w:r w:rsidR="003064A2" w:rsidRPr="00300CD9">
        <w:rPr>
          <w:rFonts w:ascii="Arial Nova" w:hAnsi="Arial Nova"/>
          <w:b/>
          <w:bCs/>
          <w:sz w:val="24"/>
          <w:szCs w:val="24"/>
        </w:rPr>
        <w:t>ελέγχου</w:t>
      </w:r>
      <w:r w:rsidR="007E0DAE" w:rsidRPr="00300CD9">
        <w:rPr>
          <w:rFonts w:ascii="Arial Nova" w:hAnsi="Arial Nova"/>
          <w:b/>
          <w:bCs/>
          <w:sz w:val="24"/>
          <w:szCs w:val="24"/>
        </w:rPr>
        <w:t xml:space="preserve"> </w:t>
      </w:r>
      <w:r w:rsidR="003064A2" w:rsidRPr="00300CD9">
        <w:rPr>
          <w:rFonts w:ascii="Arial Nova" w:hAnsi="Arial Nova"/>
          <w:b/>
          <w:bCs/>
          <w:sz w:val="24"/>
          <w:szCs w:val="24"/>
        </w:rPr>
        <w:t>της σιδηροδρομικής κυκλοφορίας στο τμήμα της γραμμής Αθηνών</w:t>
      </w:r>
      <w:r w:rsidR="007E0DAE" w:rsidRPr="00300CD9">
        <w:rPr>
          <w:rFonts w:ascii="Arial Nova" w:hAnsi="Arial Nova"/>
          <w:b/>
          <w:bCs/>
          <w:sz w:val="24"/>
          <w:szCs w:val="24"/>
        </w:rPr>
        <w:t xml:space="preserve"> – </w:t>
      </w:r>
      <w:r w:rsidR="003064A2" w:rsidRPr="00300CD9">
        <w:rPr>
          <w:rFonts w:ascii="Arial Nova" w:hAnsi="Arial Nova"/>
          <w:b/>
          <w:bCs/>
          <w:sz w:val="24"/>
          <w:szCs w:val="24"/>
        </w:rPr>
        <w:lastRenderedPageBreak/>
        <w:t>Θεσσαλονίκης</w:t>
      </w:r>
      <w:r w:rsidR="007E0DAE" w:rsidRPr="00300CD9">
        <w:rPr>
          <w:rFonts w:ascii="Arial Nova" w:hAnsi="Arial Nova"/>
          <w:b/>
          <w:bCs/>
          <w:sz w:val="24"/>
          <w:szCs w:val="24"/>
        </w:rPr>
        <w:t xml:space="preserve"> </w:t>
      </w:r>
      <w:r w:rsidR="003064A2" w:rsidRPr="00300CD9">
        <w:rPr>
          <w:rFonts w:ascii="Arial Nova" w:hAnsi="Arial Nova"/>
          <w:b/>
          <w:bCs/>
          <w:sz w:val="24"/>
          <w:szCs w:val="24"/>
        </w:rPr>
        <w:t>από το Δομοκό μέχρι το Πλατύ Ημαθίας</w:t>
      </w:r>
      <w:r w:rsidR="00F41834" w:rsidRPr="00300CD9">
        <w:rPr>
          <w:rFonts w:ascii="Arial Nova" w:hAnsi="Arial Nova"/>
          <w:b/>
          <w:bCs/>
          <w:sz w:val="24"/>
          <w:szCs w:val="24"/>
        </w:rPr>
        <w:t>.</w:t>
      </w:r>
      <w:r w:rsidR="0099542C" w:rsidRPr="00300CD9">
        <w:rPr>
          <w:rFonts w:ascii="Arial Nova" w:hAnsi="Arial Nova"/>
          <w:b/>
          <w:bCs/>
          <w:sz w:val="24"/>
          <w:szCs w:val="24"/>
        </w:rPr>
        <w:t xml:space="preserve"> </w:t>
      </w:r>
      <w:r w:rsidR="006F20B7" w:rsidRPr="00300CD9">
        <w:rPr>
          <w:rFonts w:ascii="Arial Nova" w:hAnsi="Arial Nova"/>
          <w:sz w:val="24"/>
          <w:szCs w:val="24"/>
        </w:rPr>
        <w:t xml:space="preserve">Αμφότερα τα ανωτέρω, καίρια ως προς την ασφάλεια της σιδηροδρομικής κυκλοφορίας, ηλεκτρομηχανολογικά συστήματα (σηματοδότηση </w:t>
      </w:r>
      <w:r w:rsidR="007E0DAE" w:rsidRPr="00300CD9">
        <w:rPr>
          <w:rFonts w:ascii="Arial Nova" w:hAnsi="Arial Nova"/>
          <w:sz w:val="24"/>
          <w:szCs w:val="24"/>
        </w:rPr>
        <w:t>–</w:t>
      </w:r>
      <w:r w:rsidR="006F20B7" w:rsidRPr="00300CD9">
        <w:rPr>
          <w:rFonts w:ascii="Arial Nova" w:hAnsi="Arial Nova"/>
          <w:sz w:val="24"/>
          <w:szCs w:val="24"/>
        </w:rPr>
        <w:t xml:space="preserve"> τηλεδιοίκηση), από τη θέση τους εκτός λειτουργίας συνεπεία των ανωτέρω συμβάντων, </w:t>
      </w:r>
      <w:r w:rsidR="006F20B7" w:rsidRPr="00300CD9">
        <w:rPr>
          <w:rFonts w:ascii="Arial Nova" w:hAnsi="Arial Nova"/>
          <w:b/>
          <w:bCs/>
          <w:sz w:val="24"/>
          <w:szCs w:val="24"/>
        </w:rPr>
        <w:t>δεν επαναλειτούργησαν</w:t>
      </w:r>
      <w:r w:rsidR="008B37A2" w:rsidRPr="00300CD9">
        <w:rPr>
          <w:rFonts w:ascii="Arial Nova" w:hAnsi="Arial Nova"/>
          <w:sz w:val="24"/>
          <w:szCs w:val="24"/>
        </w:rPr>
        <w:t>, γεγονός που θα οδηγούσε στην επίτευξη – αποκατάσταση της ασφαλούς σιδηροδρομικής κυκλοφορίας στο σιδηροδρομικό δίκτυο</w:t>
      </w:r>
      <w:r w:rsidR="00F33D99" w:rsidRPr="00300CD9">
        <w:rPr>
          <w:rFonts w:ascii="Arial Nova" w:hAnsi="Arial Nova"/>
          <w:sz w:val="24"/>
          <w:szCs w:val="24"/>
        </w:rPr>
        <w:t>,</w:t>
      </w:r>
      <w:r w:rsidR="006F20B7" w:rsidRPr="00300CD9">
        <w:rPr>
          <w:rFonts w:ascii="Arial Nova" w:hAnsi="Arial Nova"/>
          <w:sz w:val="24"/>
          <w:szCs w:val="24"/>
        </w:rPr>
        <w:t xml:space="preserve"> συνεπεία της μη ανάταξης – επισκευής τους από τον κατά νόμο υπόχρεο, διαχειριστή της σιδηροδρομικής υποδομής (ΟΣΕ ΑΕ)</w:t>
      </w:r>
      <w:r w:rsidR="00F33D99" w:rsidRPr="00300CD9">
        <w:rPr>
          <w:rFonts w:ascii="Arial Nova" w:hAnsi="Arial Nova"/>
          <w:sz w:val="24"/>
          <w:szCs w:val="24"/>
        </w:rPr>
        <w:t>.</w:t>
      </w:r>
    </w:p>
    <w:p w14:paraId="195922C9" w14:textId="503987E0" w:rsidR="00D32C83" w:rsidRPr="00300CD9" w:rsidRDefault="00D32C83" w:rsidP="00300CD9">
      <w:pPr>
        <w:spacing w:after="120" w:line="400" w:lineRule="exact"/>
        <w:jc w:val="both"/>
        <w:rPr>
          <w:rFonts w:ascii="Arial Nova" w:hAnsi="Arial Nova"/>
          <w:sz w:val="24"/>
          <w:szCs w:val="24"/>
        </w:rPr>
      </w:pPr>
      <w:r w:rsidRPr="00300CD9">
        <w:rPr>
          <w:rFonts w:ascii="Arial Nova" w:hAnsi="Arial Nova"/>
          <w:sz w:val="24"/>
          <w:szCs w:val="24"/>
        </w:rPr>
        <w:t>1.4</w:t>
      </w:r>
      <w:r w:rsidR="00FB0F7C" w:rsidRPr="00300CD9">
        <w:rPr>
          <w:rFonts w:ascii="Arial Nova" w:hAnsi="Arial Nova"/>
          <w:sz w:val="24"/>
          <w:szCs w:val="24"/>
        </w:rPr>
        <w:t xml:space="preserve"> Περαιτέρω, </w:t>
      </w:r>
      <w:r w:rsidR="00FB0F7C" w:rsidRPr="00300CD9">
        <w:rPr>
          <w:rFonts w:ascii="Arial Nova" w:hAnsi="Arial Nova"/>
          <w:b/>
          <w:bCs/>
          <w:sz w:val="24"/>
          <w:szCs w:val="24"/>
        </w:rPr>
        <w:t>κατά την κρίσιμη χρονική περίοδο λειτουργούσε ελλιπώς το σύστημα GSM-R (δίκτυο κινητής τηλεφωνίας σιδηροδρόμου), το οποίο αν και ήταν ήδη εγκατεστημένο από το 2018 και αποτελεί σύστημα συνεχούς και αξιόπιστης (δηλαδή χωρίς διακοπές ή παράσιτα) ραδιοεπικοινωνίας μεταξύ σταθμαρχών, μηχανοδηγών, ρυθμιστών κυκλοφορίας κλπ, επέτρεπε μεν επικοινωνία χωρίς κανένα περιορισμό μεταξύ σταθμαρχών, αλλά όχι μεταξύ των μηχανοδηγών των κινούμενων αμαξοστοιχιών</w:t>
      </w:r>
      <w:r w:rsidR="00C356CD" w:rsidRPr="00300CD9">
        <w:rPr>
          <w:rFonts w:ascii="Arial Nova" w:hAnsi="Arial Nova"/>
          <w:b/>
          <w:bCs/>
          <w:sz w:val="24"/>
          <w:szCs w:val="24"/>
        </w:rPr>
        <w:t>.</w:t>
      </w:r>
      <w:r w:rsidR="00FE0E08" w:rsidRPr="00300CD9">
        <w:rPr>
          <w:rFonts w:ascii="Arial Nova" w:hAnsi="Arial Nova"/>
          <w:b/>
          <w:bCs/>
          <w:sz w:val="24"/>
          <w:szCs w:val="24"/>
        </w:rPr>
        <w:t xml:space="preserve"> </w:t>
      </w:r>
      <w:r w:rsidR="00DE5EFF" w:rsidRPr="00300CD9">
        <w:rPr>
          <w:rFonts w:ascii="Arial Nova" w:hAnsi="Arial Nova"/>
          <w:sz w:val="24"/>
          <w:szCs w:val="24"/>
        </w:rPr>
        <w:t>Η ελλιπής αυτή λειτουργία συνέβαινε π</w:t>
      </w:r>
      <w:r w:rsidR="00F3461A" w:rsidRPr="00300CD9">
        <w:rPr>
          <w:rFonts w:ascii="Arial Nova" w:hAnsi="Arial Nova"/>
          <w:sz w:val="24"/>
          <w:szCs w:val="24"/>
        </w:rPr>
        <w:t>αρ</w:t>
      </w:r>
      <w:r w:rsidR="007225EB" w:rsidRPr="00300CD9">
        <w:rPr>
          <w:rFonts w:ascii="Arial Nova" w:hAnsi="Arial Nova"/>
          <w:sz w:val="24"/>
          <w:szCs w:val="24"/>
        </w:rPr>
        <w:t xml:space="preserve">’ </w:t>
      </w:r>
      <w:r w:rsidR="00F3461A" w:rsidRPr="00300CD9">
        <w:rPr>
          <w:rFonts w:ascii="Arial Nova" w:hAnsi="Arial Nova"/>
          <w:sz w:val="24"/>
          <w:szCs w:val="24"/>
        </w:rPr>
        <w:t>όλο που μέχρι το τέλος Νοεμβρίου του 2022 είχε ολοκληρωθεί η δοκιμαστική λειτουργία του συστήματος και το προσωπικό του ΟΣΕ ΑΕ (διαχειριστής της υποδομής) και της ΤΡΑΙΝΟΣΕ ΑΕ</w:t>
      </w:r>
      <w:r w:rsidR="007225EB" w:rsidRPr="00300CD9">
        <w:rPr>
          <w:rFonts w:ascii="Arial Nova" w:hAnsi="Arial Nova"/>
          <w:sz w:val="24"/>
          <w:szCs w:val="24"/>
        </w:rPr>
        <w:t>,</w:t>
      </w:r>
      <w:r w:rsidR="00F3461A" w:rsidRPr="00300CD9">
        <w:rPr>
          <w:rFonts w:ascii="Arial Nova" w:hAnsi="Arial Nova"/>
          <w:sz w:val="24"/>
          <w:szCs w:val="24"/>
        </w:rPr>
        <w:t xml:space="preserve"> ήδη Hellenic Train (χρήστης του δικτύου - εκτελών το μεταφορικό έργο) είχε λάβει την απαιτούμενη εκπαίδευση και ολοκληρώσει τη δοκιμαστική του λειτουργία</w:t>
      </w:r>
      <w:r w:rsidR="00DE5EFF" w:rsidRPr="00300CD9">
        <w:rPr>
          <w:rFonts w:ascii="Arial Nova" w:hAnsi="Arial Nova"/>
          <w:sz w:val="24"/>
          <w:szCs w:val="24"/>
        </w:rPr>
        <w:t xml:space="preserve">. </w:t>
      </w:r>
      <w:r w:rsidR="00DE5EFF" w:rsidRPr="00300CD9">
        <w:rPr>
          <w:rFonts w:ascii="Arial Nova" w:hAnsi="Arial Nova"/>
          <w:b/>
          <w:bCs/>
          <w:sz w:val="24"/>
          <w:szCs w:val="24"/>
        </w:rPr>
        <w:t>Επιπλέον, παραλ</w:t>
      </w:r>
      <w:r w:rsidR="007537BF" w:rsidRPr="00300CD9">
        <w:rPr>
          <w:rFonts w:ascii="Arial Nova" w:hAnsi="Arial Nova"/>
          <w:b/>
          <w:bCs/>
          <w:sz w:val="24"/>
          <w:szCs w:val="24"/>
        </w:rPr>
        <w:t>είφθηκε η</w:t>
      </w:r>
      <w:r w:rsidR="00F3461A" w:rsidRPr="00300CD9">
        <w:rPr>
          <w:rFonts w:ascii="Arial Nova" w:hAnsi="Arial Nova"/>
          <w:b/>
          <w:bCs/>
          <w:sz w:val="24"/>
          <w:szCs w:val="24"/>
        </w:rPr>
        <w:t xml:space="preserve"> εγκατάσταση, χρήση και λειτουργία της ασφαλούς ραδιοεπικοινωνίας GSM-R, μεταξύ άλλων, και εντός των εν τέλει συγκρουσθεισών αμαξοστοιχιών,</w:t>
      </w:r>
      <w:r w:rsidR="00F3461A" w:rsidRPr="00300CD9">
        <w:rPr>
          <w:rFonts w:ascii="Arial Nova" w:hAnsi="Arial Nova"/>
          <w:sz w:val="24"/>
          <w:szCs w:val="24"/>
        </w:rPr>
        <w:t xml:space="preserve"> με αποτέλεσμα να μην είναι δυνατή η ασφαλής, συνεχής και χωρίς κενά</w:t>
      </w:r>
      <w:r w:rsidR="007537BF" w:rsidRPr="00300CD9">
        <w:rPr>
          <w:rFonts w:ascii="Arial Nova" w:hAnsi="Arial Nova"/>
          <w:sz w:val="24"/>
          <w:szCs w:val="24"/>
        </w:rPr>
        <w:t xml:space="preserve"> – </w:t>
      </w:r>
      <w:r w:rsidR="00F3461A" w:rsidRPr="00300CD9">
        <w:rPr>
          <w:rFonts w:ascii="Arial Nova" w:hAnsi="Arial Nova"/>
          <w:sz w:val="24"/>
          <w:szCs w:val="24"/>
        </w:rPr>
        <w:t>διακοπές</w:t>
      </w:r>
      <w:r w:rsidR="007537BF" w:rsidRPr="00300CD9">
        <w:rPr>
          <w:rFonts w:ascii="Arial Nova" w:hAnsi="Arial Nova"/>
          <w:sz w:val="24"/>
          <w:szCs w:val="24"/>
        </w:rPr>
        <w:t xml:space="preserve"> – </w:t>
      </w:r>
      <w:r w:rsidR="00F3461A" w:rsidRPr="00300CD9">
        <w:rPr>
          <w:rFonts w:ascii="Arial Nova" w:hAnsi="Arial Nova"/>
          <w:sz w:val="24"/>
          <w:szCs w:val="24"/>
        </w:rPr>
        <w:t>παρεμβάσεις</w:t>
      </w:r>
      <w:r w:rsidR="007537BF" w:rsidRPr="00300CD9">
        <w:rPr>
          <w:rFonts w:ascii="Arial Nova" w:hAnsi="Arial Nova"/>
          <w:sz w:val="24"/>
          <w:szCs w:val="24"/>
        </w:rPr>
        <w:t xml:space="preserve"> – </w:t>
      </w:r>
      <w:r w:rsidR="00F3461A" w:rsidRPr="00300CD9">
        <w:rPr>
          <w:rFonts w:ascii="Arial Nova" w:hAnsi="Arial Nova"/>
          <w:sz w:val="24"/>
          <w:szCs w:val="24"/>
        </w:rPr>
        <w:t xml:space="preserve">παράσιτα επικοινωνία των μηχανοδηγών των αμαξοστοιχιών τόσο μεταξύ τους όσο και με τις μονάδες βάσης (σταθμούς-τοπικούς σταθμάρχες) όσο και όλων των ανωτέρω ταυτόχρονα μεταξύ τους, καθώς και μεταφορά δεδομένων (data), μέσω της χρήσης των λεγόμενων «cabradios» των αμαξοστοιχιών (120 συσκευές), </w:t>
      </w:r>
      <w:r w:rsidR="007B2B4D" w:rsidRPr="00300CD9">
        <w:rPr>
          <w:rFonts w:ascii="Arial Nova" w:hAnsi="Arial Nova"/>
          <w:sz w:val="24"/>
          <w:szCs w:val="24"/>
        </w:rPr>
        <w:t xml:space="preserve">αν και είχαν </w:t>
      </w:r>
      <w:r w:rsidR="00F3461A" w:rsidRPr="00300CD9">
        <w:rPr>
          <w:rFonts w:ascii="Arial Nova" w:hAnsi="Arial Nova"/>
          <w:sz w:val="24"/>
          <w:szCs w:val="24"/>
        </w:rPr>
        <w:t>οριστικά παραλ</w:t>
      </w:r>
      <w:r w:rsidR="007B2B4D" w:rsidRPr="00300CD9">
        <w:rPr>
          <w:rFonts w:ascii="Arial Nova" w:hAnsi="Arial Nova"/>
          <w:sz w:val="24"/>
          <w:szCs w:val="24"/>
        </w:rPr>
        <w:t xml:space="preserve">ηφθεί </w:t>
      </w:r>
      <w:r w:rsidR="00F3461A" w:rsidRPr="00300CD9">
        <w:rPr>
          <w:rFonts w:ascii="Arial Nova" w:hAnsi="Arial Nova"/>
          <w:sz w:val="24"/>
          <w:szCs w:val="24"/>
        </w:rPr>
        <w:t xml:space="preserve">έτοιμα προς χρήση από τον ΟΣΕ ΑΕ </w:t>
      </w:r>
      <w:r w:rsidR="00217985" w:rsidRPr="00300CD9">
        <w:rPr>
          <w:rFonts w:ascii="Arial Nova" w:hAnsi="Arial Nova"/>
          <w:sz w:val="24"/>
          <w:szCs w:val="24"/>
        </w:rPr>
        <w:t xml:space="preserve">ήδη από </w:t>
      </w:r>
      <w:r w:rsidR="00F3461A" w:rsidRPr="00300CD9">
        <w:rPr>
          <w:rFonts w:ascii="Arial Nova" w:hAnsi="Arial Nova"/>
          <w:sz w:val="24"/>
          <w:szCs w:val="24"/>
        </w:rPr>
        <w:t>την 11</w:t>
      </w:r>
      <w:r w:rsidR="00217985" w:rsidRPr="00300CD9">
        <w:rPr>
          <w:rFonts w:ascii="Arial Nova" w:hAnsi="Arial Nova"/>
          <w:sz w:val="24"/>
          <w:szCs w:val="24"/>
        </w:rPr>
        <w:t>.6.</w:t>
      </w:r>
      <w:r w:rsidR="00F3461A" w:rsidRPr="00300CD9">
        <w:rPr>
          <w:rFonts w:ascii="Arial Nova" w:hAnsi="Arial Nova"/>
          <w:sz w:val="24"/>
          <w:szCs w:val="24"/>
        </w:rPr>
        <w:t>2018, για το επίδικο τμήμα της γραμμής (γραμμή 11 Δομοκός-Λάρισα, γραμμή 12 Λάρισα-Ευαγγελισμός, γραμμή 13 Ευαγγελισμός-Λεπτοκαρυά και γραμμή 14 Λεπτοκαρυά-Πλατύ), δυνάμει του από 11</w:t>
      </w:r>
      <w:r w:rsidR="00217985" w:rsidRPr="00300CD9">
        <w:rPr>
          <w:rFonts w:ascii="Arial Nova" w:hAnsi="Arial Nova"/>
          <w:sz w:val="24"/>
          <w:szCs w:val="24"/>
        </w:rPr>
        <w:t>.</w:t>
      </w:r>
      <w:r w:rsidR="00F3461A" w:rsidRPr="00300CD9">
        <w:rPr>
          <w:rFonts w:ascii="Arial Nova" w:hAnsi="Arial Nova"/>
          <w:sz w:val="24"/>
          <w:szCs w:val="24"/>
        </w:rPr>
        <w:t>6</w:t>
      </w:r>
      <w:r w:rsidR="00217985" w:rsidRPr="00300CD9">
        <w:rPr>
          <w:rFonts w:ascii="Arial Nova" w:hAnsi="Arial Nova"/>
          <w:sz w:val="24"/>
          <w:szCs w:val="24"/>
        </w:rPr>
        <w:t>.</w:t>
      </w:r>
      <w:r w:rsidR="00F3461A" w:rsidRPr="00300CD9">
        <w:rPr>
          <w:rFonts w:ascii="Arial Nova" w:hAnsi="Arial Nova"/>
          <w:sz w:val="24"/>
          <w:szCs w:val="24"/>
        </w:rPr>
        <w:t>2018 Πρωτοκόλλου Παράδοσης-Παραλαβής Περαιωμένου Έργου μεταξύ ΕΡΓΟΣΕ ΑΕ και ΟΣΕ ΑΕ</w:t>
      </w:r>
      <w:r w:rsidR="00217985" w:rsidRPr="00300CD9">
        <w:rPr>
          <w:rFonts w:ascii="Arial Nova" w:hAnsi="Arial Nova"/>
          <w:sz w:val="24"/>
          <w:szCs w:val="24"/>
        </w:rPr>
        <w:t>.</w:t>
      </w:r>
    </w:p>
    <w:p w14:paraId="0B983CAF" w14:textId="7E5D17DA" w:rsidR="00C356CD" w:rsidRPr="00300CD9" w:rsidRDefault="00C356CD" w:rsidP="00300CD9">
      <w:pPr>
        <w:spacing w:after="120" w:line="400" w:lineRule="exact"/>
        <w:jc w:val="both"/>
        <w:rPr>
          <w:rFonts w:ascii="Arial Nova" w:hAnsi="Arial Nova"/>
          <w:sz w:val="24"/>
          <w:szCs w:val="24"/>
        </w:rPr>
      </w:pPr>
      <w:r w:rsidRPr="00300CD9">
        <w:rPr>
          <w:rFonts w:ascii="Arial Nova" w:hAnsi="Arial Nova"/>
          <w:sz w:val="24"/>
          <w:szCs w:val="24"/>
        </w:rPr>
        <w:lastRenderedPageBreak/>
        <w:t xml:space="preserve">1.5 </w:t>
      </w:r>
      <w:r w:rsidR="007B2B4D" w:rsidRPr="00300CD9">
        <w:rPr>
          <w:rFonts w:ascii="Arial Nova" w:hAnsi="Arial Nova"/>
          <w:sz w:val="24"/>
          <w:szCs w:val="24"/>
        </w:rPr>
        <w:t xml:space="preserve">Παρά τα ανωτέρω δεδομένα, </w:t>
      </w:r>
      <w:r w:rsidR="002120EC" w:rsidRPr="00300CD9">
        <w:rPr>
          <w:rFonts w:ascii="Arial Nova" w:hAnsi="Arial Nova"/>
          <w:b/>
          <w:bCs/>
          <w:sz w:val="24"/>
          <w:szCs w:val="24"/>
        </w:rPr>
        <w:t>που έθεταν ξεκάθαρα σε αμφιβολία την ασφαλή</w:t>
      </w:r>
      <w:r w:rsidR="007B2B4D" w:rsidRPr="00300CD9">
        <w:rPr>
          <w:rFonts w:ascii="Arial Nova" w:hAnsi="Arial Nova"/>
          <w:b/>
          <w:bCs/>
          <w:sz w:val="24"/>
          <w:szCs w:val="24"/>
        </w:rPr>
        <w:t xml:space="preserve"> σιδηροδρομική κυκλοφορία</w:t>
      </w:r>
      <w:r w:rsidR="007B2B4D" w:rsidRPr="00300CD9">
        <w:rPr>
          <w:rFonts w:ascii="Arial Nova" w:hAnsi="Arial Nova"/>
          <w:sz w:val="24"/>
          <w:szCs w:val="24"/>
        </w:rPr>
        <w:t xml:space="preserve"> και λαμβανομένης υπόψη της ουσιώδους </w:t>
      </w:r>
      <w:r w:rsidR="006D6636" w:rsidRPr="00300CD9">
        <w:rPr>
          <w:rFonts w:ascii="Arial Nova" w:hAnsi="Arial Nova"/>
          <w:sz w:val="24"/>
          <w:szCs w:val="24"/>
        </w:rPr>
        <w:t>–</w:t>
      </w:r>
      <w:r w:rsidR="007B2B4D" w:rsidRPr="00300CD9">
        <w:rPr>
          <w:rFonts w:ascii="Arial Nova" w:hAnsi="Arial Nova"/>
          <w:sz w:val="24"/>
          <w:szCs w:val="24"/>
        </w:rPr>
        <w:t xml:space="preserve"> σημαντικής θέσεως στο δίκτυο του Σ.Σ. Λάρισας, ως κομβικού σταθμού επί της κύριας διπλής ηλεκτροδοτούμενης σιδηροδρομικής γραμμής Αθηνών </w:t>
      </w:r>
      <w:r w:rsidR="006D6636" w:rsidRPr="00300CD9">
        <w:rPr>
          <w:rFonts w:ascii="Arial Nova" w:hAnsi="Arial Nova"/>
          <w:sz w:val="24"/>
          <w:szCs w:val="24"/>
        </w:rPr>
        <w:t>–</w:t>
      </w:r>
      <w:r w:rsidR="007B2B4D" w:rsidRPr="00300CD9">
        <w:rPr>
          <w:rFonts w:ascii="Arial Nova" w:hAnsi="Arial Nova"/>
          <w:sz w:val="24"/>
          <w:szCs w:val="24"/>
        </w:rPr>
        <w:t xml:space="preserve"> Θεσσαλονίκης, με μεγάλη συχνότητα διέλευσης επιβατικών και εμπορικών αμαξοστοιχιών, αλλά και ως σταθμού έναρξης - τερματισμού δρομολογίων (προαστιακός Θεσσαλονίκης - Λάρισας, διασταύρωση γραμμής για Βόλο),</w:t>
      </w:r>
      <w:r w:rsidR="002120EC" w:rsidRPr="00300CD9">
        <w:rPr>
          <w:rFonts w:ascii="Arial Nova" w:hAnsi="Arial Nova"/>
          <w:b/>
          <w:bCs/>
          <w:sz w:val="24"/>
          <w:szCs w:val="24"/>
        </w:rPr>
        <w:t xml:space="preserve">ουδέποτε υπήρξε η κατάλληλη μέριμνα ώστε να επιβληθεί </w:t>
      </w:r>
      <w:r w:rsidR="007B2B4D" w:rsidRPr="00300CD9">
        <w:rPr>
          <w:rFonts w:ascii="Arial Nova" w:hAnsi="Arial Nova"/>
          <w:b/>
          <w:bCs/>
          <w:sz w:val="24"/>
          <w:szCs w:val="24"/>
        </w:rPr>
        <w:t xml:space="preserve">κανονιστικά στον διαχειριστή της υποδομής (ΟΣΕ ΑΕ), με τις δέουσες οδηγίες, συστάσεις, επιθεώρηση και εποπτεία, </w:t>
      </w:r>
      <w:r w:rsidR="002120EC" w:rsidRPr="00300CD9">
        <w:rPr>
          <w:rFonts w:ascii="Arial Nova" w:hAnsi="Arial Nova"/>
          <w:b/>
          <w:bCs/>
          <w:sz w:val="24"/>
          <w:szCs w:val="24"/>
        </w:rPr>
        <w:t xml:space="preserve">ο </w:t>
      </w:r>
      <w:r w:rsidR="007B2B4D" w:rsidRPr="00300CD9">
        <w:rPr>
          <w:rFonts w:ascii="Arial Nova" w:hAnsi="Arial Nova"/>
          <w:b/>
          <w:bCs/>
          <w:sz w:val="24"/>
          <w:szCs w:val="24"/>
        </w:rPr>
        <w:t>ορισμό</w:t>
      </w:r>
      <w:r w:rsidR="002120EC" w:rsidRPr="00300CD9">
        <w:rPr>
          <w:rFonts w:ascii="Arial Nova" w:hAnsi="Arial Nova"/>
          <w:b/>
          <w:bCs/>
          <w:sz w:val="24"/>
          <w:szCs w:val="24"/>
        </w:rPr>
        <w:t>ς</w:t>
      </w:r>
      <w:r w:rsidR="007B2B4D" w:rsidRPr="00300CD9">
        <w:rPr>
          <w:rFonts w:ascii="Arial Nova" w:hAnsi="Arial Nova"/>
          <w:b/>
          <w:bCs/>
          <w:sz w:val="24"/>
          <w:szCs w:val="24"/>
        </w:rPr>
        <w:t xml:space="preserve"> δύο (2) σταθμαρχών στη βραδινή βάρδια του Σ.Σ. Λάρισας, αντί του ενός (1) μόνο που είχε τεθεί από τις 3</w:t>
      </w:r>
      <w:r w:rsidR="00D11094" w:rsidRPr="00300CD9">
        <w:rPr>
          <w:rFonts w:ascii="Arial Nova" w:hAnsi="Arial Nova"/>
          <w:b/>
          <w:bCs/>
          <w:sz w:val="24"/>
          <w:szCs w:val="24"/>
        </w:rPr>
        <w:t>.</w:t>
      </w:r>
      <w:r w:rsidR="007B2B4D" w:rsidRPr="00300CD9">
        <w:rPr>
          <w:rFonts w:ascii="Arial Nova" w:hAnsi="Arial Nova"/>
          <w:b/>
          <w:bCs/>
          <w:sz w:val="24"/>
          <w:szCs w:val="24"/>
        </w:rPr>
        <w:t>6</w:t>
      </w:r>
      <w:r w:rsidR="00D11094" w:rsidRPr="00300CD9">
        <w:rPr>
          <w:rFonts w:ascii="Arial Nova" w:hAnsi="Arial Nova"/>
          <w:b/>
          <w:bCs/>
          <w:sz w:val="24"/>
          <w:szCs w:val="24"/>
        </w:rPr>
        <w:t>.</w:t>
      </w:r>
      <w:r w:rsidR="007B2B4D" w:rsidRPr="00300CD9">
        <w:rPr>
          <w:rFonts w:ascii="Arial Nova" w:hAnsi="Arial Nova"/>
          <w:b/>
          <w:bCs/>
          <w:sz w:val="24"/>
          <w:szCs w:val="24"/>
        </w:rPr>
        <w:t>2015 και εντεύθεν από το Τμήμα Επιθεώρησης Λάρισας της Δ</w:t>
      </w:r>
      <w:r w:rsidR="001D1262" w:rsidRPr="00300CD9">
        <w:rPr>
          <w:rFonts w:ascii="Arial Nova" w:hAnsi="Arial Nova"/>
          <w:b/>
          <w:bCs/>
          <w:sz w:val="24"/>
          <w:szCs w:val="24"/>
        </w:rPr>
        <w:t>ιεύθυ</w:t>
      </w:r>
      <w:r w:rsidR="007B2B4D" w:rsidRPr="00300CD9">
        <w:rPr>
          <w:rFonts w:ascii="Arial Nova" w:hAnsi="Arial Nova"/>
          <w:b/>
          <w:bCs/>
          <w:sz w:val="24"/>
          <w:szCs w:val="24"/>
        </w:rPr>
        <w:t>νσης Κυκλοφορίας του ΟΣΕ ΑΕ με διαδοχικά έγγραφα</w:t>
      </w:r>
      <w:r w:rsidR="007B2B4D" w:rsidRPr="00300CD9">
        <w:rPr>
          <w:rFonts w:ascii="Arial Nova" w:hAnsi="Arial Nova"/>
          <w:sz w:val="24"/>
          <w:szCs w:val="24"/>
        </w:rPr>
        <w:t xml:space="preserve"> (υπ' αριθ. 23/1750279/2-6-2015, 35/1750407/4-9-2015, 114/7746857/10-7-2019 και 9101650/12-6-2020), </w:t>
      </w:r>
      <w:r w:rsidR="007B2B4D" w:rsidRPr="00300CD9">
        <w:rPr>
          <w:rFonts w:ascii="Arial Nova" w:hAnsi="Arial Nova"/>
          <w:b/>
          <w:bCs/>
          <w:sz w:val="24"/>
          <w:szCs w:val="24"/>
        </w:rPr>
        <w:t>λόγω έλλειψης προσωπικού,</w:t>
      </w:r>
      <w:r w:rsidR="00FE0E08" w:rsidRPr="00300CD9">
        <w:rPr>
          <w:rFonts w:ascii="Arial Nova" w:hAnsi="Arial Nova"/>
          <w:b/>
          <w:bCs/>
          <w:sz w:val="24"/>
          <w:szCs w:val="24"/>
        </w:rPr>
        <w:t xml:space="preserve"> </w:t>
      </w:r>
      <w:r w:rsidR="007B2B4D" w:rsidRPr="00300CD9">
        <w:rPr>
          <w:rFonts w:ascii="Arial Nova" w:hAnsi="Arial Nova"/>
          <w:b/>
          <w:bCs/>
          <w:sz w:val="24"/>
          <w:szCs w:val="24"/>
        </w:rPr>
        <w:t xml:space="preserve">ενέργεια που θα </w:t>
      </w:r>
      <w:r w:rsidR="00C66C82" w:rsidRPr="00300CD9">
        <w:rPr>
          <w:rFonts w:ascii="Arial Nova" w:hAnsi="Arial Nova"/>
          <w:b/>
          <w:bCs/>
          <w:sz w:val="24"/>
          <w:szCs w:val="24"/>
        </w:rPr>
        <w:t xml:space="preserve">εγγυόταν </w:t>
      </w:r>
      <w:r w:rsidR="007B2B4D" w:rsidRPr="00300CD9">
        <w:rPr>
          <w:rFonts w:ascii="Arial Nova" w:hAnsi="Arial Nova"/>
          <w:b/>
          <w:bCs/>
          <w:sz w:val="24"/>
          <w:szCs w:val="24"/>
        </w:rPr>
        <w:t>την ασφάλεια στη σιδηροδρομική κυκλοφορία</w:t>
      </w:r>
      <w:r w:rsidR="007B2B4D" w:rsidRPr="00300CD9">
        <w:rPr>
          <w:rFonts w:ascii="Arial Nova" w:hAnsi="Arial Nova"/>
          <w:sz w:val="24"/>
          <w:szCs w:val="24"/>
        </w:rPr>
        <w:t>, καθ</w:t>
      </w:r>
      <w:r w:rsidR="002120EC" w:rsidRPr="00300CD9">
        <w:rPr>
          <w:rFonts w:ascii="Arial Nova" w:hAnsi="Arial Nova"/>
          <w:sz w:val="24"/>
          <w:szCs w:val="24"/>
        </w:rPr>
        <w:t xml:space="preserve">’ </w:t>
      </w:r>
      <w:r w:rsidR="007B2B4D" w:rsidRPr="00300CD9">
        <w:rPr>
          <w:rFonts w:ascii="Arial Nova" w:hAnsi="Arial Nova"/>
          <w:sz w:val="24"/>
          <w:szCs w:val="24"/>
        </w:rPr>
        <w:t>όσον ο δεύτερος σταθμάρχης θα συνέδραμε στη διαχείριση της σιδηροδρομικής κυκλοφορίας τον πρώτο σταθμάρχη και ταυτόχρονα θα ήλεγχε τις ενέργειες αυτού ώστε να εξασφαλίζεται η ομαλή και ασφαλής σιδηροδρομική κυκλοφορία στον τομέα ευθύνης του Σ.Σ. Λάρισας</w:t>
      </w:r>
      <w:r w:rsidR="00D11094" w:rsidRPr="00300CD9">
        <w:rPr>
          <w:rFonts w:ascii="Arial Nova" w:hAnsi="Arial Nova"/>
          <w:sz w:val="24"/>
          <w:szCs w:val="24"/>
        </w:rPr>
        <w:t>, ενώ δεν υπήρξε μέριμνα για την εξεύρεση της κατάλληλης χρηματοδότησης προς αποκατάσταση των σχετικών ελλείψεων σε προσωπικό</w:t>
      </w:r>
      <w:r w:rsidR="001D2C88" w:rsidRPr="00300CD9">
        <w:rPr>
          <w:rFonts w:ascii="Arial Nova" w:hAnsi="Arial Nova"/>
          <w:sz w:val="24"/>
          <w:szCs w:val="24"/>
        </w:rPr>
        <w:t xml:space="preserve"> παρά το πολύ μεγάλο χρονικό διάστημα που παρήλθε με αυτή την επικίνδυνη κατάσταση</w:t>
      </w:r>
      <w:r w:rsidR="00D11094" w:rsidRPr="00300CD9">
        <w:rPr>
          <w:rFonts w:ascii="Arial Nova" w:hAnsi="Arial Nova"/>
          <w:sz w:val="24"/>
          <w:szCs w:val="24"/>
        </w:rPr>
        <w:t>.</w:t>
      </w:r>
    </w:p>
    <w:p w14:paraId="6A5CB9DF" w14:textId="77777777" w:rsidR="001D2C88" w:rsidRPr="00300CD9" w:rsidRDefault="001D2C88" w:rsidP="00300CD9">
      <w:pPr>
        <w:spacing w:after="120" w:line="400" w:lineRule="exact"/>
        <w:jc w:val="both"/>
        <w:rPr>
          <w:rFonts w:ascii="Arial Nova" w:hAnsi="Arial Nova"/>
          <w:sz w:val="24"/>
          <w:szCs w:val="24"/>
        </w:rPr>
      </w:pPr>
      <w:r w:rsidRPr="00300CD9">
        <w:rPr>
          <w:rFonts w:ascii="Arial Nova" w:hAnsi="Arial Nova"/>
          <w:sz w:val="24"/>
          <w:szCs w:val="24"/>
        </w:rPr>
        <w:t xml:space="preserve">1.6 </w:t>
      </w:r>
      <w:r w:rsidR="008040D5" w:rsidRPr="00300CD9">
        <w:rPr>
          <w:rFonts w:ascii="Arial Nova" w:hAnsi="Arial Nova"/>
          <w:sz w:val="24"/>
          <w:szCs w:val="24"/>
        </w:rPr>
        <w:t xml:space="preserve">Περαιτέρω και παρά τις ως άνω </w:t>
      </w:r>
      <w:r w:rsidR="003E7B91" w:rsidRPr="00300CD9">
        <w:rPr>
          <w:rFonts w:ascii="Arial Nova" w:hAnsi="Arial Nova"/>
          <w:sz w:val="24"/>
          <w:szCs w:val="24"/>
        </w:rPr>
        <w:t>ελλείψε</w:t>
      </w:r>
      <w:r w:rsidR="004A60F9" w:rsidRPr="00300CD9">
        <w:rPr>
          <w:rFonts w:ascii="Arial Nova" w:hAnsi="Arial Nova"/>
          <w:sz w:val="24"/>
          <w:szCs w:val="24"/>
        </w:rPr>
        <w:t xml:space="preserve">ις </w:t>
      </w:r>
      <w:r w:rsidR="003E7B91" w:rsidRPr="00300CD9">
        <w:rPr>
          <w:rFonts w:ascii="Arial Nova" w:hAnsi="Arial Nova"/>
          <w:sz w:val="24"/>
          <w:szCs w:val="24"/>
        </w:rPr>
        <w:t xml:space="preserve">στη λειτουργία των κρίσιμων συστημάτων ασφάλειας και επικοινωνίας επί της σιδηροδρομικής κυκλοφορίας και την απουσία δεύτερου (2ου) σταθμάρχη στη βραδινή βάρδια του Σ. Σ. Λάρισας, </w:t>
      </w:r>
      <w:r w:rsidR="004A60F9" w:rsidRPr="00300CD9">
        <w:rPr>
          <w:rFonts w:ascii="Arial Nova" w:hAnsi="Arial Nova"/>
          <w:b/>
          <w:bCs/>
          <w:sz w:val="24"/>
          <w:szCs w:val="24"/>
        </w:rPr>
        <w:t>ουδέποτε</w:t>
      </w:r>
      <w:r w:rsidR="003E7B91" w:rsidRPr="00300CD9">
        <w:rPr>
          <w:rFonts w:ascii="Arial Nova" w:hAnsi="Arial Nova"/>
          <w:b/>
          <w:bCs/>
          <w:sz w:val="24"/>
          <w:szCs w:val="24"/>
        </w:rPr>
        <w:t xml:space="preserve"> επιβ</w:t>
      </w:r>
      <w:r w:rsidR="004A60F9" w:rsidRPr="00300CD9">
        <w:rPr>
          <w:rFonts w:ascii="Arial Nova" w:hAnsi="Arial Nova"/>
          <w:b/>
          <w:bCs/>
          <w:sz w:val="24"/>
          <w:szCs w:val="24"/>
        </w:rPr>
        <w:t>λήθηκε</w:t>
      </w:r>
      <w:r w:rsidR="00A75610" w:rsidRPr="00300CD9">
        <w:rPr>
          <w:rFonts w:ascii="Arial Nova" w:hAnsi="Arial Nova"/>
          <w:b/>
          <w:bCs/>
          <w:sz w:val="24"/>
          <w:szCs w:val="24"/>
        </w:rPr>
        <w:t xml:space="preserve"> από το Υπουργείο Μεταφορών</w:t>
      </w:r>
      <w:r w:rsidR="003E7B91" w:rsidRPr="00300CD9">
        <w:rPr>
          <w:rFonts w:ascii="Arial Nova" w:hAnsi="Arial Nova"/>
          <w:b/>
          <w:bCs/>
          <w:sz w:val="24"/>
          <w:szCs w:val="24"/>
        </w:rPr>
        <w:t xml:space="preserve"> κανονιστικά στον διαχειριστή </w:t>
      </w:r>
      <w:r w:rsidR="00A75610" w:rsidRPr="00300CD9">
        <w:rPr>
          <w:rFonts w:ascii="Arial Nova" w:hAnsi="Arial Nova"/>
          <w:b/>
          <w:bCs/>
          <w:sz w:val="24"/>
          <w:szCs w:val="24"/>
        </w:rPr>
        <w:t>της σιδηροδρομικής</w:t>
      </w:r>
      <w:r w:rsidR="003E7B91" w:rsidRPr="00300CD9">
        <w:rPr>
          <w:rFonts w:ascii="Arial Nova" w:hAnsi="Arial Nova"/>
          <w:b/>
          <w:bCs/>
          <w:sz w:val="24"/>
          <w:szCs w:val="24"/>
        </w:rPr>
        <w:t xml:space="preserve"> υποδομής (ΟΣΕ ΑΕ), με οδηγίες, συστάσεις, επιθεώρηση</w:t>
      </w:r>
      <w:r w:rsidR="004A60F9" w:rsidRPr="00300CD9">
        <w:rPr>
          <w:rFonts w:ascii="Arial Nova" w:hAnsi="Arial Nova"/>
          <w:b/>
          <w:bCs/>
          <w:sz w:val="24"/>
          <w:szCs w:val="24"/>
        </w:rPr>
        <w:t xml:space="preserve"> και</w:t>
      </w:r>
      <w:r w:rsidR="003E7B91" w:rsidRPr="00300CD9">
        <w:rPr>
          <w:rFonts w:ascii="Arial Nova" w:hAnsi="Arial Nova"/>
          <w:b/>
          <w:bCs/>
          <w:sz w:val="24"/>
          <w:szCs w:val="24"/>
        </w:rPr>
        <w:t xml:space="preserve"> εποπτεία</w:t>
      </w:r>
      <w:r w:rsidR="004A60F9" w:rsidRPr="00300CD9">
        <w:rPr>
          <w:rFonts w:ascii="Arial Nova" w:hAnsi="Arial Nova"/>
          <w:b/>
          <w:bCs/>
          <w:sz w:val="24"/>
          <w:szCs w:val="24"/>
        </w:rPr>
        <w:t xml:space="preserve"> ο</w:t>
      </w:r>
      <w:r w:rsidR="003E7B91" w:rsidRPr="00300CD9">
        <w:rPr>
          <w:rFonts w:ascii="Arial Nova" w:hAnsi="Arial Nova"/>
          <w:b/>
          <w:bCs/>
          <w:sz w:val="24"/>
          <w:szCs w:val="24"/>
        </w:rPr>
        <w:t xml:space="preserve"> περιορισμό</w:t>
      </w:r>
      <w:r w:rsidR="004A60F9" w:rsidRPr="00300CD9">
        <w:rPr>
          <w:rFonts w:ascii="Arial Nova" w:hAnsi="Arial Nova"/>
          <w:b/>
          <w:bCs/>
          <w:sz w:val="24"/>
          <w:szCs w:val="24"/>
        </w:rPr>
        <w:t>ς</w:t>
      </w:r>
      <w:r w:rsidR="003E7B91" w:rsidRPr="00300CD9">
        <w:rPr>
          <w:rFonts w:ascii="Arial Nova" w:hAnsi="Arial Nova"/>
          <w:b/>
          <w:bCs/>
          <w:sz w:val="24"/>
          <w:szCs w:val="24"/>
        </w:rPr>
        <w:t xml:space="preserve"> της ταχύτητας των αμαξοστοιχιών στο επίδικο τμήμα</w:t>
      </w:r>
      <w:r w:rsidR="003E7B91" w:rsidRPr="00300CD9">
        <w:rPr>
          <w:rFonts w:ascii="Arial Nova" w:hAnsi="Arial Nova"/>
          <w:sz w:val="24"/>
          <w:szCs w:val="24"/>
        </w:rPr>
        <w:t xml:space="preserve"> </w:t>
      </w:r>
      <w:r w:rsidR="003E7B91" w:rsidRPr="00300CD9">
        <w:rPr>
          <w:rFonts w:ascii="Arial Nova" w:hAnsi="Arial Nova"/>
          <w:b/>
          <w:bCs/>
          <w:sz w:val="24"/>
          <w:szCs w:val="24"/>
        </w:rPr>
        <w:t>με την επιβολή εγκυκλίου βραδυπορίας</w:t>
      </w:r>
      <w:r w:rsidR="003E7B91" w:rsidRPr="00300CD9">
        <w:rPr>
          <w:rFonts w:ascii="Arial Nova" w:hAnsi="Arial Nova"/>
          <w:sz w:val="24"/>
          <w:szCs w:val="24"/>
        </w:rPr>
        <w:t xml:space="preserve"> από τον διαχειριστή της υποδομής (ΟΣΕ ΑΕ) διά της Κεντρικής του Υπηρεσίας και των αρμοδίων υπηρεσιών Γραμμής, Σηματοδότησης, Ηλεκτροκίνησης και Κυκλοφορίας (άρθρο 76 παρ. 801- 806 ΓΚΚ), λαμβανομένου υπόψη ότι, σύμφωνα με την παρ. 801 του άρθρου 76 του </w:t>
      </w:r>
      <w:r w:rsidR="003E7B91" w:rsidRPr="00300CD9">
        <w:rPr>
          <w:rFonts w:ascii="Arial Nova" w:hAnsi="Arial Nova"/>
          <w:sz w:val="24"/>
          <w:szCs w:val="24"/>
        </w:rPr>
        <w:lastRenderedPageBreak/>
        <w:t xml:space="preserve">ΓΚΚ, η μέγιστη ταχύτητα των αμαξοστοιχιών προσδιορίζεται, ί) από τη χάραξη της γραμμής, ϋ) τη συγκρότηση και την κατάσταση της γραμμής, iii) τη διαρρύθμιση και την κατάσταση του σηματοδοτικού εξοπλισμού, iv) την ύπαρξη, διαρρύθμιση και λειτουργική κατάσταση του συστήματος προστασίας ETCS  και ν) από το τροχαίο υλικό που απαρτίζει την αμαξοστοιχία (επιτρεπόμενες ταχύτητες, ισχύς πέδησης), </w:t>
      </w:r>
      <w:r w:rsidR="00A75610" w:rsidRPr="00300CD9">
        <w:rPr>
          <w:rFonts w:ascii="Arial Nova" w:hAnsi="Arial Nova"/>
          <w:sz w:val="24"/>
          <w:szCs w:val="24"/>
        </w:rPr>
        <w:t xml:space="preserve">αν και </w:t>
      </w:r>
      <w:r w:rsidR="003E7B91" w:rsidRPr="00300CD9">
        <w:rPr>
          <w:rFonts w:ascii="Arial Nova" w:hAnsi="Arial Nova"/>
          <w:sz w:val="24"/>
          <w:szCs w:val="24"/>
        </w:rPr>
        <w:t xml:space="preserve">στην προκείμενη περίπτωση </w:t>
      </w:r>
      <w:r w:rsidR="003E7B91" w:rsidRPr="00300CD9">
        <w:rPr>
          <w:rFonts w:ascii="Arial Nova" w:hAnsi="Arial Nova"/>
          <w:b/>
          <w:bCs/>
          <w:sz w:val="24"/>
          <w:szCs w:val="24"/>
        </w:rPr>
        <w:t>συνέτρεχαν ενόψει των ανωτέρω ελλείψεων όλες οι προϋποθέσεις εφαρμογής εγκυκλίου βραδυπορίας από τη μέγιστη επιτρεπόμενη ταχύτητα των 160 χλμ./ώρα για τις επιβατικές αμαξοστοιχίες και των 100 χλμ./ώρα για τις εμπορικές στο επίδικο τμήμα Λάρισας - Ν. Πόρων,</w:t>
      </w:r>
      <w:r w:rsidR="003E7B91" w:rsidRPr="00300CD9">
        <w:rPr>
          <w:rFonts w:ascii="Arial Nova" w:hAnsi="Arial Nova"/>
          <w:sz w:val="24"/>
          <w:szCs w:val="24"/>
        </w:rPr>
        <w:t xml:space="preserve"> η δε μείωση της ταχύτητας θα συνέτεινε αποφασιστικά στην αποφυγή σύγκρουσης αμαξοστοιχιών ή σε κάθε περίπτωση στη μείωση των συνεπειών </w:t>
      </w:r>
      <w:r w:rsidR="004A60F9" w:rsidRPr="00300CD9">
        <w:rPr>
          <w:rFonts w:ascii="Arial Nova" w:hAnsi="Arial Nova"/>
          <w:sz w:val="24"/>
          <w:szCs w:val="24"/>
        </w:rPr>
        <w:t>αυτής.</w:t>
      </w:r>
    </w:p>
    <w:p w14:paraId="025397FA" w14:textId="124FD5BE" w:rsidR="00A75610" w:rsidRPr="00300CD9" w:rsidRDefault="00A75610" w:rsidP="00300CD9">
      <w:pPr>
        <w:spacing w:after="120" w:line="400" w:lineRule="exact"/>
        <w:jc w:val="both"/>
        <w:rPr>
          <w:rFonts w:ascii="Arial Nova" w:hAnsi="Arial Nova"/>
          <w:sz w:val="24"/>
          <w:szCs w:val="24"/>
        </w:rPr>
      </w:pPr>
      <w:r w:rsidRPr="00300CD9">
        <w:rPr>
          <w:rFonts w:ascii="Arial Nova" w:hAnsi="Arial Nova"/>
          <w:sz w:val="24"/>
          <w:szCs w:val="24"/>
        </w:rPr>
        <w:t xml:space="preserve">1.7 </w:t>
      </w:r>
      <w:r w:rsidR="006E45C7" w:rsidRPr="00300CD9">
        <w:rPr>
          <w:rFonts w:ascii="Arial Nova" w:hAnsi="Arial Nova"/>
          <w:sz w:val="24"/>
          <w:szCs w:val="24"/>
        </w:rPr>
        <w:t>Παρά τις</w:t>
      </w:r>
      <w:r w:rsidR="00B46C2B" w:rsidRPr="00300CD9">
        <w:rPr>
          <w:rFonts w:ascii="Arial Nova" w:hAnsi="Arial Nova"/>
          <w:sz w:val="24"/>
          <w:szCs w:val="24"/>
        </w:rPr>
        <w:t xml:space="preserve"> ανωτέρω ουσι</w:t>
      </w:r>
      <w:r w:rsidR="006E45C7" w:rsidRPr="00300CD9">
        <w:rPr>
          <w:rFonts w:ascii="Arial Nova" w:hAnsi="Arial Nova"/>
          <w:sz w:val="24"/>
          <w:szCs w:val="24"/>
        </w:rPr>
        <w:t>ώδεις</w:t>
      </w:r>
      <w:r w:rsidR="00B46C2B" w:rsidRPr="00300CD9">
        <w:rPr>
          <w:rFonts w:ascii="Arial Nova" w:hAnsi="Arial Nova"/>
          <w:sz w:val="24"/>
          <w:szCs w:val="24"/>
        </w:rPr>
        <w:t xml:space="preserve"> και κρίσιμ</w:t>
      </w:r>
      <w:r w:rsidR="006E45C7" w:rsidRPr="00300CD9">
        <w:rPr>
          <w:rFonts w:ascii="Arial Nova" w:hAnsi="Arial Nova"/>
          <w:sz w:val="24"/>
          <w:szCs w:val="24"/>
        </w:rPr>
        <w:t>ες</w:t>
      </w:r>
      <w:r w:rsidR="00B46C2B" w:rsidRPr="00300CD9">
        <w:rPr>
          <w:rFonts w:ascii="Arial Nova" w:hAnsi="Arial Nova"/>
          <w:sz w:val="24"/>
          <w:szCs w:val="24"/>
        </w:rPr>
        <w:t xml:space="preserve"> ελλείψε</w:t>
      </w:r>
      <w:r w:rsidR="006E45C7" w:rsidRPr="00300CD9">
        <w:rPr>
          <w:rFonts w:ascii="Arial Nova" w:hAnsi="Arial Nova"/>
          <w:sz w:val="24"/>
          <w:szCs w:val="24"/>
        </w:rPr>
        <w:t>ις</w:t>
      </w:r>
      <w:r w:rsidR="00B46C2B" w:rsidRPr="00300CD9">
        <w:rPr>
          <w:rFonts w:ascii="Arial Nova" w:hAnsi="Arial Nova"/>
          <w:sz w:val="24"/>
          <w:szCs w:val="24"/>
        </w:rPr>
        <w:t xml:space="preserve"> ως προς την ασφάλεια και την επικοινωνία επί της σιδηροδρομικής κυκλοφορίας και ειδικότερα στο επίδικο τμήμα Λάρισα – Ν. Πόροι,</w:t>
      </w:r>
      <w:r w:rsidR="00C57EAF" w:rsidRPr="00300CD9">
        <w:rPr>
          <w:rFonts w:ascii="Arial Nova" w:hAnsi="Arial Nova"/>
          <w:sz w:val="24"/>
          <w:szCs w:val="24"/>
        </w:rPr>
        <w:t xml:space="preserve"> είναι γεγονός ότι</w:t>
      </w:r>
      <w:r w:rsidR="0099542C" w:rsidRPr="00300CD9">
        <w:rPr>
          <w:rFonts w:ascii="Arial Nova" w:hAnsi="Arial Nova"/>
          <w:sz w:val="24"/>
          <w:szCs w:val="24"/>
        </w:rPr>
        <w:t xml:space="preserve"> </w:t>
      </w:r>
      <w:r w:rsidR="006E45C7" w:rsidRPr="00300CD9">
        <w:rPr>
          <w:rFonts w:ascii="Arial Nova" w:hAnsi="Arial Nova"/>
          <w:b/>
          <w:bCs/>
          <w:sz w:val="24"/>
          <w:szCs w:val="24"/>
        </w:rPr>
        <w:t>ουδέποτε</w:t>
      </w:r>
      <w:r w:rsidR="00C57EAF" w:rsidRPr="00300CD9">
        <w:rPr>
          <w:rFonts w:ascii="Arial Nova" w:hAnsi="Arial Nova"/>
          <w:b/>
          <w:bCs/>
          <w:sz w:val="24"/>
          <w:szCs w:val="24"/>
        </w:rPr>
        <w:t xml:space="preserve"> εκδόθηκε και</w:t>
      </w:r>
      <w:r w:rsidR="00F226E2" w:rsidRPr="00300CD9">
        <w:rPr>
          <w:rFonts w:ascii="Arial Nova" w:hAnsi="Arial Nova"/>
          <w:b/>
          <w:bCs/>
          <w:sz w:val="24"/>
          <w:szCs w:val="24"/>
        </w:rPr>
        <w:t xml:space="preserve"> </w:t>
      </w:r>
      <w:r w:rsidR="00C57EAF" w:rsidRPr="00300CD9">
        <w:rPr>
          <w:rFonts w:ascii="Arial Nova" w:hAnsi="Arial Nova"/>
          <w:b/>
          <w:bCs/>
          <w:sz w:val="24"/>
          <w:szCs w:val="24"/>
        </w:rPr>
        <w:t xml:space="preserve">επιβλήθηκε </w:t>
      </w:r>
      <w:r w:rsidR="00B46C2B" w:rsidRPr="00300CD9">
        <w:rPr>
          <w:rFonts w:ascii="Arial Nova" w:hAnsi="Arial Nova"/>
          <w:b/>
          <w:bCs/>
          <w:sz w:val="24"/>
          <w:szCs w:val="24"/>
        </w:rPr>
        <w:t>από τον Υπουργό Υποδομών και Μεταφορών Νέ</w:t>
      </w:r>
      <w:r w:rsidR="00C57EAF" w:rsidRPr="00300CD9">
        <w:rPr>
          <w:rFonts w:ascii="Arial Nova" w:hAnsi="Arial Nova"/>
          <w:b/>
          <w:bCs/>
          <w:sz w:val="24"/>
          <w:szCs w:val="24"/>
        </w:rPr>
        <w:t>ος</w:t>
      </w:r>
      <w:r w:rsidR="00B46C2B" w:rsidRPr="00300CD9">
        <w:rPr>
          <w:rFonts w:ascii="Arial Nova" w:hAnsi="Arial Nova"/>
          <w:b/>
          <w:bCs/>
          <w:sz w:val="24"/>
          <w:szCs w:val="24"/>
        </w:rPr>
        <w:t xml:space="preserve"> Εθνικ</w:t>
      </w:r>
      <w:r w:rsidR="00C57EAF" w:rsidRPr="00300CD9">
        <w:rPr>
          <w:rFonts w:ascii="Arial Nova" w:hAnsi="Arial Nova"/>
          <w:b/>
          <w:bCs/>
          <w:sz w:val="24"/>
          <w:szCs w:val="24"/>
        </w:rPr>
        <w:t>ός</w:t>
      </w:r>
      <w:r w:rsidR="00B46C2B" w:rsidRPr="00300CD9">
        <w:rPr>
          <w:rFonts w:ascii="Arial Nova" w:hAnsi="Arial Nova"/>
          <w:b/>
          <w:bCs/>
          <w:sz w:val="24"/>
          <w:szCs w:val="24"/>
        </w:rPr>
        <w:t xml:space="preserve"> Κανόνα</w:t>
      </w:r>
      <w:r w:rsidR="00C57EAF" w:rsidRPr="00300CD9">
        <w:rPr>
          <w:rFonts w:ascii="Arial Nova" w:hAnsi="Arial Nova"/>
          <w:b/>
          <w:bCs/>
          <w:sz w:val="24"/>
          <w:szCs w:val="24"/>
        </w:rPr>
        <w:t>ς</w:t>
      </w:r>
      <w:r w:rsidR="00B46C2B" w:rsidRPr="00300CD9">
        <w:rPr>
          <w:rFonts w:ascii="Arial Nova" w:hAnsi="Arial Nova"/>
          <w:b/>
          <w:bCs/>
          <w:sz w:val="24"/>
          <w:szCs w:val="24"/>
        </w:rPr>
        <w:t xml:space="preserve"> λόγω του κατεπείγοντος, ως αναγκαίο προσωριν</w:t>
      </w:r>
      <w:r w:rsidR="00C57EAF" w:rsidRPr="00300CD9">
        <w:rPr>
          <w:rFonts w:ascii="Arial Nova" w:hAnsi="Arial Nova"/>
          <w:b/>
          <w:bCs/>
          <w:sz w:val="24"/>
          <w:szCs w:val="24"/>
        </w:rPr>
        <w:t>ό</w:t>
      </w:r>
      <w:r w:rsidR="00B46C2B" w:rsidRPr="00300CD9">
        <w:rPr>
          <w:rFonts w:ascii="Arial Nova" w:hAnsi="Arial Nova"/>
          <w:b/>
          <w:bCs/>
          <w:sz w:val="24"/>
          <w:szCs w:val="24"/>
        </w:rPr>
        <w:t xml:space="preserve"> - επείγ</w:t>
      </w:r>
      <w:r w:rsidR="00C57EAF" w:rsidRPr="00300CD9">
        <w:rPr>
          <w:rFonts w:ascii="Arial Nova" w:hAnsi="Arial Nova"/>
          <w:b/>
          <w:bCs/>
          <w:sz w:val="24"/>
          <w:szCs w:val="24"/>
        </w:rPr>
        <w:t>ον</w:t>
      </w:r>
      <w:r w:rsidR="00B46C2B" w:rsidRPr="00300CD9">
        <w:rPr>
          <w:rFonts w:ascii="Arial Nova" w:hAnsi="Arial Nova"/>
          <w:b/>
          <w:bCs/>
          <w:sz w:val="24"/>
          <w:szCs w:val="24"/>
        </w:rPr>
        <w:t xml:space="preserve"> προληπτικ</w:t>
      </w:r>
      <w:r w:rsidR="00C57EAF" w:rsidRPr="00300CD9">
        <w:rPr>
          <w:rFonts w:ascii="Arial Nova" w:hAnsi="Arial Nova"/>
          <w:b/>
          <w:bCs/>
          <w:sz w:val="24"/>
          <w:szCs w:val="24"/>
        </w:rPr>
        <w:t>ό</w:t>
      </w:r>
      <w:r w:rsidR="00B46C2B" w:rsidRPr="00300CD9">
        <w:rPr>
          <w:rFonts w:ascii="Arial Nova" w:hAnsi="Arial Nova"/>
          <w:b/>
          <w:bCs/>
          <w:sz w:val="24"/>
          <w:szCs w:val="24"/>
        </w:rPr>
        <w:t xml:space="preserve"> μέτρο αμέσου εφαρμογής</w:t>
      </w:r>
      <w:r w:rsidR="00B46C2B" w:rsidRPr="00300CD9">
        <w:rPr>
          <w:rFonts w:ascii="Arial Nova" w:hAnsi="Arial Nova"/>
          <w:sz w:val="24"/>
          <w:szCs w:val="24"/>
        </w:rPr>
        <w:t xml:space="preserve"> (άρθρο 60 παρ. 3 περ. γ' και 5 του Ν. 4632/2019)</w:t>
      </w:r>
      <w:r w:rsidR="00C57EAF" w:rsidRPr="00300CD9">
        <w:rPr>
          <w:rFonts w:ascii="Arial Nova" w:hAnsi="Arial Nova"/>
          <w:sz w:val="24"/>
          <w:szCs w:val="24"/>
        </w:rPr>
        <w:t xml:space="preserve"> και παρά το ότι</w:t>
      </w:r>
      <w:r w:rsidR="00175A3F" w:rsidRPr="00300CD9">
        <w:rPr>
          <w:rFonts w:ascii="Arial Nova" w:hAnsi="Arial Nova"/>
          <w:sz w:val="24"/>
          <w:szCs w:val="24"/>
        </w:rPr>
        <w:t xml:space="preserve"> σύμφωνα με τα προεκτεθέντα</w:t>
      </w:r>
      <w:r w:rsidR="0099542C" w:rsidRPr="00300CD9">
        <w:rPr>
          <w:rFonts w:ascii="Arial Nova" w:hAnsi="Arial Nova"/>
          <w:sz w:val="24"/>
          <w:szCs w:val="24"/>
        </w:rPr>
        <w:t xml:space="preserve"> </w:t>
      </w:r>
      <w:r w:rsidR="00B46C2B" w:rsidRPr="00300CD9">
        <w:rPr>
          <w:rFonts w:ascii="Arial Nova" w:hAnsi="Arial Nova"/>
          <w:sz w:val="24"/>
          <w:szCs w:val="24"/>
        </w:rPr>
        <w:t>συνέτρεχε άμεσα περίπτωση που αφορούσε στην ασφάλεια της σιδηροδρομικής κυκλοφορίας και επέκεινα υφίστατο άμεσος κίνδυνος ως προς τη ζωή και τη σωματική ακεραιότητα των μεταφερόμενων επιβατών και των εργαζομένων επί των αμαξοστοιχιών</w:t>
      </w:r>
      <w:r w:rsidR="0099542C" w:rsidRPr="00300CD9">
        <w:rPr>
          <w:rFonts w:ascii="Arial Nova" w:hAnsi="Arial Nova"/>
          <w:sz w:val="24"/>
          <w:szCs w:val="24"/>
        </w:rPr>
        <w:t xml:space="preserve"> </w:t>
      </w:r>
      <w:r w:rsidR="000C55AD" w:rsidRPr="00300CD9">
        <w:rPr>
          <w:rFonts w:ascii="Arial Nova" w:hAnsi="Arial Nova"/>
          <w:b/>
          <w:bCs/>
          <w:sz w:val="24"/>
          <w:szCs w:val="24"/>
        </w:rPr>
        <w:t>συνεπεία της πλήρους κατάπτωσης της λειτουργίας των ανωτέρω συστημάτων ασφαλείας και ασφαλούς επικοινωνίας</w:t>
      </w:r>
      <w:r w:rsidR="0099542C" w:rsidRPr="00300CD9">
        <w:rPr>
          <w:rFonts w:ascii="Arial Nova" w:hAnsi="Arial Nova"/>
          <w:b/>
          <w:bCs/>
          <w:sz w:val="24"/>
          <w:szCs w:val="24"/>
        </w:rPr>
        <w:t xml:space="preserve"> </w:t>
      </w:r>
      <w:r w:rsidR="000C55AD" w:rsidRPr="00300CD9">
        <w:rPr>
          <w:rFonts w:ascii="Arial Nova" w:hAnsi="Arial Nova"/>
          <w:b/>
          <w:bCs/>
          <w:sz w:val="24"/>
          <w:szCs w:val="24"/>
        </w:rPr>
        <w:t>επί της σιδηροδρομικής κυκλοφορίας</w:t>
      </w:r>
      <w:r w:rsidR="00B46C2B" w:rsidRPr="00300CD9">
        <w:rPr>
          <w:rFonts w:ascii="Arial Nova" w:hAnsi="Arial Nova"/>
          <w:b/>
          <w:bCs/>
          <w:sz w:val="24"/>
          <w:szCs w:val="24"/>
        </w:rPr>
        <w:t>,</w:t>
      </w:r>
      <w:r w:rsidR="0099542C" w:rsidRPr="00300CD9">
        <w:rPr>
          <w:rFonts w:ascii="Arial Nova" w:hAnsi="Arial Nova"/>
          <w:b/>
          <w:bCs/>
          <w:sz w:val="24"/>
          <w:szCs w:val="24"/>
        </w:rPr>
        <w:t xml:space="preserve"> </w:t>
      </w:r>
      <w:r w:rsidR="00B46C2B" w:rsidRPr="00300CD9">
        <w:rPr>
          <w:rFonts w:ascii="Arial Nova" w:hAnsi="Arial Nova"/>
          <w:b/>
          <w:bCs/>
          <w:sz w:val="24"/>
          <w:szCs w:val="24"/>
        </w:rPr>
        <w:t xml:space="preserve">με τον οποίο (νέο εθνικό κανόνα) θα ρυθμιζόταν προσωρινά η σιδηροδρομική κυκλοφορία κατά τέτοιο τρόπο ώστε να </w:t>
      </w:r>
      <w:r w:rsidR="004D5CDC" w:rsidRPr="00300CD9">
        <w:rPr>
          <w:rFonts w:ascii="Arial Nova" w:hAnsi="Arial Nova"/>
          <w:b/>
          <w:bCs/>
          <w:sz w:val="24"/>
          <w:szCs w:val="24"/>
        </w:rPr>
        <w:t>αποκλειστεί (έγκαιρα)</w:t>
      </w:r>
      <w:r w:rsidR="00FE0E08" w:rsidRPr="00300CD9">
        <w:rPr>
          <w:rFonts w:ascii="Arial Nova" w:hAnsi="Arial Nova"/>
          <w:b/>
          <w:bCs/>
          <w:sz w:val="24"/>
          <w:szCs w:val="24"/>
        </w:rPr>
        <w:t xml:space="preserve"> </w:t>
      </w:r>
      <w:r w:rsidR="00831C32" w:rsidRPr="00300CD9">
        <w:rPr>
          <w:rFonts w:ascii="Arial Nova" w:hAnsi="Arial Nova"/>
          <w:b/>
          <w:bCs/>
          <w:sz w:val="24"/>
          <w:szCs w:val="24"/>
        </w:rPr>
        <w:t xml:space="preserve">ο κίνδυνος </w:t>
      </w:r>
      <w:r w:rsidR="00B46C2B" w:rsidRPr="00300CD9">
        <w:rPr>
          <w:rFonts w:ascii="Arial Nova" w:hAnsi="Arial Nova"/>
          <w:b/>
          <w:bCs/>
          <w:sz w:val="24"/>
          <w:szCs w:val="24"/>
        </w:rPr>
        <w:t>πρόκλησης δυστυχήματος</w:t>
      </w:r>
      <w:r w:rsidR="004D5CDC" w:rsidRPr="00300CD9">
        <w:rPr>
          <w:rFonts w:ascii="Arial Nova" w:hAnsi="Arial Nova"/>
          <w:b/>
          <w:bCs/>
          <w:sz w:val="24"/>
          <w:szCs w:val="24"/>
        </w:rPr>
        <w:t>,</w:t>
      </w:r>
      <w:r w:rsidR="0099542C" w:rsidRPr="00300CD9">
        <w:rPr>
          <w:rFonts w:ascii="Arial Nova" w:hAnsi="Arial Nova"/>
          <w:b/>
          <w:bCs/>
          <w:sz w:val="24"/>
          <w:szCs w:val="24"/>
        </w:rPr>
        <w:t xml:space="preserve"> </w:t>
      </w:r>
      <w:r w:rsidR="004D5CDC" w:rsidRPr="00300CD9">
        <w:rPr>
          <w:rFonts w:ascii="Arial Nova" w:hAnsi="Arial Nova"/>
          <w:sz w:val="24"/>
          <w:szCs w:val="24"/>
        </w:rPr>
        <w:t>λόγω ακριβώς</w:t>
      </w:r>
      <w:r w:rsidR="0099542C" w:rsidRPr="00300CD9">
        <w:rPr>
          <w:rFonts w:ascii="Arial Nova" w:hAnsi="Arial Nova"/>
          <w:sz w:val="24"/>
          <w:szCs w:val="24"/>
        </w:rPr>
        <w:t xml:space="preserve"> </w:t>
      </w:r>
      <w:r w:rsidR="00B46C2B" w:rsidRPr="00300CD9">
        <w:rPr>
          <w:rFonts w:ascii="Arial Nova" w:hAnsi="Arial Nova"/>
          <w:sz w:val="24"/>
          <w:szCs w:val="24"/>
        </w:rPr>
        <w:t xml:space="preserve">της έλλειψης στη λειτουργία των ανωτέρω συστημάτων ασφαλείας και επικοινωνίας επί της σιδηροδρομικής κυκλοφορίας (ενδεικτικά ο νέος εθνικός κανόνας θα προέβλεπε: επιβολή </w:t>
      </w:r>
      <w:r w:rsidR="003A0018" w:rsidRPr="00300CD9">
        <w:rPr>
          <w:rFonts w:ascii="Arial Nova" w:hAnsi="Arial Nova"/>
          <w:sz w:val="24"/>
          <w:szCs w:val="24"/>
        </w:rPr>
        <w:t>–</w:t>
      </w:r>
      <w:r w:rsidR="00B46C2B" w:rsidRPr="00300CD9">
        <w:rPr>
          <w:rFonts w:ascii="Arial Nova" w:hAnsi="Arial Nova"/>
          <w:sz w:val="24"/>
          <w:szCs w:val="24"/>
        </w:rPr>
        <w:t xml:space="preserve"> θέσπιση</w:t>
      </w:r>
      <w:r w:rsidR="003A0018" w:rsidRPr="00300CD9">
        <w:rPr>
          <w:rFonts w:ascii="Arial Nova" w:hAnsi="Arial Nova"/>
          <w:sz w:val="24"/>
          <w:szCs w:val="24"/>
        </w:rPr>
        <w:t xml:space="preserve"> </w:t>
      </w:r>
      <w:r w:rsidR="00B46C2B" w:rsidRPr="00300CD9">
        <w:rPr>
          <w:rFonts w:ascii="Arial Nova" w:hAnsi="Arial Nova"/>
          <w:sz w:val="24"/>
          <w:szCs w:val="24"/>
        </w:rPr>
        <w:t>όρων συντήρησης και αποκατάστασης της λειτουργίας των συστημάτων που είχαν τεθεί εκτός λειτουργίας, μείωση</w:t>
      </w:r>
      <w:r w:rsidR="003A0018" w:rsidRPr="00300CD9">
        <w:rPr>
          <w:rFonts w:ascii="Arial Nova" w:hAnsi="Arial Nova"/>
          <w:sz w:val="24"/>
          <w:szCs w:val="24"/>
        </w:rPr>
        <w:t xml:space="preserve"> – </w:t>
      </w:r>
      <w:r w:rsidR="00B46C2B" w:rsidRPr="00300CD9">
        <w:rPr>
          <w:rFonts w:ascii="Arial Nova" w:hAnsi="Arial Nova"/>
          <w:sz w:val="24"/>
          <w:szCs w:val="24"/>
        </w:rPr>
        <w:t>έλεγχο</w:t>
      </w:r>
      <w:r w:rsidR="003A0018" w:rsidRPr="00300CD9">
        <w:rPr>
          <w:rFonts w:ascii="Arial Nova" w:hAnsi="Arial Nova"/>
          <w:sz w:val="24"/>
          <w:szCs w:val="24"/>
        </w:rPr>
        <w:t xml:space="preserve"> </w:t>
      </w:r>
      <w:r w:rsidR="00B46C2B" w:rsidRPr="00300CD9">
        <w:rPr>
          <w:rFonts w:ascii="Arial Nova" w:hAnsi="Arial Nova"/>
          <w:sz w:val="24"/>
          <w:szCs w:val="24"/>
        </w:rPr>
        <w:t xml:space="preserve">ταχυτήτων αμαξοστοιχιών, χρήση επιπλέον προσωπικού σταθμαρχών σε όλες τις βάρδιες, αυστηρή εποπτεία και έλεγχο καταλληλόλητας σταθμαρχών, επάνδρωση με σταθμάρχες των ενδιάμεσων </w:t>
      </w:r>
      <w:r w:rsidR="00B46C2B" w:rsidRPr="00300CD9">
        <w:rPr>
          <w:rFonts w:ascii="Arial Nova" w:hAnsi="Arial Nova"/>
          <w:sz w:val="24"/>
          <w:szCs w:val="24"/>
        </w:rPr>
        <w:lastRenderedPageBreak/>
        <w:t>σταθμών που είχαν τεθεί εκτός λειτουργίας ως πρόσθετο επιβοηθητικό μέτρο, διακοπή της σιδηροδρομικής κυκλοφορίας και διεξαγωγή της με άλλα μέσα). Ο ανωτέρω εθνικός κανόνας, εφόσον θεσπιζόταν κατά τα ανωτέρω, κατά ρητή εφαρμογή του άρθρου 60 παρ. 3 περ. γ' και 5 του Ν. 4632/2019, θα αποτελούσε δεσμευτικό κανόνα που θεσπίζεται σε κράτος - μέλος (Ελλάδα εν προκειμένω), ανεξαρτήτως του φορέα έκδοσης και θα περιλάμβανε τις αναγκαίες απαιτήσεις σιδηροδρομικής ασφάλειας και απαιτήσεις τεχνικής φύσης, εκτός από αυτές που έχουν θεσπιστεί από την Ένωση ή διεθνείς κανόνες, και θα ίσχυε για τις δραστηριοποιούμενες στην ελληνική επικράτεια σιδηροδρομικές επιχειρήσεις, το διαχειριστή της σιδηροδρομικής υποδομής της χώρας (εν προκειμένω ΟΣΕ ΑΕ) αλλά και τρίτα μέρη, σύμφωνα με το άρθρο 55 παρ. 1 περ. 4 του Ν. 4632/2019.</w:t>
      </w:r>
    </w:p>
    <w:p w14:paraId="5BF9FDE0" w14:textId="77777777" w:rsidR="001664FA" w:rsidRDefault="001664FA" w:rsidP="00300CD9">
      <w:pPr>
        <w:spacing w:after="120" w:line="400" w:lineRule="exact"/>
        <w:jc w:val="both"/>
        <w:rPr>
          <w:rFonts w:ascii="Arial Nova" w:hAnsi="Arial Nova"/>
          <w:b/>
          <w:bCs/>
          <w:sz w:val="24"/>
          <w:szCs w:val="24"/>
        </w:rPr>
      </w:pPr>
      <w:r w:rsidRPr="00300CD9">
        <w:rPr>
          <w:rFonts w:ascii="Arial Nova" w:hAnsi="Arial Nova"/>
          <w:sz w:val="24"/>
          <w:szCs w:val="24"/>
        </w:rPr>
        <w:t xml:space="preserve">1.8 </w:t>
      </w:r>
      <w:r w:rsidRPr="00300CD9">
        <w:rPr>
          <w:rFonts w:ascii="Arial Nova" w:hAnsi="Arial Nova"/>
          <w:b/>
          <w:bCs/>
          <w:sz w:val="24"/>
          <w:szCs w:val="24"/>
        </w:rPr>
        <w:t>Είναι δε γεγονός, ότι το σύνολο των ανωτέρω προβλημάτων, τα οποία συνέτρεχαν σωρευτικά την 28.2.2023</w:t>
      </w:r>
      <w:r w:rsidR="00B3629F" w:rsidRPr="00300CD9">
        <w:rPr>
          <w:rFonts w:ascii="Arial Nova" w:hAnsi="Arial Nova"/>
          <w:b/>
          <w:bCs/>
          <w:sz w:val="24"/>
          <w:szCs w:val="24"/>
        </w:rPr>
        <w:t xml:space="preserve"> στον τόπο του δυστυχήματος, οφείλονταν πρωτίστως</w:t>
      </w:r>
      <w:r w:rsidR="00B3629F" w:rsidRPr="00300CD9">
        <w:rPr>
          <w:rFonts w:ascii="Arial Nova" w:hAnsi="Arial Nova"/>
          <w:sz w:val="24"/>
          <w:szCs w:val="24"/>
        </w:rPr>
        <w:t xml:space="preserve"> </w:t>
      </w:r>
      <w:r w:rsidR="00B3629F" w:rsidRPr="00300CD9">
        <w:rPr>
          <w:rFonts w:ascii="Arial Nova" w:hAnsi="Arial Nova"/>
          <w:b/>
          <w:bCs/>
          <w:sz w:val="24"/>
          <w:szCs w:val="24"/>
        </w:rPr>
        <w:t xml:space="preserve">α) στην ελλιπή κρατική χρηματοδότηση και την ελλειμματική λειτουργία του ΟΣΕ, ο οποίος δεν είχε την δυνατότητα να καλύψει από άλλες πηγές το </w:t>
      </w:r>
      <w:r w:rsidR="00F61EBF" w:rsidRPr="00300CD9">
        <w:rPr>
          <w:rFonts w:ascii="Arial Nova" w:hAnsi="Arial Nova"/>
          <w:b/>
          <w:bCs/>
          <w:sz w:val="24"/>
          <w:szCs w:val="24"/>
        </w:rPr>
        <w:t>ετήσιο έλλειμμά του (βλ. κατωτέρω</w:t>
      </w:r>
      <w:r w:rsidR="00CF61D2" w:rsidRPr="00300CD9">
        <w:rPr>
          <w:rFonts w:ascii="Arial Nova" w:hAnsi="Arial Nova"/>
          <w:b/>
          <w:bCs/>
          <w:sz w:val="24"/>
          <w:szCs w:val="24"/>
        </w:rPr>
        <w:t>) και β) στην έλλειψη επαρκούς στελέχωσής του στις απαραίτητες για την ασφαλή λειτουργία του συστήματος θέσεις.</w:t>
      </w:r>
    </w:p>
    <w:p w14:paraId="2007B8D7" w14:textId="77777777" w:rsidR="004E6855" w:rsidRPr="004E6855" w:rsidRDefault="004E7C5F" w:rsidP="00300CD9">
      <w:pPr>
        <w:spacing w:after="120" w:line="400" w:lineRule="exact"/>
        <w:jc w:val="both"/>
        <w:rPr>
          <w:rFonts w:ascii="Arial Nova" w:hAnsi="Arial Nova"/>
          <w:b/>
          <w:bCs/>
          <w:sz w:val="24"/>
          <w:szCs w:val="24"/>
        </w:rPr>
      </w:pPr>
      <w:r w:rsidRPr="004E6855">
        <w:rPr>
          <w:rFonts w:ascii="Arial Nova" w:hAnsi="Arial Nova"/>
          <w:b/>
          <w:bCs/>
          <w:sz w:val="24"/>
          <w:szCs w:val="24"/>
        </w:rPr>
        <w:t xml:space="preserve">1.9 </w:t>
      </w:r>
      <w:r w:rsidR="00666706" w:rsidRPr="004E6855">
        <w:rPr>
          <w:rFonts w:ascii="Arial Nova" w:hAnsi="Arial Nova"/>
          <w:b/>
          <w:bCs/>
          <w:sz w:val="24"/>
          <w:szCs w:val="24"/>
        </w:rPr>
        <w:t xml:space="preserve">Τα παραπάνω ενισχύονται από </w:t>
      </w:r>
      <w:r w:rsidR="005677C8" w:rsidRPr="004E6855">
        <w:rPr>
          <w:rFonts w:ascii="Arial Nova" w:hAnsi="Arial Nova"/>
          <w:b/>
          <w:bCs/>
          <w:sz w:val="24"/>
          <w:szCs w:val="24"/>
        </w:rPr>
        <w:t xml:space="preserve">τις παραδοχές της με αριθμό </w:t>
      </w:r>
      <w:r w:rsidR="00666706" w:rsidRPr="004E6855">
        <w:rPr>
          <w:rFonts w:ascii="Arial Nova" w:hAnsi="Arial Nova"/>
          <w:b/>
          <w:bCs/>
          <w:sz w:val="24"/>
          <w:szCs w:val="24"/>
        </w:rPr>
        <w:t>966/2024 απόφαση</w:t>
      </w:r>
      <w:r w:rsidR="005677C8" w:rsidRPr="004E6855">
        <w:rPr>
          <w:rFonts w:ascii="Arial Nova" w:hAnsi="Arial Nova"/>
          <w:b/>
          <w:bCs/>
          <w:sz w:val="24"/>
          <w:szCs w:val="24"/>
        </w:rPr>
        <w:t>ς</w:t>
      </w:r>
      <w:r w:rsidR="00666706" w:rsidRPr="004E6855">
        <w:rPr>
          <w:rFonts w:ascii="Arial Nova" w:hAnsi="Arial Nova"/>
          <w:b/>
          <w:bCs/>
          <w:sz w:val="24"/>
          <w:szCs w:val="24"/>
        </w:rPr>
        <w:t xml:space="preserve"> του Μονομελούς Πρωτοδικείου Αθηνών</w:t>
      </w:r>
      <w:r w:rsidR="0038781E" w:rsidRPr="004E6855">
        <w:rPr>
          <w:rFonts w:ascii="Arial Nova" w:hAnsi="Arial Nova"/>
          <w:b/>
          <w:bCs/>
          <w:sz w:val="24"/>
          <w:szCs w:val="24"/>
        </w:rPr>
        <w:t>, που αποτελεί την πρώτη</w:t>
      </w:r>
      <w:r w:rsidR="005677C8" w:rsidRPr="004E6855">
        <w:rPr>
          <w:rFonts w:ascii="Arial Nova" w:hAnsi="Arial Nova"/>
          <w:b/>
          <w:bCs/>
          <w:sz w:val="24"/>
          <w:szCs w:val="24"/>
        </w:rPr>
        <w:t xml:space="preserve"> οριστική</w:t>
      </w:r>
      <w:r w:rsidR="0038781E" w:rsidRPr="004E6855">
        <w:rPr>
          <w:rFonts w:ascii="Arial Nova" w:hAnsi="Arial Nova"/>
          <w:b/>
          <w:bCs/>
          <w:sz w:val="24"/>
          <w:szCs w:val="24"/>
        </w:rPr>
        <w:t xml:space="preserve"> δικαιοδοτική κρίση ως προς τα αίτια του δυστυχήματος</w:t>
      </w:r>
      <w:r w:rsidR="004E6855" w:rsidRPr="004E6855">
        <w:rPr>
          <w:rFonts w:ascii="Arial Nova" w:hAnsi="Arial Nova"/>
          <w:b/>
          <w:bCs/>
          <w:sz w:val="24"/>
          <w:szCs w:val="24"/>
        </w:rPr>
        <w:t xml:space="preserve">. </w:t>
      </w:r>
    </w:p>
    <w:p w14:paraId="4297DA56" w14:textId="74996E4E" w:rsidR="004E7C5F" w:rsidRDefault="004E6855" w:rsidP="00300CD9">
      <w:pPr>
        <w:spacing w:after="120" w:line="400" w:lineRule="exact"/>
        <w:jc w:val="both"/>
        <w:rPr>
          <w:rFonts w:ascii="Arial Nova" w:hAnsi="Arial Nova"/>
          <w:sz w:val="24"/>
          <w:szCs w:val="24"/>
        </w:rPr>
      </w:pPr>
      <w:r>
        <w:rPr>
          <w:rFonts w:ascii="Arial Nova" w:hAnsi="Arial Nova"/>
          <w:sz w:val="24"/>
          <w:szCs w:val="24"/>
        </w:rPr>
        <w:t xml:space="preserve">Ειδικότερα, κατά τα ενδιαφέροντα αυτής μέρη </w:t>
      </w:r>
      <w:r w:rsidR="00CC3DA8">
        <w:rPr>
          <w:rFonts w:ascii="Arial Nova" w:hAnsi="Arial Nova"/>
          <w:sz w:val="24"/>
          <w:szCs w:val="24"/>
        </w:rPr>
        <w:t>δέχεται τα ακόλουθα:</w:t>
      </w:r>
    </w:p>
    <w:p w14:paraId="3D9F3AA5" w14:textId="77777777" w:rsidR="009824BA" w:rsidRDefault="003E77D9" w:rsidP="00300CD9">
      <w:pPr>
        <w:spacing w:after="120" w:line="400" w:lineRule="exact"/>
        <w:jc w:val="both"/>
        <w:rPr>
          <w:rFonts w:ascii="Arial Nova" w:hAnsi="Arial Nova"/>
          <w:sz w:val="24"/>
          <w:szCs w:val="24"/>
        </w:rPr>
      </w:pPr>
      <w:r w:rsidRPr="008A4F91">
        <w:rPr>
          <w:rFonts w:ascii="Arial Nova" w:hAnsi="Arial Nova"/>
          <w:b/>
          <w:bCs/>
          <w:sz w:val="24"/>
          <w:szCs w:val="24"/>
        </w:rPr>
        <w:t xml:space="preserve">1.9.1 </w:t>
      </w:r>
      <w:r w:rsidR="003E6501" w:rsidRPr="008A4F91">
        <w:rPr>
          <w:rFonts w:ascii="Arial Nova" w:hAnsi="Arial Nova"/>
          <w:b/>
          <w:bCs/>
          <w:sz w:val="24"/>
          <w:szCs w:val="24"/>
        </w:rPr>
        <w:t>Ως προς</w:t>
      </w:r>
      <w:r w:rsidRPr="008A4F91">
        <w:rPr>
          <w:rFonts w:ascii="Arial Nova" w:hAnsi="Arial Nova"/>
          <w:b/>
          <w:bCs/>
          <w:sz w:val="24"/>
          <w:szCs w:val="24"/>
        </w:rPr>
        <w:t xml:space="preserve"> το </w:t>
      </w:r>
      <w:r w:rsidR="00A8028F" w:rsidRPr="008A4F91">
        <w:rPr>
          <w:rFonts w:ascii="Arial Nova" w:hAnsi="Arial Nova"/>
          <w:b/>
          <w:bCs/>
          <w:sz w:val="24"/>
          <w:szCs w:val="24"/>
        </w:rPr>
        <w:t>σύστημα επικοινωνίας</w:t>
      </w:r>
      <w:r w:rsidR="006D48B5" w:rsidRPr="008A4F91">
        <w:rPr>
          <w:rFonts w:ascii="Arial Nova" w:hAnsi="Arial Nova"/>
          <w:b/>
          <w:bCs/>
          <w:sz w:val="24"/>
          <w:szCs w:val="24"/>
        </w:rPr>
        <w:t xml:space="preserve"> </w:t>
      </w:r>
      <w:r w:rsidR="006D48B5" w:rsidRPr="008A4F91">
        <w:rPr>
          <w:rFonts w:ascii="Arial Nova" w:hAnsi="Arial Nova"/>
          <w:b/>
          <w:bCs/>
          <w:sz w:val="24"/>
          <w:szCs w:val="24"/>
          <w:lang w:val="en-US"/>
        </w:rPr>
        <w:t>GSM</w:t>
      </w:r>
      <w:r w:rsidR="006D48B5" w:rsidRPr="008A4F91">
        <w:rPr>
          <w:rFonts w:ascii="Arial Nova" w:hAnsi="Arial Nova"/>
          <w:b/>
          <w:bCs/>
          <w:sz w:val="24"/>
          <w:szCs w:val="24"/>
        </w:rPr>
        <w:t>-</w:t>
      </w:r>
      <w:r w:rsidR="006D48B5" w:rsidRPr="008A4F91">
        <w:rPr>
          <w:rFonts w:ascii="Arial Nova" w:hAnsi="Arial Nova"/>
          <w:b/>
          <w:bCs/>
          <w:sz w:val="24"/>
          <w:szCs w:val="24"/>
          <w:lang w:val="en-US"/>
        </w:rPr>
        <w:t>R</w:t>
      </w:r>
      <w:r w:rsidR="006D48B5" w:rsidRPr="008A4F91">
        <w:rPr>
          <w:rFonts w:ascii="Arial Nova" w:hAnsi="Arial Nova"/>
          <w:b/>
          <w:bCs/>
          <w:sz w:val="24"/>
          <w:szCs w:val="24"/>
        </w:rPr>
        <w:t>:</w:t>
      </w:r>
      <w:r w:rsidR="00A8028F" w:rsidRPr="00A8028F">
        <w:rPr>
          <w:rFonts w:ascii="Arial Nova" w:hAnsi="Arial Nova"/>
          <w:sz w:val="24"/>
          <w:szCs w:val="24"/>
        </w:rPr>
        <w:t xml:space="preserve"> </w:t>
      </w:r>
    </w:p>
    <w:p w14:paraId="5ACD3931" w14:textId="1FD15B10" w:rsidR="001E35D1" w:rsidRDefault="00A8028F" w:rsidP="00300CD9">
      <w:pPr>
        <w:spacing w:after="120" w:line="400" w:lineRule="exact"/>
        <w:jc w:val="both"/>
        <w:rPr>
          <w:rFonts w:ascii="Arial Nova" w:hAnsi="Arial Nova"/>
          <w:sz w:val="24"/>
          <w:szCs w:val="24"/>
        </w:rPr>
      </w:pPr>
      <w:r w:rsidRPr="003E6501">
        <w:rPr>
          <w:rFonts w:ascii="Arial Nova" w:hAnsi="Arial Nova"/>
          <w:i/>
          <w:iCs/>
          <w:sz w:val="24"/>
          <w:szCs w:val="24"/>
        </w:rPr>
        <w:t>«Εξάλλου, το σύστημα ραδιοεπικοινωνίας GSM</w:t>
      </w:r>
      <w:r w:rsidR="006D48B5" w:rsidRPr="003E6501">
        <w:rPr>
          <w:rFonts w:ascii="Arial Nova" w:hAnsi="Arial Nova"/>
          <w:i/>
          <w:iCs/>
          <w:sz w:val="24"/>
          <w:szCs w:val="24"/>
        </w:rPr>
        <w:t>-</w:t>
      </w:r>
      <w:r w:rsidRPr="003E6501">
        <w:rPr>
          <w:rFonts w:ascii="Arial Nova" w:hAnsi="Arial Nova"/>
          <w:i/>
          <w:iCs/>
          <w:sz w:val="24"/>
          <w:szCs w:val="24"/>
        </w:rPr>
        <w:t>R, που είναι εγκατεστημένο είναι εντελώς ελλιπές, κατά παράβαση της προβλε</w:t>
      </w:r>
      <w:r w:rsidR="00CD0A9A" w:rsidRPr="003E6501">
        <w:rPr>
          <w:rFonts w:ascii="Arial Nova" w:hAnsi="Arial Nova"/>
          <w:i/>
          <w:iCs/>
          <w:sz w:val="24"/>
          <w:szCs w:val="24"/>
        </w:rPr>
        <w:t>π</w:t>
      </w:r>
      <w:r w:rsidRPr="003E6501">
        <w:rPr>
          <w:rFonts w:ascii="Arial Nova" w:hAnsi="Arial Nova"/>
          <w:i/>
          <w:iCs/>
          <w:sz w:val="24"/>
          <w:szCs w:val="24"/>
        </w:rPr>
        <w:t xml:space="preserve">όμενης υποχρέωσης εφοδιασμού των συρμών με τα διαλειτουργικά στοιχεία του ECTS και του </w:t>
      </w:r>
      <w:r w:rsidR="00CD0A9A" w:rsidRPr="003E6501">
        <w:rPr>
          <w:rFonts w:ascii="Arial Nova" w:hAnsi="Arial Nova"/>
          <w:i/>
          <w:iCs/>
          <w:sz w:val="24"/>
          <w:szCs w:val="24"/>
          <w:lang w:val="en-US"/>
        </w:rPr>
        <w:t>GSM</w:t>
      </w:r>
      <w:r w:rsidR="00CD0A9A" w:rsidRPr="003E6501">
        <w:rPr>
          <w:rFonts w:ascii="Arial Nova" w:hAnsi="Arial Nova"/>
          <w:i/>
          <w:iCs/>
          <w:sz w:val="24"/>
          <w:szCs w:val="24"/>
        </w:rPr>
        <w:t>-</w:t>
      </w:r>
      <w:r w:rsidR="00CD0A9A" w:rsidRPr="003E6501">
        <w:rPr>
          <w:rFonts w:ascii="Arial Nova" w:hAnsi="Arial Nova"/>
          <w:i/>
          <w:iCs/>
          <w:sz w:val="24"/>
          <w:szCs w:val="24"/>
          <w:lang w:val="en-US"/>
        </w:rPr>
        <w:t>R</w:t>
      </w:r>
      <w:r w:rsidR="00CD0A9A" w:rsidRPr="003E6501">
        <w:rPr>
          <w:rFonts w:ascii="Arial Nova" w:hAnsi="Arial Nova"/>
          <w:i/>
          <w:iCs/>
          <w:sz w:val="24"/>
          <w:szCs w:val="24"/>
        </w:rPr>
        <w:t xml:space="preserve"> … </w:t>
      </w:r>
      <w:r w:rsidRPr="003E6501">
        <w:rPr>
          <w:rFonts w:ascii="Arial Nova" w:hAnsi="Arial Nova"/>
          <w:i/>
          <w:iCs/>
          <w:sz w:val="24"/>
          <w:szCs w:val="24"/>
        </w:rPr>
        <w:t>αφού εκκρεμεί η εγ</w:t>
      </w:r>
      <w:r w:rsidR="003E6501" w:rsidRPr="003E6501">
        <w:rPr>
          <w:rFonts w:ascii="Arial Nova" w:hAnsi="Arial Nova"/>
          <w:i/>
          <w:iCs/>
          <w:sz w:val="24"/>
          <w:szCs w:val="24"/>
        </w:rPr>
        <w:t>κ</w:t>
      </w:r>
      <w:r w:rsidRPr="003E6501">
        <w:rPr>
          <w:rFonts w:ascii="Arial Nova" w:hAnsi="Arial Nova"/>
          <w:i/>
          <w:iCs/>
          <w:sz w:val="24"/>
          <w:szCs w:val="24"/>
        </w:rPr>
        <w:t xml:space="preserve">ατάσταση του σε όλους τους συρμούς της Hellenic Train (βλ. σχετ. από 05-07-2023 έγγραφο της γραμματείας τεχνικής διεύθυνσης της εταιρίας προς τον εφέτη Ανακριτή Λάρισας), ενώ επέτρεπε μεν την επικοινωνία μεταξύ των σταθμαρχών αλλά όχι μεταξύ των μηχανοδηγών, ούτε μεταξύ σταθμαρχών και μηχανοδηγών, διότι οι αμαξοστοιχίες δεν ήταν εφοδιασμένες με κατάλληλη πιστοποιημένη συσκευή προς χρήση. Επομένως ο </w:t>
      </w:r>
      <w:r w:rsidRPr="003E6501">
        <w:rPr>
          <w:rFonts w:ascii="Arial Nova" w:hAnsi="Arial Nova"/>
          <w:i/>
          <w:iCs/>
          <w:sz w:val="24"/>
          <w:szCs w:val="24"/>
        </w:rPr>
        <w:lastRenderedPageBreak/>
        <w:t>μηχανοδηγός της επιβατικής δεν μπορούσε να επικοινωνήσει με τον μηχανοδηγό της εμπορικής αμαξοστοιχίας...»</w:t>
      </w:r>
      <w:r w:rsidRPr="00A8028F">
        <w:rPr>
          <w:rFonts w:ascii="Arial Nova" w:hAnsi="Arial Nova"/>
          <w:sz w:val="24"/>
          <w:szCs w:val="24"/>
        </w:rPr>
        <w:t>.</w:t>
      </w:r>
    </w:p>
    <w:p w14:paraId="28FD63A1" w14:textId="77777777" w:rsidR="009824BA" w:rsidRDefault="001E35D1" w:rsidP="00A8028F">
      <w:pPr>
        <w:spacing w:after="120" w:line="400" w:lineRule="exact"/>
        <w:jc w:val="both"/>
        <w:rPr>
          <w:rFonts w:ascii="Arial Nova" w:hAnsi="Arial Nova"/>
          <w:sz w:val="24"/>
          <w:szCs w:val="24"/>
        </w:rPr>
      </w:pPr>
      <w:r w:rsidRPr="008A4F91">
        <w:rPr>
          <w:rFonts w:ascii="Arial Nova" w:hAnsi="Arial Nova"/>
          <w:b/>
          <w:bCs/>
          <w:sz w:val="24"/>
          <w:szCs w:val="24"/>
        </w:rPr>
        <w:t>1.9.2 Ως προς</w:t>
      </w:r>
      <w:r w:rsidR="00A8028F" w:rsidRPr="008A4F91">
        <w:rPr>
          <w:rFonts w:ascii="Arial Nova" w:hAnsi="Arial Nova"/>
          <w:b/>
          <w:bCs/>
          <w:sz w:val="24"/>
          <w:szCs w:val="24"/>
        </w:rPr>
        <w:t xml:space="preserve"> την</w:t>
      </w:r>
      <w:r w:rsidR="00F00454" w:rsidRPr="008A4F91">
        <w:rPr>
          <w:rFonts w:ascii="Arial Nova" w:hAnsi="Arial Nova"/>
          <w:b/>
          <w:bCs/>
          <w:sz w:val="24"/>
          <w:szCs w:val="24"/>
        </w:rPr>
        <w:t xml:space="preserve"> τηλεδιοίκηση και την φωτεινή</w:t>
      </w:r>
      <w:r w:rsidR="00A8028F" w:rsidRPr="008A4F91">
        <w:rPr>
          <w:rFonts w:ascii="Arial Nova" w:hAnsi="Arial Nova"/>
          <w:b/>
          <w:bCs/>
          <w:sz w:val="24"/>
          <w:szCs w:val="24"/>
        </w:rPr>
        <w:t xml:space="preserve"> σηματοδότηση στο</w:t>
      </w:r>
      <w:r w:rsidR="00F00454" w:rsidRPr="008A4F91">
        <w:rPr>
          <w:rFonts w:ascii="Arial Nova" w:hAnsi="Arial Nova"/>
          <w:b/>
          <w:bCs/>
          <w:sz w:val="24"/>
          <w:szCs w:val="24"/>
        </w:rPr>
        <w:t xml:space="preserve"> επίμαχο</w:t>
      </w:r>
      <w:r w:rsidR="00A8028F" w:rsidRPr="008A4F91">
        <w:rPr>
          <w:rFonts w:ascii="Arial Nova" w:hAnsi="Arial Nova"/>
          <w:b/>
          <w:bCs/>
          <w:sz w:val="24"/>
          <w:szCs w:val="24"/>
        </w:rPr>
        <w:t xml:space="preserve"> σημείο:</w:t>
      </w:r>
      <w:r w:rsidR="00A8028F" w:rsidRPr="00A8028F">
        <w:rPr>
          <w:rFonts w:ascii="Arial Nova" w:hAnsi="Arial Nova"/>
          <w:sz w:val="24"/>
          <w:szCs w:val="24"/>
        </w:rPr>
        <w:t xml:space="preserve"> </w:t>
      </w:r>
    </w:p>
    <w:p w14:paraId="2D542D15" w14:textId="0DD42D0F" w:rsidR="00A8028F" w:rsidRDefault="00A8028F" w:rsidP="00A8028F">
      <w:pPr>
        <w:spacing w:after="120" w:line="400" w:lineRule="exact"/>
        <w:jc w:val="both"/>
        <w:rPr>
          <w:rFonts w:ascii="Arial Nova" w:hAnsi="Arial Nova"/>
          <w:sz w:val="24"/>
          <w:szCs w:val="24"/>
        </w:rPr>
      </w:pPr>
      <w:r w:rsidRPr="008A4F91">
        <w:rPr>
          <w:rFonts w:ascii="Arial Nova" w:hAnsi="Arial Nova"/>
          <w:i/>
          <w:iCs/>
          <w:sz w:val="24"/>
          <w:szCs w:val="24"/>
        </w:rPr>
        <w:t>«</w:t>
      </w:r>
      <w:r w:rsidR="001E35D1" w:rsidRPr="008A4F91">
        <w:rPr>
          <w:rFonts w:ascii="Arial Nova" w:hAnsi="Arial Nova"/>
          <w:i/>
          <w:iCs/>
          <w:sz w:val="24"/>
          <w:szCs w:val="24"/>
        </w:rPr>
        <w:t xml:space="preserve">…οι </w:t>
      </w:r>
      <w:r w:rsidRPr="008A4F91">
        <w:rPr>
          <w:rFonts w:ascii="Arial Nova" w:hAnsi="Arial Nova"/>
          <w:i/>
          <w:iCs/>
          <w:sz w:val="24"/>
          <w:szCs w:val="24"/>
        </w:rPr>
        <w:t>μηχανοδηγοί δεν είχαν ο</w:t>
      </w:r>
      <w:r w:rsidR="001E35D1" w:rsidRPr="008A4F91">
        <w:rPr>
          <w:rFonts w:ascii="Arial Nova" w:hAnsi="Arial Nova"/>
          <w:i/>
          <w:iCs/>
          <w:sz w:val="24"/>
          <w:szCs w:val="24"/>
        </w:rPr>
        <w:t>π</w:t>
      </w:r>
      <w:r w:rsidRPr="008A4F91">
        <w:rPr>
          <w:rFonts w:ascii="Arial Nova" w:hAnsi="Arial Nova"/>
          <w:i/>
          <w:iCs/>
          <w:sz w:val="24"/>
          <w:szCs w:val="24"/>
        </w:rPr>
        <w:t xml:space="preserve">οιαδήποτε ένδειξη για το ότι από την αντίθετη κατεύθυνση κινούνταν άλλο τρένο διότι δεν λειτουργούσαν τα φανάρια που θα άναβαν με κόκκινη ένδειξη, κάτι που θα συνέβαινε μόνο αν η παρακολούθηση της </w:t>
      </w:r>
      <w:r w:rsidR="00F00454" w:rsidRPr="008A4F91">
        <w:rPr>
          <w:rFonts w:ascii="Arial Nova" w:hAnsi="Arial Nova"/>
          <w:i/>
          <w:iCs/>
          <w:sz w:val="24"/>
          <w:szCs w:val="24"/>
        </w:rPr>
        <w:t>κίνησης</w:t>
      </w:r>
      <w:r w:rsidRPr="008A4F91">
        <w:rPr>
          <w:rFonts w:ascii="Arial Nova" w:hAnsi="Arial Nova"/>
          <w:i/>
          <w:iCs/>
          <w:sz w:val="24"/>
          <w:szCs w:val="24"/>
        </w:rPr>
        <w:t xml:space="preserve"> αμφοτέρων των αμαξοστοιχιών γινόταν με σύστημα τηλεδιοίκησης</w:t>
      </w:r>
      <w:r w:rsidR="008B0872">
        <w:rPr>
          <w:rFonts w:ascii="Arial Nova" w:hAnsi="Arial Nova"/>
          <w:i/>
          <w:iCs/>
          <w:sz w:val="24"/>
          <w:szCs w:val="24"/>
        </w:rPr>
        <w:t xml:space="preserve"> </w:t>
      </w:r>
      <w:r w:rsidR="00F00454" w:rsidRPr="008A4F91">
        <w:rPr>
          <w:rFonts w:ascii="Arial Nova" w:hAnsi="Arial Nova"/>
          <w:i/>
          <w:iCs/>
          <w:sz w:val="24"/>
          <w:szCs w:val="24"/>
        </w:rPr>
        <w:t>…</w:t>
      </w:r>
      <w:r w:rsidR="008B0872">
        <w:rPr>
          <w:rFonts w:ascii="Arial Nova" w:hAnsi="Arial Nova"/>
          <w:i/>
          <w:iCs/>
          <w:sz w:val="24"/>
          <w:szCs w:val="24"/>
        </w:rPr>
        <w:t xml:space="preserve"> </w:t>
      </w:r>
      <w:r w:rsidRPr="008A4F91">
        <w:rPr>
          <w:rFonts w:ascii="Arial Nova" w:hAnsi="Arial Nova"/>
          <w:i/>
          <w:iCs/>
          <w:sz w:val="24"/>
          <w:szCs w:val="24"/>
        </w:rPr>
        <w:t>Εξάλλου, ως τηλεδιοίκηση νοείται το σύστημα κεντρικής διαχείρισης κυκλοφορίας, που αντιδιαστέλλεται από κάποια τοπικά μόνο κέντρα χειρισμού, όπως αυτό που λειτουργούσε στο σταθμό Λάρισας και το οποίο δίνει τη δυνατότητα αυτόματης χάραξης πορείας. Το σύστημα τοπικού χειρισμού που λειτουργούσε στη Λάρισα, το οποίο δίνει δυνατότητα χειρωνακτικής πορείας και έχει περιορισμένη εμβέλεια για περίπου 2,8 χλμ</w:t>
      </w:r>
      <w:r w:rsidR="001C0840" w:rsidRPr="008A4F91">
        <w:rPr>
          <w:rFonts w:ascii="Arial Nova" w:hAnsi="Arial Nova"/>
          <w:i/>
          <w:iCs/>
          <w:sz w:val="24"/>
          <w:szCs w:val="24"/>
        </w:rPr>
        <w:t>.</w:t>
      </w:r>
      <w:r w:rsidRPr="008A4F91">
        <w:rPr>
          <w:rFonts w:ascii="Arial Nova" w:hAnsi="Arial Nova"/>
          <w:i/>
          <w:iCs/>
          <w:sz w:val="24"/>
          <w:szCs w:val="24"/>
        </w:rPr>
        <w:t xml:space="preserve"> σε καμία περίπτωση δεν αποτελεί τηλεδιοίκηση</w:t>
      </w:r>
      <w:r w:rsidR="001C0840" w:rsidRPr="008A4F91">
        <w:rPr>
          <w:rFonts w:ascii="Arial Nova" w:hAnsi="Arial Nova"/>
          <w:i/>
          <w:iCs/>
          <w:sz w:val="24"/>
          <w:szCs w:val="24"/>
        </w:rPr>
        <w:t>.</w:t>
      </w:r>
      <w:r w:rsidRPr="008A4F91">
        <w:rPr>
          <w:rFonts w:ascii="Arial Nova" w:hAnsi="Arial Nova"/>
          <w:i/>
          <w:iCs/>
          <w:sz w:val="24"/>
          <w:szCs w:val="24"/>
        </w:rPr>
        <w:t xml:space="preserve"> </w:t>
      </w:r>
      <w:r w:rsidR="001C0840" w:rsidRPr="008A4F91">
        <w:rPr>
          <w:rFonts w:ascii="Arial Nova" w:hAnsi="Arial Nova"/>
          <w:i/>
          <w:iCs/>
          <w:sz w:val="24"/>
          <w:szCs w:val="24"/>
        </w:rPr>
        <w:t>Ό</w:t>
      </w:r>
      <w:r w:rsidRPr="008A4F91">
        <w:rPr>
          <w:rFonts w:ascii="Arial Nova" w:hAnsi="Arial Nova"/>
          <w:i/>
          <w:iCs/>
          <w:sz w:val="24"/>
          <w:szCs w:val="24"/>
        </w:rPr>
        <w:t xml:space="preserve">πως έχει ήδη αναφερθεί στη διαδρομή Αθήνα </w:t>
      </w:r>
      <w:r w:rsidR="008B0872">
        <w:rPr>
          <w:rFonts w:ascii="Arial Nova" w:hAnsi="Arial Nova"/>
          <w:i/>
          <w:iCs/>
          <w:sz w:val="24"/>
          <w:szCs w:val="24"/>
        </w:rPr>
        <w:t>–</w:t>
      </w:r>
      <w:r w:rsidRPr="008A4F91">
        <w:rPr>
          <w:rFonts w:ascii="Arial Nova" w:hAnsi="Arial Nova"/>
          <w:i/>
          <w:iCs/>
          <w:sz w:val="24"/>
          <w:szCs w:val="24"/>
        </w:rPr>
        <w:t xml:space="preserve"> Θεσσαλονίκη δεν λειτουργεί σύστημα τηλεδιοίκησης. Προϋπόθεση για να λειτουργεί η τηλεδιοίκηση, έστω μεταξύ δύο διαδοχικών σταθμών, είναι να λειτουργεί στη διαδρομή αυτή ηλεκτρική πλευρική σηματοδότηση, ήτοι ένα σύστημα αποτελούμενο από ζεύγη κύριου και προειδοποιητικού σήματος στην αρχή και στο τέλος κάθε τμήματος διαδρομής</w:t>
      </w:r>
      <w:r w:rsidR="009824BA">
        <w:rPr>
          <w:rFonts w:ascii="Arial Nova" w:hAnsi="Arial Nova"/>
          <w:i/>
          <w:iCs/>
          <w:sz w:val="24"/>
          <w:szCs w:val="24"/>
        </w:rPr>
        <w:t xml:space="preserve"> </w:t>
      </w:r>
      <w:r w:rsidRPr="008A4F91">
        <w:rPr>
          <w:rFonts w:ascii="Arial Nova" w:hAnsi="Arial Nova"/>
          <w:i/>
          <w:iCs/>
          <w:sz w:val="24"/>
          <w:szCs w:val="24"/>
        </w:rPr>
        <w:t xml:space="preserve">... Η ηλεκτρική πλευρική σηματοδότηση στο τμήμα Λάρισα </w:t>
      </w:r>
      <w:r w:rsidR="001C0840" w:rsidRPr="008A4F91">
        <w:rPr>
          <w:rFonts w:ascii="Arial Nova" w:hAnsi="Arial Nova"/>
          <w:i/>
          <w:iCs/>
          <w:sz w:val="24"/>
          <w:szCs w:val="24"/>
        </w:rPr>
        <w:t xml:space="preserve">– </w:t>
      </w:r>
      <w:r w:rsidRPr="008A4F91">
        <w:rPr>
          <w:rFonts w:ascii="Arial Nova" w:hAnsi="Arial Nova"/>
          <w:i/>
          <w:iCs/>
          <w:sz w:val="24"/>
          <w:szCs w:val="24"/>
        </w:rPr>
        <w:t>Θεσσαλονίκη βρίσκεται από το μήνα Ιούλιο του έτους 2019 κι εντεύθεν εκτός λειτουργ</w:t>
      </w:r>
      <w:r w:rsidR="001C0840" w:rsidRPr="008A4F91">
        <w:rPr>
          <w:rFonts w:ascii="Arial Nova" w:hAnsi="Arial Nova"/>
          <w:i/>
          <w:iCs/>
          <w:sz w:val="24"/>
          <w:szCs w:val="24"/>
        </w:rPr>
        <w:t>ί</w:t>
      </w:r>
      <w:r w:rsidRPr="008A4F91">
        <w:rPr>
          <w:rFonts w:ascii="Arial Nova" w:hAnsi="Arial Nova"/>
          <w:i/>
          <w:iCs/>
          <w:sz w:val="24"/>
          <w:szCs w:val="24"/>
        </w:rPr>
        <w:t>ας μετά από πυρκαγιά στο κέντρο τηλεδιοίκη</w:t>
      </w:r>
      <w:r w:rsidR="001C0840" w:rsidRPr="008A4F91">
        <w:rPr>
          <w:rFonts w:ascii="Arial Nova" w:hAnsi="Arial Nova"/>
          <w:i/>
          <w:iCs/>
          <w:sz w:val="24"/>
          <w:szCs w:val="24"/>
        </w:rPr>
        <w:t>σ</w:t>
      </w:r>
      <w:r w:rsidRPr="008A4F91">
        <w:rPr>
          <w:rFonts w:ascii="Arial Nova" w:hAnsi="Arial Nova"/>
          <w:i/>
          <w:iCs/>
          <w:sz w:val="24"/>
          <w:szCs w:val="24"/>
        </w:rPr>
        <w:t>ης Λάρισας στη θέ</w:t>
      </w:r>
      <w:r w:rsidR="001C0840" w:rsidRPr="008A4F91">
        <w:rPr>
          <w:rFonts w:ascii="Arial Nova" w:hAnsi="Arial Nova"/>
          <w:i/>
          <w:iCs/>
          <w:sz w:val="24"/>
          <w:szCs w:val="24"/>
        </w:rPr>
        <w:t>ση</w:t>
      </w:r>
      <w:r w:rsidRPr="008A4F91">
        <w:rPr>
          <w:rFonts w:ascii="Arial Nova" w:hAnsi="Arial Nova"/>
          <w:i/>
          <w:iCs/>
          <w:sz w:val="24"/>
          <w:szCs w:val="24"/>
        </w:rPr>
        <w:t xml:space="preserve"> «Ζάχαρη», που κατέστρεψε τον υποσταθμό, ο οποίος δεν αντικαταστάθηκε ποτέ... Ελλείπουσας οποιασδήποτε σύγχρονης  τεχνολογικής υποδομής, η διαχείριση κυκλοφορίας στο επίμαχο τμήμα γίνεται αναγκαστικά και αποκλειστικά με εξασφάλιση ελεύθερης γραμμή</w:t>
      </w:r>
      <w:r w:rsidR="001C0840" w:rsidRPr="008A4F91">
        <w:rPr>
          <w:rFonts w:ascii="Arial Nova" w:hAnsi="Arial Nova"/>
          <w:i/>
          <w:iCs/>
          <w:sz w:val="24"/>
          <w:szCs w:val="24"/>
        </w:rPr>
        <w:t>ς</w:t>
      </w:r>
      <w:r w:rsidRPr="008A4F91">
        <w:rPr>
          <w:rFonts w:ascii="Arial Nova" w:hAnsi="Arial Nova"/>
          <w:i/>
          <w:iCs/>
          <w:sz w:val="24"/>
          <w:szCs w:val="24"/>
        </w:rPr>
        <w:t xml:space="preserve"> μετά από κατάλληλες ενέργειες των σταθμαρχών των σταθμών Λάρισας και Ν. Πόρων</w:t>
      </w:r>
      <w:r w:rsidR="008B0872">
        <w:rPr>
          <w:rFonts w:ascii="Arial Nova" w:hAnsi="Arial Nova"/>
          <w:i/>
          <w:iCs/>
          <w:sz w:val="24"/>
          <w:szCs w:val="24"/>
        </w:rPr>
        <w:t xml:space="preserve"> </w:t>
      </w:r>
      <w:r w:rsidRPr="008A4F91">
        <w:rPr>
          <w:rFonts w:ascii="Arial Nova" w:hAnsi="Arial Nova"/>
          <w:i/>
          <w:iCs/>
          <w:sz w:val="24"/>
          <w:szCs w:val="24"/>
        </w:rPr>
        <w:t>...</w:t>
      </w:r>
      <w:r w:rsidR="008B0872">
        <w:rPr>
          <w:rFonts w:ascii="Arial Nova" w:hAnsi="Arial Nova"/>
          <w:i/>
          <w:iCs/>
          <w:sz w:val="24"/>
          <w:szCs w:val="24"/>
        </w:rPr>
        <w:t xml:space="preserve"> </w:t>
      </w:r>
      <w:r w:rsidRPr="008A4F91">
        <w:rPr>
          <w:rFonts w:ascii="Arial Nova" w:hAnsi="Arial Nova"/>
          <w:i/>
          <w:iCs/>
          <w:sz w:val="24"/>
          <w:szCs w:val="24"/>
        </w:rPr>
        <w:t>Μετά την πυρκαγιά το σύστημα αυτό προειδοποιητικής φωτοσήμανσης σταμάτησε να λειτουργεί. Έτσι, κατά τον επίδικ</w:t>
      </w:r>
      <w:r w:rsidR="001C0840" w:rsidRPr="008A4F91">
        <w:rPr>
          <w:rFonts w:ascii="Arial Nova" w:hAnsi="Arial Nova"/>
          <w:i/>
          <w:iCs/>
          <w:sz w:val="24"/>
          <w:szCs w:val="24"/>
        </w:rPr>
        <w:t>ο χρόνο</w:t>
      </w:r>
      <w:r w:rsidR="00F417C3" w:rsidRPr="008A4F91">
        <w:rPr>
          <w:rFonts w:ascii="Arial Nova" w:hAnsi="Arial Nova"/>
          <w:i/>
          <w:iCs/>
          <w:sz w:val="24"/>
          <w:szCs w:val="24"/>
        </w:rPr>
        <w:t xml:space="preserve"> ήταν κλειστή η φωτοσήμανση που θα </w:t>
      </w:r>
      <w:r w:rsidRPr="008A4F91">
        <w:rPr>
          <w:rFonts w:ascii="Arial Nova" w:hAnsi="Arial Nova"/>
          <w:i/>
          <w:iCs/>
          <w:sz w:val="24"/>
          <w:szCs w:val="24"/>
        </w:rPr>
        <w:t xml:space="preserve">ειδοποιούσε το </w:t>
      </w:r>
      <w:r w:rsidR="00F417C3" w:rsidRPr="008A4F91">
        <w:rPr>
          <w:rFonts w:ascii="Arial Nova" w:hAnsi="Arial Nova"/>
          <w:i/>
          <w:iCs/>
          <w:sz w:val="24"/>
          <w:szCs w:val="24"/>
        </w:rPr>
        <w:t>εμπορικό τραίνο</w:t>
      </w:r>
      <w:r w:rsidR="00756E84" w:rsidRPr="008A4F91">
        <w:rPr>
          <w:rFonts w:ascii="Arial Nova" w:hAnsi="Arial Nova"/>
          <w:i/>
          <w:iCs/>
          <w:sz w:val="24"/>
          <w:szCs w:val="24"/>
        </w:rPr>
        <w:t xml:space="preserve"> από </w:t>
      </w:r>
      <w:r w:rsidRPr="008A4F91">
        <w:rPr>
          <w:rFonts w:ascii="Arial Nova" w:hAnsi="Arial Nova"/>
          <w:i/>
          <w:iCs/>
          <w:sz w:val="24"/>
          <w:szCs w:val="24"/>
        </w:rPr>
        <w:t>την άλλη κατεύθυνση, ότι είχε μπει</w:t>
      </w:r>
      <w:r w:rsidR="00756E84" w:rsidRPr="008A4F91">
        <w:rPr>
          <w:rFonts w:ascii="Arial Nova" w:hAnsi="Arial Nova"/>
          <w:i/>
          <w:iCs/>
          <w:sz w:val="24"/>
          <w:szCs w:val="24"/>
        </w:rPr>
        <w:t xml:space="preserve"> η</w:t>
      </w:r>
      <w:r w:rsidRPr="008A4F91">
        <w:rPr>
          <w:rFonts w:ascii="Arial Nova" w:hAnsi="Arial Nova"/>
          <w:i/>
          <w:iCs/>
          <w:sz w:val="24"/>
          <w:szCs w:val="24"/>
        </w:rPr>
        <w:t xml:space="preserve"> επιβατική αμαξοστοιχία στ</w:t>
      </w:r>
      <w:r w:rsidR="008A4F91" w:rsidRPr="008A4F91">
        <w:rPr>
          <w:rFonts w:ascii="Arial Nova" w:hAnsi="Arial Nova"/>
          <w:i/>
          <w:iCs/>
          <w:sz w:val="24"/>
          <w:szCs w:val="24"/>
        </w:rPr>
        <w:t xml:space="preserve">η </w:t>
      </w:r>
      <w:r w:rsidRPr="008A4F91">
        <w:rPr>
          <w:rFonts w:ascii="Arial Nova" w:hAnsi="Arial Nova"/>
          <w:i/>
          <w:iCs/>
          <w:sz w:val="24"/>
          <w:szCs w:val="24"/>
        </w:rPr>
        <w:t>γραμμή</w:t>
      </w:r>
      <w:r w:rsidR="008A4F91" w:rsidRPr="008A4F91">
        <w:rPr>
          <w:rFonts w:ascii="Arial Nova" w:hAnsi="Arial Nova"/>
          <w:i/>
          <w:iCs/>
          <w:sz w:val="24"/>
          <w:szCs w:val="24"/>
        </w:rPr>
        <w:t xml:space="preserve"> του»</w:t>
      </w:r>
      <w:r w:rsidRPr="00A8028F">
        <w:rPr>
          <w:rFonts w:ascii="Arial Nova" w:hAnsi="Arial Nova"/>
          <w:sz w:val="24"/>
          <w:szCs w:val="24"/>
        </w:rPr>
        <w:t>.</w:t>
      </w:r>
    </w:p>
    <w:p w14:paraId="0416E7D9" w14:textId="77777777" w:rsidR="009824BA" w:rsidRDefault="008A4F91" w:rsidP="00A8028F">
      <w:pPr>
        <w:spacing w:after="120" w:line="400" w:lineRule="exact"/>
        <w:jc w:val="both"/>
        <w:rPr>
          <w:rFonts w:ascii="Arial Nova" w:hAnsi="Arial Nova"/>
          <w:sz w:val="24"/>
          <w:szCs w:val="24"/>
        </w:rPr>
      </w:pPr>
      <w:r w:rsidRPr="008A4F91">
        <w:rPr>
          <w:rFonts w:ascii="Arial Nova" w:hAnsi="Arial Nova"/>
          <w:b/>
          <w:bCs/>
          <w:sz w:val="24"/>
          <w:szCs w:val="24"/>
        </w:rPr>
        <w:t xml:space="preserve">1.9.3 Σχετικά με την </w:t>
      </w:r>
      <w:r w:rsidR="00A8028F" w:rsidRPr="008A4F91">
        <w:rPr>
          <w:rFonts w:ascii="Arial Nova" w:hAnsi="Arial Nova"/>
          <w:b/>
          <w:bCs/>
          <w:sz w:val="24"/>
          <w:szCs w:val="24"/>
        </w:rPr>
        <w:t xml:space="preserve">έλλειψη συστήματος αυτόματης πέδησης </w:t>
      </w:r>
      <w:r w:rsidRPr="008A4F91">
        <w:rPr>
          <w:rFonts w:ascii="Arial Nova" w:hAnsi="Arial Nova"/>
          <w:b/>
          <w:bCs/>
          <w:sz w:val="24"/>
          <w:szCs w:val="24"/>
        </w:rPr>
        <w:t>(</w:t>
      </w:r>
      <w:r w:rsidR="00A8028F" w:rsidRPr="008A4F91">
        <w:rPr>
          <w:rFonts w:ascii="Arial Nova" w:hAnsi="Arial Nova"/>
          <w:b/>
          <w:bCs/>
          <w:sz w:val="24"/>
          <w:szCs w:val="24"/>
        </w:rPr>
        <w:t>ECTS</w:t>
      </w:r>
      <w:r w:rsidRPr="008A4F91">
        <w:rPr>
          <w:rFonts w:ascii="Arial Nova" w:hAnsi="Arial Nova"/>
          <w:b/>
          <w:bCs/>
          <w:sz w:val="24"/>
          <w:szCs w:val="24"/>
        </w:rPr>
        <w:t>):</w:t>
      </w:r>
      <w:r w:rsidR="00A8028F" w:rsidRPr="00A8028F">
        <w:rPr>
          <w:rFonts w:ascii="Arial Nova" w:hAnsi="Arial Nova"/>
          <w:sz w:val="24"/>
          <w:szCs w:val="24"/>
        </w:rPr>
        <w:t xml:space="preserve"> </w:t>
      </w:r>
    </w:p>
    <w:p w14:paraId="48D2B4E9" w14:textId="009F8DFE" w:rsidR="00A8028F" w:rsidRDefault="00A8028F" w:rsidP="00A8028F">
      <w:pPr>
        <w:spacing w:after="120" w:line="400" w:lineRule="exact"/>
        <w:jc w:val="both"/>
        <w:rPr>
          <w:rFonts w:ascii="Arial Nova" w:hAnsi="Arial Nova"/>
          <w:sz w:val="24"/>
          <w:szCs w:val="24"/>
        </w:rPr>
      </w:pPr>
      <w:r w:rsidRPr="009824BA">
        <w:rPr>
          <w:rFonts w:ascii="Arial Nova" w:hAnsi="Arial Nova"/>
          <w:i/>
          <w:iCs/>
          <w:sz w:val="24"/>
          <w:szCs w:val="24"/>
        </w:rPr>
        <w:lastRenderedPageBreak/>
        <w:t xml:space="preserve">«...Εξάλλου, η τηλεδιοίκηση είναι κρίσιμη, για τον επιπλέον λόγο ότι υποστηρίζει σημαντικά την λειτουργία του συστήματος ελέγχου ECTS, ήτοι του ευρωπαϊκού συστήματος αυτόματης προστασίας συρμών, το οποίο παρεμβαίνει αυτόματα σε περίπτωση ανθρώπινου λάθους και ακινητοποιεί αυτόματα τα τραίνα αν υπερβούν μία καθορισμένη ταχύτητα ή εντοπιστεί ένα σοβαρό πρόβλημα... Πράγματι, όπως αποδείχθηκε, στη διαδρομή Αθήνα </w:t>
      </w:r>
      <w:r w:rsidR="000F3E9B" w:rsidRPr="009824BA">
        <w:rPr>
          <w:rFonts w:ascii="Arial Nova" w:hAnsi="Arial Nova"/>
          <w:i/>
          <w:iCs/>
          <w:sz w:val="24"/>
          <w:szCs w:val="24"/>
        </w:rPr>
        <w:t>–</w:t>
      </w:r>
      <w:r w:rsidRPr="009824BA">
        <w:rPr>
          <w:rFonts w:ascii="Arial Nova" w:hAnsi="Arial Nova"/>
          <w:i/>
          <w:iCs/>
          <w:sz w:val="24"/>
          <w:szCs w:val="24"/>
        </w:rPr>
        <w:t xml:space="preserve"> Θεσσαλονίκη, όπως άλλωστε και σε κανένα τμήμα του ελληνικού σιδηροδρομικού δικτύου δεν λειτουργούσε κατά τον επίδικο χρόνο ολοκληρωμένο, ούτε το σύστημα της σύγχρονης</w:t>
      </w:r>
      <w:r w:rsidR="000F3E9B" w:rsidRPr="009824BA">
        <w:rPr>
          <w:rFonts w:ascii="Arial Nova" w:hAnsi="Arial Nova"/>
          <w:i/>
          <w:iCs/>
          <w:sz w:val="24"/>
          <w:szCs w:val="24"/>
        </w:rPr>
        <w:t xml:space="preserve"> </w:t>
      </w:r>
      <w:r w:rsidRPr="009824BA">
        <w:rPr>
          <w:rFonts w:ascii="Arial Nova" w:hAnsi="Arial Nova"/>
          <w:i/>
          <w:iCs/>
          <w:sz w:val="24"/>
          <w:szCs w:val="24"/>
        </w:rPr>
        <w:t>σηματοδότησης (</w:t>
      </w:r>
      <w:r w:rsidRPr="009824BA">
        <w:rPr>
          <w:rFonts w:ascii="Arial Nova" w:hAnsi="Arial Nova"/>
          <w:i/>
          <w:iCs/>
          <w:sz w:val="24"/>
          <w:szCs w:val="24"/>
          <w:lang w:val="en-US"/>
        </w:rPr>
        <w:t>ECTS</w:t>
      </w:r>
      <w:r w:rsidRPr="009824BA">
        <w:rPr>
          <w:rFonts w:ascii="Arial Nova" w:hAnsi="Arial Nova"/>
          <w:i/>
          <w:iCs/>
          <w:sz w:val="24"/>
          <w:szCs w:val="24"/>
        </w:rPr>
        <w:t xml:space="preserve"> </w:t>
      </w:r>
      <w:r w:rsidRPr="009824BA">
        <w:rPr>
          <w:rFonts w:ascii="Arial Nova" w:hAnsi="Arial Nova"/>
          <w:i/>
          <w:iCs/>
          <w:sz w:val="24"/>
          <w:szCs w:val="24"/>
          <w:lang w:val="en-US"/>
        </w:rPr>
        <w:t>level</w:t>
      </w:r>
      <w:r w:rsidRPr="009824BA">
        <w:rPr>
          <w:rFonts w:ascii="Arial Nova" w:hAnsi="Arial Nova"/>
          <w:i/>
          <w:iCs/>
          <w:sz w:val="24"/>
          <w:szCs w:val="24"/>
        </w:rPr>
        <w:t xml:space="preserve"> </w:t>
      </w:r>
      <w:r w:rsidR="000F3E9B" w:rsidRPr="009824BA">
        <w:rPr>
          <w:rFonts w:ascii="Arial Nova" w:hAnsi="Arial Nova"/>
          <w:i/>
          <w:iCs/>
          <w:sz w:val="24"/>
          <w:szCs w:val="24"/>
        </w:rPr>
        <w:t>1), ο</w:t>
      </w:r>
      <w:r w:rsidRPr="009824BA">
        <w:rPr>
          <w:rFonts w:ascii="Arial Nova" w:hAnsi="Arial Nova"/>
          <w:i/>
          <w:iCs/>
          <w:sz w:val="24"/>
          <w:szCs w:val="24"/>
        </w:rPr>
        <w:t xml:space="preserve">ύτε </w:t>
      </w:r>
      <w:r w:rsidR="000F3E9B" w:rsidRPr="009824BA">
        <w:rPr>
          <w:rFonts w:ascii="Arial Nova" w:hAnsi="Arial Nova"/>
          <w:i/>
          <w:iCs/>
          <w:sz w:val="24"/>
          <w:szCs w:val="24"/>
          <w:lang w:val="en-US"/>
        </w:rPr>
        <w:t>G</w:t>
      </w:r>
      <w:r w:rsidRPr="009824BA">
        <w:rPr>
          <w:rFonts w:ascii="Arial Nova" w:hAnsi="Arial Nova"/>
          <w:i/>
          <w:iCs/>
          <w:sz w:val="24"/>
          <w:szCs w:val="24"/>
          <w:lang w:val="en-US"/>
        </w:rPr>
        <w:t>SM</w:t>
      </w:r>
      <w:r w:rsidR="000F3E9B" w:rsidRPr="009824BA">
        <w:rPr>
          <w:rFonts w:ascii="Arial Nova" w:hAnsi="Arial Nova"/>
          <w:i/>
          <w:iCs/>
          <w:sz w:val="24"/>
          <w:szCs w:val="24"/>
        </w:rPr>
        <w:t>-</w:t>
      </w:r>
      <w:r w:rsidRPr="009824BA">
        <w:rPr>
          <w:rFonts w:ascii="Arial Nova" w:hAnsi="Arial Nova"/>
          <w:i/>
          <w:iCs/>
          <w:sz w:val="24"/>
          <w:szCs w:val="24"/>
          <w:lang w:val="en-US"/>
        </w:rPr>
        <w:t>R</w:t>
      </w:r>
      <w:r w:rsidRPr="009824BA">
        <w:rPr>
          <w:rFonts w:ascii="Arial Nova" w:hAnsi="Arial Nova"/>
          <w:i/>
          <w:iCs/>
          <w:sz w:val="24"/>
          <w:szCs w:val="24"/>
        </w:rPr>
        <w:t xml:space="preserve"> (</w:t>
      </w:r>
      <w:r w:rsidRPr="009824BA">
        <w:rPr>
          <w:rFonts w:ascii="Arial Nova" w:hAnsi="Arial Nova"/>
          <w:i/>
          <w:iCs/>
          <w:sz w:val="24"/>
          <w:szCs w:val="24"/>
          <w:lang w:val="en-US"/>
        </w:rPr>
        <w:t>Global</w:t>
      </w:r>
      <w:r w:rsidRPr="009824BA">
        <w:rPr>
          <w:rFonts w:ascii="Arial Nova" w:hAnsi="Arial Nova"/>
          <w:i/>
          <w:iCs/>
          <w:sz w:val="24"/>
          <w:szCs w:val="24"/>
        </w:rPr>
        <w:t xml:space="preserve"> </w:t>
      </w:r>
      <w:r w:rsidRPr="009824BA">
        <w:rPr>
          <w:rFonts w:ascii="Arial Nova" w:hAnsi="Arial Nova"/>
          <w:i/>
          <w:iCs/>
          <w:sz w:val="24"/>
          <w:szCs w:val="24"/>
          <w:lang w:val="en-US"/>
        </w:rPr>
        <w:t>system</w:t>
      </w:r>
      <w:r w:rsidRPr="009824BA">
        <w:rPr>
          <w:rFonts w:ascii="Arial Nova" w:hAnsi="Arial Nova"/>
          <w:i/>
          <w:iCs/>
          <w:sz w:val="24"/>
          <w:szCs w:val="24"/>
        </w:rPr>
        <w:t xml:space="preserve"> </w:t>
      </w:r>
      <w:r w:rsidRPr="009824BA">
        <w:rPr>
          <w:rFonts w:ascii="Arial Nova" w:hAnsi="Arial Nova"/>
          <w:i/>
          <w:iCs/>
          <w:sz w:val="24"/>
          <w:szCs w:val="24"/>
          <w:lang w:val="en-US"/>
        </w:rPr>
        <w:t>Mobile</w:t>
      </w:r>
      <w:r w:rsidR="00DC7DED" w:rsidRPr="009824BA">
        <w:rPr>
          <w:rFonts w:ascii="Arial Nova" w:hAnsi="Arial Nova"/>
          <w:i/>
          <w:iCs/>
          <w:sz w:val="24"/>
          <w:szCs w:val="24"/>
        </w:rPr>
        <w:t xml:space="preserve"> – </w:t>
      </w:r>
      <w:r w:rsidR="00DC7DED" w:rsidRPr="009824BA">
        <w:rPr>
          <w:rFonts w:ascii="Arial Nova" w:hAnsi="Arial Nova"/>
          <w:i/>
          <w:iCs/>
          <w:sz w:val="24"/>
          <w:szCs w:val="24"/>
          <w:lang w:val="en-US"/>
        </w:rPr>
        <w:t>Railways</w:t>
      </w:r>
      <w:r w:rsidR="00DC7DED" w:rsidRPr="009824BA">
        <w:rPr>
          <w:rFonts w:ascii="Arial Nova" w:hAnsi="Arial Nova"/>
          <w:i/>
          <w:iCs/>
          <w:sz w:val="24"/>
          <w:szCs w:val="24"/>
        </w:rPr>
        <w:t>)</w:t>
      </w:r>
      <w:r w:rsidRPr="009824BA">
        <w:rPr>
          <w:rFonts w:ascii="Arial Nova" w:hAnsi="Arial Nova"/>
          <w:i/>
          <w:iCs/>
          <w:sz w:val="24"/>
          <w:szCs w:val="24"/>
        </w:rPr>
        <w:t xml:space="preserve">, ήτοι το ευρωπαϊκό σύστημα ασυρμάτων τηλεπικοινωνιών για </w:t>
      </w:r>
      <w:r w:rsidR="00DC7DED" w:rsidRPr="009824BA">
        <w:rPr>
          <w:rFonts w:ascii="Arial Nova" w:hAnsi="Arial Nova"/>
          <w:i/>
          <w:iCs/>
          <w:sz w:val="24"/>
          <w:szCs w:val="24"/>
        </w:rPr>
        <w:t>σιδηροδρομικές</w:t>
      </w:r>
      <w:r w:rsidRPr="009824BA">
        <w:rPr>
          <w:rFonts w:ascii="Arial Nova" w:hAnsi="Arial Nova"/>
          <w:i/>
          <w:iCs/>
          <w:sz w:val="24"/>
          <w:szCs w:val="24"/>
        </w:rPr>
        <w:t xml:space="preserve"> εφαρμογές, που επιτρέπει σε όλο το προσωπικό που ε</w:t>
      </w:r>
      <w:r w:rsidR="00DC7DED" w:rsidRPr="009824BA">
        <w:rPr>
          <w:rFonts w:ascii="Arial Nova" w:hAnsi="Arial Nova"/>
          <w:i/>
          <w:iCs/>
          <w:sz w:val="24"/>
          <w:szCs w:val="24"/>
        </w:rPr>
        <w:t>μ</w:t>
      </w:r>
      <w:r w:rsidRPr="009824BA">
        <w:rPr>
          <w:rFonts w:ascii="Arial Nova" w:hAnsi="Arial Nova"/>
          <w:i/>
          <w:iCs/>
          <w:sz w:val="24"/>
          <w:szCs w:val="24"/>
        </w:rPr>
        <w:t>πλέκεται</w:t>
      </w:r>
      <w:r w:rsidR="00F72CB8" w:rsidRPr="009824BA">
        <w:rPr>
          <w:rFonts w:ascii="Arial Nova" w:hAnsi="Arial Nova"/>
          <w:i/>
          <w:iCs/>
          <w:sz w:val="24"/>
          <w:szCs w:val="24"/>
        </w:rPr>
        <w:t xml:space="preserve"> στη σιδηροδρομική κυκλοφορία </w:t>
      </w:r>
      <w:r w:rsidRPr="009824BA">
        <w:rPr>
          <w:rFonts w:ascii="Arial Nova" w:hAnsi="Arial Nova"/>
          <w:i/>
          <w:iCs/>
          <w:sz w:val="24"/>
          <w:szCs w:val="24"/>
        </w:rPr>
        <w:t>να ε</w:t>
      </w:r>
      <w:r w:rsidR="00F72CB8" w:rsidRPr="009824BA">
        <w:rPr>
          <w:rFonts w:ascii="Arial Nova" w:hAnsi="Arial Nova"/>
          <w:i/>
          <w:iCs/>
          <w:sz w:val="24"/>
          <w:szCs w:val="24"/>
        </w:rPr>
        <w:t>πι</w:t>
      </w:r>
      <w:r w:rsidRPr="009824BA">
        <w:rPr>
          <w:rFonts w:ascii="Arial Nova" w:hAnsi="Arial Nova"/>
          <w:i/>
          <w:iCs/>
          <w:sz w:val="24"/>
          <w:szCs w:val="24"/>
        </w:rPr>
        <w:t>κοινωνούν απευθεία</w:t>
      </w:r>
      <w:r w:rsidR="00F72CB8" w:rsidRPr="009824BA">
        <w:rPr>
          <w:rFonts w:ascii="Arial Nova" w:hAnsi="Arial Nova"/>
          <w:i/>
          <w:iCs/>
          <w:sz w:val="24"/>
          <w:szCs w:val="24"/>
        </w:rPr>
        <w:t>ς</w:t>
      </w:r>
      <w:r w:rsidRPr="009824BA">
        <w:rPr>
          <w:rFonts w:ascii="Arial Nova" w:hAnsi="Arial Nova"/>
          <w:i/>
          <w:iCs/>
          <w:sz w:val="24"/>
          <w:szCs w:val="24"/>
        </w:rPr>
        <w:t xml:space="preserve"> μεταξύ τους,..»</w:t>
      </w:r>
      <w:r w:rsidRPr="00A8028F">
        <w:rPr>
          <w:rFonts w:ascii="Arial Nova" w:hAnsi="Arial Nova"/>
          <w:sz w:val="24"/>
          <w:szCs w:val="24"/>
        </w:rPr>
        <w:t>.</w:t>
      </w:r>
    </w:p>
    <w:p w14:paraId="26032FDF" w14:textId="287737AC" w:rsidR="005119A9" w:rsidRPr="009824BA" w:rsidRDefault="005119A9" w:rsidP="00A8028F">
      <w:pPr>
        <w:spacing w:after="120" w:line="400" w:lineRule="exact"/>
        <w:jc w:val="both"/>
        <w:rPr>
          <w:rFonts w:ascii="Arial Nova" w:hAnsi="Arial Nova"/>
          <w:b/>
          <w:bCs/>
          <w:sz w:val="24"/>
          <w:szCs w:val="24"/>
        </w:rPr>
      </w:pPr>
      <w:r w:rsidRPr="009824BA">
        <w:rPr>
          <w:rFonts w:ascii="Arial Nova" w:hAnsi="Arial Nova"/>
          <w:b/>
          <w:bCs/>
          <w:sz w:val="24"/>
          <w:szCs w:val="24"/>
        </w:rPr>
        <w:t>1.9.4 Ως προς το ζήτημα της αιτιώδους συνάφειας ανάμεσα στις ως άνω ελλείψεις και στο επελθόν</w:t>
      </w:r>
      <w:r w:rsidR="009824BA" w:rsidRPr="009824BA">
        <w:rPr>
          <w:rFonts w:ascii="Arial Nova" w:hAnsi="Arial Nova"/>
          <w:b/>
          <w:bCs/>
          <w:sz w:val="24"/>
          <w:szCs w:val="24"/>
        </w:rPr>
        <w:t xml:space="preserve"> τραγικό</w:t>
      </w:r>
      <w:r w:rsidRPr="009824BA">
        <w:rPr>
          <w:rFonts w:ascii="Arial Nova" w:hAnsi="Arial Nova"/>
          <w:b/>
          <w:bCs/>
          <w:sz w:val="24"/>
          <w:szCs w:val="24"/>
        </w:rPr>
        <w:t xml:space="preserve"> αποτέλεσμα, η </w:t>
      </w:r>
      <w:r w:rsidR="009824BA" w:rsidRPr="009824BA">
        <w:rPr>
          <w:rFonts w:ascii="Arial Nova" w:hAnsi="Arial Nova"/>
          <w:b/>
          <w:bCs/>
          <w:sz w:val="24"/>
          <w:szCs w:val="24"/>
        </w:rPr>
        <w:t>απόφαση επισημαίνει τα ακόλουθα:</w:t>
      </w:r>
    </w:p>
    <w:p w14:paraId="7C9BB603" w14:textId="3C7DD5D6" w:rsidR="0007131B" w:rsidRPr="0007131B" w:rsidRDefault="0007131B" w:rsidP="0007131B">
      <w:pPr>
        <w:spacing w:after="120" w:line="400" w:lineRule="exact"/>
        <w:jc w:val="both"/>
        <w:rPr>
          <w:rFonts w:ascii="Arial Nova" w:hAnsi="Arial Nova"/>
          <w:sz w:val="24"/>
          <w:szCs w:val="24"/>
        </w:rPr>
      </w:pPr>
      <w:r w:rsidRPr="002953B7">
        <w:rPr>
          <w:rFonts w:ascii="Arial Nova" w:hAnsi="Arial Nova"/>
          <w:i/>
          <w:iCs/>
          <w:sz w:val="24"/>
          <w:szCs w:val="24"/>
        </w:rPr>
        <w:t>«Αν λειτουργούσε πλήρως το σύστημα  GSM</w:t>
      </w:r>
      <w:r w:rsidR="00A36203" w:rsidRPr="002953B7">
        <w:rPr>
          <w:rFonts w:ascii="Arial Nova" w:hAnsi="Arial Nova"/>
          <w:i/>
          <w:iCs/>
          <w:sz w:val="24"/>
          <w:szCs w:val="24"/>
        </w:rPr>
        <w:t>-</w:t>
      </w:r>
      <w:r w:rsidRPr="002953B7">
        <w:rPr>
          <w:rFonts w:ascii="Arial Nova" w:hAnsi="Arial Nova"/>
          <w:i/>
          <w:iCs/>
          <w:sz w:val="24"/>
          <w:szCs w:val="24"/>
        </w:rPr>
        <w:t>R ο μηχανοδηγός θα είχε την δυνατότητα, μόλις αντιλήφθηκε ότι κινείται στη γραμμή καθόδου, να επικοινωνήσει με το μηχανοδηγό του αντίθετα κινούμενου εμπορικού συρμού και να συνειδητοποιήσουν και οι δύο ότι κινούνταν σε συγκρουσιακή πορεία</w:t>
      </w:r>
      <w:r w:rsidR="00A36203" w:rsidRPr="002953B7">
        <w:rPr>
          <w:rFonts w:ascii="Arial Nova" w:hAnsi="Arial Nova"/>
          <w:i/>
          <w:iCs/>
          <w:sz w:val="24"/>
          <w:szCs w:val="24"/>
        </w:rPr>
        <w:t xml:space="preserve"> …</w:t>
      </w:r>
      <w:r w:rsidRPr="002953B7">
        <w:rPr>
          <w:rFonts w:ascii="Arial Nova" w:hAnsi="Arial Nova"/>
          <w:i/>
          <w:iCs/>
          <w:sz w:val="24"/>
          <w:szCs w:val="24"/>
        </w:rPr>
        <w:t xml:space="preserve"> </w:t>
      </w:r>
      <w:r w:rsidR="00A36203" w:rsidRPr="002953B7">
        <w:rPr>
          <w:rFonts w:ascii="Arial Nova" w:hAnsi="Arial Nova"/>
          <w:i/>
          <w:iCs/>
          <w:sz w:val="24"/>
          <w:szCs w:val="24"/>
        </w:rPr>
        <w:t>Ό</w:t>
      </w:r>
      <w:r w:rsidRPr="002953B7">
        <w:rPr>
          <w:rFonts w:ascii="Arial Nova" w:hAnsi="Arial Nova"/>
          <w:i/>
          <w:iCs/>
          <w:sz w:val="24"/>
          <w:szCs w:val="24"/>
        </w:rPr>
        <w:t xml:space="preserve">μως αυτές οι δικλείδες ασφαλείας δεν υπήρχαν κι έτσι όλα κατέληξαν να εξαρτώνται από τον ανθρώπινο παράγοντα. Εάν τα φωτοσήματα λειτουργούσαν, οι μηχανοδηγοί θα έβλεπαν την  κόκκινη ένδειξη και τα τρένα θα σταματούσαν σε απόσταση μεταξύ τους 500 μέτρων </w:t>
      </w:r>
      <w:r w:rsidR="00B07E74" w:rsidRPr="002953B7">
        <w:rPr>
          <w:rFonts w:ascii="Arial Nova" w:hAnsi="Arial Nova"/>
          <w:i/>
          <w:iCs/>
          <w:sz w:val="24"/>
          <w:szCs w:val="24"/>
        </w:rPr>
        <w:t>–</w:t>
      </w:r>
      <w:r w:rsidRPr="002953B7">
        <w:rPr>
          <w:rFonts w:ascii="Arial Nova" w:hAnsi="Arial Nova"/>
          <w:i/>
          <w:iCs/>
          <w:sz w:val="24"/>
          <w:szCs w:val="24"/>
        </w:rPr>
        <w:t xml:space="preserve"> 1 χιλιομέτρου. Επειδή τα φωτοσήματα δεν είχαν αναβαθμιστεί και τεθεί σε λειτουργία, οι μηχανοδηγοί επαφίονταν στις εντολές των σταθμαρχών, με αποτέλεσμα να ελλοχεύει μόνιμος και σημαντικός κίνδυνος για την ασφάλεια των σιδηροδρομικών συγκοινωνιών... Αν υπήρχε τηλεδιοίκηση, ένα πολλαπλό δηλαδή σύστημα ασφαλείας που παρακολουθεί την κίνηση των αμαξοστοιχιών σε πραγματικό χρόνο, με διαδοχική σηματοδότηση και αισθητήρες και επί των συρμών, το επίδικο δυστύχημα θα είχε με </w:t>
      </w:r>
      <w:r w:rsidR="00680407" w:rsidRPr="002953B7">
        <w:rPr>
          <w:rFonts w:ascii="Arial Nova" w:hAnsi="Arial Nova"/>
          <w:i/>
          <w:iCs/>
          <w:sz w:val="24"/>
          <w:szCs w:val="24"/>
        </w:rPr>
        <w:t xml:space="preserve">βεβαιότητα </w:t>
      </w:r>
      <w:r w:rsidRPr="002953B7">
        <w:rPr>
          <w:rFonts w:ascii="Arial Nova" w:hAnsi="Arial Nova"/>
          <w:i/>
          <w:iCs/>
          <w:sz w:val="24"/>
          <w:szCs w:val="24"/>
        </w:rPr>
        <w:t xml:space="preserve">αποτραπεί, διότι μόλις η ανερχόμενη προς Θεσσαλονίκη αμαξοστοιχία εισήλθε στη γραμμή </w:t>
      </w:r>
      <w:r w:rsidR="00670B51" w:rsidRPr="002953B7">
        <w:rPr>
          <w:rFonts w:ascii="Arial Nova" w:hAnsi="Arial Nova"/>
          <w:i/>
          <w:iCs/>
          <w:sz w:val="24"/>
          <w:szCs w:val="24"/>
        </w:rPr>
        <w:t>ό</w:t>
      </w:r>
      <w:r w:rsidRPr="002953B7">
        <w:rPr>
          <w:rFonts w:ascii="Arial Nova" w:hAnsi="Arial Nova"/>
          <w:i/>
          <w:iCs/>
          <w:sz w:val="24"/>
          <w:szCs w:val="24"/>
        </w:rPr>
        <w:t xml:space="preserve">που ερχόταν η άλλη εμποριπμι αμαξοστοιχία, σε 200-300 μέτρα στον ιστό που θα είχε τα φωτοσήματα θα άναβαν κόκκινες ενδείξεις και επί τόπου θα σταματούσαν και η κατερχόμενη  </w:t>
      </w:r>
      <w:r w:rsidR="00670B51" w:rsidRPr="002953B7">
        <w:rPr>
          <w:rFonts w:ascii="Arial Nova" w:hAnsi="Arial Nova"/>
          <w:i/>
          <w:iCs/>
          <w:sz w:val="24"/>
          <w:szCs w:val="24"/>
        </w:rPr>
        <w:lastRenderedPageBreak/>
        <w:t>αμα</w:t>
      </w:r>
      <w:r w:rsidRPr="002953B7">
        <w:rPr>
          <w:rFonts w:ascii="Arial Nova" w:hAnsi="Arial Nova"/>
          <w:i/>
          <w:iCs/>
          <w:sz w:val="24"/>
          <w:szCs w:val="24"/>
        </w:rPr>
        <w:t>ξοστοιχία και η ανερχόμενη</w:t>
      </w:r>
      <w:r w:rsidR="00670B51" w:rsidRPr="002953B7">
        <w:rPr>
          <w:rFonts w:ascii="Arial Nova" w:hAnsi="Arial Nova"/>
          <w:i/>
          <w:iCs/>
          <w:sz w:val="24"/>
          <w:szCs w:val="24"/>
        </w:rPr>
        <w:t xml:space="preserve"> </w:t>
      </w:r>
      <w:r w:rsidRPr="002953B7">
        <w:rPr>
          <w:rFonts w:ascii="Arial Nova" w:hAnsi="Arial Nova"/>
          <w:i/>
          <w:iCs/>
          <w:sz w:val="24"/>
          <w:szCs w:val="24"/>
        </w:rPr>
        <w:t>...</w:t>
      </w:r>
      <w:r w:rsidR="00670B51" w:rsidRPr="002953B7">
        <w:rPr>
          <w:rFonts w:ascii="Arial Nova" w:hAnsi="Arial Nova"/>
          <w:i/>
          <w:iCs/>
          <w:sz w:val="24"/>
          <w:szCs w:val="24"/>
        </w:rPr>
        <w:t xml:space="preserve"> </w:t>
      </w:r>
      <w:r w:rsidR="00127C70" w:rsidRPr="002953B7">
        <w:rPr>
          <w:rFonts w:ascii="Arial Nova" w:hAnsi="Arial Nova"/>
          <w:i/>
          <w:iCs/>
          <w:sz w:val="24"/>
          <w:szCs w:val="24"/>
        </w:rPr>
        <w:t xml:space="preserve">Όμως </w:t>
      </w:r>
      <w:r w:rsidRPr="002953B7">
        <w:rPr>
          <w:rFonts w:ascii="Arial Nova" w:hAnsi="Arial Nova"/>
          <w:i/>
          <w:iCs/>
          <w:sz w:val="24"/>
          <w:szCs w:val="24"/>
        </w:rPr>
        <w:t>για το ECTS η παραβίαση τ</w:t>
      </w:r>
      <w:r w:rsidR="00670B51" w:rsidRPr="002953B7">
        <w:rPr>
          <w:rFonts w:ascii="Arial Nova" w:hAnsi="Arial Nova"/>
          <w:i/>
          <w:iCs/>
          <w:sz w:val="24"/>
          <w:szCs w:val="24"/>
        </w:rPr>
        <w:t>ου</w:t>
      </w:r>
      <w:r w:rsidRPr="002953B7">
        <w:rPr>
          <w:rFonts w:ascii="Arial Nova" w:hAnsi="Arial Nova"/>
          <w:i/>
          <w:iCs/>
          <w:sz w:val="24"/>
          <w:szCs w:val="24"/>
        </w:rPr>
        <w:t xml:space="preserve"> </w:t>
      </w:r>
      <w:r w:rsidR="00670B51" w:rsidRPr="002953B7">
        <w:rPr>
          <w:rFonts w:ascii="Arial Nova" w:hAnsi="Arial Nova"/>
          <w:i/>
          <w:iCs/>
          <w:sz w:val="24"/>
          <w:szCs w:val="24"/>
        </w:rPr>
        <w:t>ε</w:t>
      </w:r>
      <w:r w:rsidRPr="002953B7">
        <w:rPr>
          <w:rFonts w:ascii="Arial Nova" w:hAnsi="Arial Nova"/>
          <w:i/>
          <w:iCs/>
          <w:sz w:val="24"/>
          <w:szCs w:val="24"/>
        </w:rPr>
        <w:t>ρυθρού σηματοδότη δεν υπάρχει ως επιλογή και για τον λόγο αυτό η κίνηση των συρμών στο συγκεκριμένο τμήμα σιδηροδρομικής γραμμής, πραγματοποιούνταν με απενεργοποιημένα τα επί του συρμού στοιχεία του ECTS ήδη από το έτος 2018 όπως επιβεβαιώθηκε και από την κατά τα πα</w:t>
      </w:r>
      <w:r w:rsidR="00127C70" w:rsidRPr="002953B7">
        <w:rPr>
          <w:rFonts w:ascii="Arial Nova" w:hAnsi="Arial Nova"/>
          <w:i/>
          <w:iCs/>
          <w:sz w:val="24"/>
          <w:szCs w:val="24"/>
        </w:rPr>
        <w:t>ρ</w:t>
      </w:r>
      <w:r w:rsidRPr="002953B7">
        <w:rPr>
          <w:rFonts w:ascii="Arial Nova" w:hAnsi="Arial Nova"/>
          <w:i/>
          <w:iCs/>
          <w:sz w:val="24"/>
          <w:szCs w:val="24"/>
        </w:rPr>
        <w:t>απάνω ανάκτ</w:t>
      </w:r>
      <w:r w:rsidR="00127C70" w:rsidRPr="002953B7">
        <w:rPr>
          <w:rFonts w:ascii="Arial Nova" w:hAnsi="Arial Nova"/>
          <w:i/>
          <w:iCs/>
          <w:sz w:val="24"/>
          <w:szCs w:val="24"/>
        </w:rPr>
        <w:t>η</w:t>
      </w:r>
      <w:r w:rsidRPr="002953B7">
        <w:rPr>
          <w:rFonts w:ascii="Arial Nova" w:hAnsi="Arial Nova"/>
          <w:i/>
          <w:iCs/>
          <w:sz w:val="24"/>
          <w:szCs w:val="24"/>
        </w:rPr>
        <w:t>σ</w:t>
      </w:r>
      <w:r w:rsidR="00127C70" w:rsidRPr="002953B7">
        <w:rPr>
          <w:rFonts w:ascii="Arial Nova" w:hAnsi="Arial Nova"/>
          <w:i/>
          <w:iCs/>
          <w:sz w:val="24"/>
          <w:szCs w:val="24"/>
        </w:rPr>
        <w:t>η</w:t>
      </w:r>
      <w:r w:rsidRPr="002953B7">
        <w:rPr>
          <w:rFonts w:ascii="Arial Nova" w:hAnsi="Arial Nova"/>
          <w:i/>
          <w:iCs/>
          <w:sz w:val="24"/>
          <w:szCs w:val="24"/>
        </w:rPr>
        <w:t xml:space="preserve"> δεδο</w:t>
      </w:r>
      <w:r w:rsidR="00127C70" w:rsidRPr="002953B7">
        <w:rPr>
          <w:rFonts w:ascii="Arial Nova" w:hAnsi="Arial Nova"/>
          <w:i/>
          <w:iCs/>
          <w:sz w:val="24"/>
          <w:szCs w:val="24"/>
        </w:rPr>
        <w:t>μ</w:t>
      </w:r>
      <w:r w:rsidRPr="002953B7">
        <w:rPr>
          <w:rFonts w:ascii="Arial Nova" w:hAnsi="Arial Nova"/>
          <w:i/>
          <w:iCs/>
          <w:sz w:val="24"/>
          <w:szCs w:val="24"/>
        </w:rPr>
        <w:t>ένων του κατα</w:t>
      </w:r>
      <w:r w:rsidR="00127C70" w:rsidRPr="002953B7">
        <w:rPr>
          <w:rFonts w:ascii="Arial Nova" w:hAnsi="Arial Nova"/>
          <w:i/>
          <w:iCs/>
          <w:sz w:val="24"/>
          <w:szCs w:val="24"/>
        </w:rPr>
        <w:t>γρ</w:t>
      </w:r>
      <w:r w:rsidRPr="002953B7">
        <w:rPr>
          <w:rFonts w:ascii="Arial Nova" w:hAnsi="Arial Nova"/>
          <w:i/>
          <w:iCs/>
          <w:sz w:val="24"/>
          <w:szCs w:val="24"/>
        </w:rPr>
        <w:t>α</w:t>
      </w:r>
      <w:r w:rsidR="00127C70" w:rsidRPr="002953B7">
        <w:rPr>
          <w:rFonts w:ascii="Arial Nova" w:hAnsi="Arial Nova"/>
          <w:i/>
          <w:iCs/>
          <w:sz w:val="24"/>
          <w:szCs w:val="24"/>
        </w:rPr>
        <w:t>φ</w:t>
      </w:r>
      <w:r w:rsidRPr="002953B7">
        <w:rPr>
          <w:rFonts w:ascii="Arial Nova" w:hAnsi="Arial Nova"/>
          <w:i/>
          <w:iCs/>
          <w:sz w:val="24"/>
          <w:szCs w:val="24"/>
        </w:rPr>
        <w:t>ικού του ECTS...»</w:t>
      </w:r>
      <w:r w:rsidR="00127C70">
        <w:rPr>
          <w:rFonts w:ascii="Arial Nova" w:hAnsi="Arial Nova"/>
          <w:sz w:val="24"/>
          <w:szCs w:val="24"/>
        </w:rPr>
        <w:t>.</w:t>
      </w:r>
    </w:p>
    <w:p w14:paraId="208D7317" w14:textId="77777777" w:rsidR="002C7BE7" w:rsidRPr="00300CD9" w:rsidRDefault="002C7BE7" w:rsidP="00300CD9">
      <w:pPr>
        <w:spacing w:after="120" w:line="400" w:lineRule="exact"/>
        <w:jc w:val="both"/>
        <w:rPr>
          <w:rFonts w:ascii="Arial Nova" w:hAnsi="Arial Nova"/>
          <w:sz w:val="24"/>
          <w:szCs w:val="24"/>
        </w:rPr>
      </w:pPr>
    </w:p>
    <w:p w14:paraId="6D84F55F" w14:textId="674D9392" w:rsidR="008D37A9" w:rsidRPr="00300CD9" w:rsidRDefault="002C7BE7" w:rsidP="00300CD9">
      <w:pPr>
        <w:spacing w:after="120" w:line="400" w:lineRule="exact"/>
        <w:jc w:val="both"/>
        <w:rPr>
          <w:rFonts w:ascii="Arial Nova" w:hAnsi="Arial Nova"/>
          <w:sz w:val="24"/>
          <w:szCs w:val="24"/>
        </w:rPr>
      </w:pPr>
      <w:r w:rsidRPr="00300CD9">
        <w:rPr>
          <w:rFonts w:ascii="Arial Nova" w:hAnsi="Arial Nova"/>
          <w:b/>
          <w:bCs/>
          <w:sz w:val="24"/>
          <w:szCs w:val="24"/>
        </w:rPr>
        <w:t>Γ</w:t>
      </w:r>
      <w:r w:rsidR="008D37A9" w:rsidRPr="00300CD9">
        <w:rPr>
          <w:rFonts w:ascii="Arial Nova" w:hAnsi="Arial Nova"/>
          <w:b/>
          <w:bCs/>
          <w:sz w:val="24"/>
          <w:szCs w:val="24"/>
        </w:rPr>
        <w:t>2.</w:t>
      </w:r>
      <w:r w:rsidR="003A0018" w:rsidRPr="00300CD9">
        <w:rPr>
          <w:rFonts w:ascii="Arial Nova" w:hAnsi="Arial Nova"/>
          <w:b/>
          <w:bCs/>
          <w:sz w:val="24"/>
          <w:szCs w:val="24"/>
        </w:rPr>
        <w:t xml:space="preserve"> </w:t>
      </w:r>
      <w:r w:rsidR="00744413" w:rsidRPr="00300CD9">
        <w:rPr>
          <w:rFonts w:ascii="Arial Nova" w:hAnsi="Arial Nova"/>
          <w:b/>
          <w:bCs/>
          <w:sz w:val="24"/>
          <w:szCs w:val="24"/>
        </w:rPr>
        <w:t xml:space="preserve">Η κατάσταση αυτή </w:t>
      </w:r>
      <w:r w:rsidR="00110C4E" w:rsidRPr="00110C4E">
        <w:rPr>
          <w:rFonts w:ascii="Arial Nova" w:hAnsi="Arial Nova"/>
          <w:b/>
          <w:bCs/>
          <w:sz w:val="24"/>
          <w:szCs w:val="24"/>
          <w:u w:val="single"/>
        </w:rPr>
        <w:t>ήταν ασφαλώς</w:t>
      </w:r>
      <w:r w:rsidR="00BD6E9C">
        <w:rPr>
          <w:rFonts w:ascii="Arial Nova" w:hAnsi="Arial Nova"/>
          <w:b/>
          <w:bCs/>
          <w:sz w:val="24"/>
          <w:szCs w:val="24"/>
          <w:u w:val="single"/>
        </w:rPr>
        <w:t xml:space="preserve"> και αναντίλεκτα</w:t>
      </w:r>
      <w:r w:rsidR="00110C4E" w:rsidRPr="00110C4E">
        <w:rPr>
          <w:rFonts w:ascii="Arial Nova" w:hAnsi="Arial Nova"/>
          <w:b/>
          <w:bCs/>
          <w:sz w:val="24"/>
          <w:szCs w:val="24"/>
          <w:u w:val="single"/>
        </w:rPr>
        <w:t xml:space="preserve"> γνωστή</w:t>
      </w:r>
      <w:r w:rsidR="00110C4E">
        <w:rPr>
          <w:rFonts w:ascii="Arial Nova" w:hAnsi="Arial Nova"/>
          <w:b/>
          <w:bCs/>
          <w:sz w:val="24"/>
          <w:szCs w:val="24"/>
        </w:rPr>
        <w:t>, αλλά σε κάθε περίπτωση</w:t>
      </w:r>
      <w:r w:rsidR="00DA401A">
        <w:rPr>
          <w:rFonts w:ascii="Arial Nova" w:hAnsi="Arial Nova"/>
          <w:b/>
          <w:bCs/>
          <w:sz w:val="24"/>
          <w:szCs w:val="24"/>
        </w:rPr>
        <w:t xml:space="preserve"> εκ περισσού σημειώνουμε ότι</w:t>
      </w:r>
      <w:r w:rsidR="00110C4E">
        <w:rPr>
          <w:rFonts w:ascii="Arial Nova" w:hAnsi="Arial Nova"/>
          <w:b/>
          <w:bCs/>
          <w:sz w:val="24"/>
          <w:szCs w:val="24"/>
        </w:rPr>
        <w:t xml:space="preserve"> </w:t>
      </w:r>
      <w:r w:rsidR="00744413" w:rsidRPr="00300CD9">
        <w:rPr>
          <w:rFonts w:ascii="Arial Nova" w:hAnsi="Arial Nova"/>
          <w:b/>
          <w:bCs/>
          <w:sz w:val="24"/>
          <w:szCs w:val="24"/>
        </w:rPr>
        <w:t>είχε</w:t>
      </w:r>
      <w:r w:rsidR="00110C4E">
        <w:rPr>
          <w:rFonts w:ascii="Arial Nova" w:hAnsi="Arial Nova"/>
          <w:b/>
          <w:bCs/>
          <w:sz w:val="24"/>
          <w:szCs w:val="24"/>
        </w:rPr>
        <w:t xml:space="preserve"> και</w:t>
      </w:r>
      <w:r w:rsidR="00744413" w:rsidRPr="00300CD9">
        <w:rPr>
          <w:rFonts w:ascii="Arial Nova" w:hAnsi="Arial Nova"/>
          <w:b/>
          <w:bCs/>
          <w:sz w:val="24"/>
          <w:szCs w:val="24"/>
        </w:rPr>
        <w:t xml:space="preserve"> επανειλημμένα επισημανθεί</w:t>
      </w:r>
      <w:r w:rsidR="00A762D7" w:rsidRPr="00300CD9">
        <w:rPr>
          <w:rFonts w:ascii="Arial Nova" w:hAnsi="Arial Nova"/>
          <w:b/>
          <w:bCs/>
          <w:sz w:val="24"/>
          <w:szCs w:val="24"/>
        </w:rPr>
        <w:t xml:space="preserve"> </w:t>
      </w:r>
      <w:r w:rsidR="00CF61D2" w:rsidRPr="00300CD9">
        <w:rPr>
          <w:rFonts w:ascii="Arial Nova" w:hAnsi="Arial Nova"/>
          <w:b/>
          <w:bCs/>
          <w:sz w:val="24"/>
          <w:szCs w:val="24"/>
        </w:rPr>
        <w:t xml:space="preserve">προς την πολιτική ηγεσία του Υπουργείου Μεταφορών </w:t>
      </w:r>
      <w:r w:rsidR="005D3758" w:rsidRPr="00300CD9">
        <w:rPr>
          <w:rFonts w:ascii="Arial Nova" w:hAnsi="Arial Nova"/>
          <w:b/>
          <w:bCs/>
          <w:sz w:val="24"/>
          <w:szCs w:val="24"/>
        </w:rPr>
        <w:t>(Υπουργό</w:t>
      </w:r>
      <w:r w:rsidR="006B40AE">
        <w:rPr>
          <w:rFonts w:ascii="Arial Nova" w:hAnsi="Arial Nova"/>
          <w:b/>
          <w:bCs/>
          <w:sz w:val="24"/>
          <w:szCs w:val="24"/>
        </w:rPr>
        <w:t xml:space="preserve"> και</w:t>
      </w:r>
      <w:r w:rsidR="005D3758" w:rsidRPr="00300CD9">
        <w:rPr>
          <w:rFonts w:ascii="Arial Nova" w:hAnsi="Arial Nova"/>
          <w:b/>
          <w:bCs/>
          <w:sz w:val="24"/>
          <w:szCs w:val="24"/>
        </w:rPr>
        <w:t xml:space="preserve"> Υφυπουργούς)</w:t>
      </w:r>
      <w:r w:rsidR="00A762D7" w:rsidRPr="00300CD9">
        <w:rPr>
          <w:rFonts w:ascii="Arial Nova" w:hAnsi="Arial Nova"/>
          <w:b/>
          <w:bCs/>
          <w:sz w:val="24"/>
          <w:szCs w:val="24"/>
        </w:rPr>
        <w:t>,</w:t>
      </w:r>
      <w:r w:rsidR="00312861" w:rsidRPr="00300CD9">
        <w:rPr>
          <w:rFonts w:ascii="Arial Nova" w:hAnsi="Arial Nova"/>
          <w:b/>
          <w:bCs/>
          <w:sz w:val="24"/>
          <w:szCs w:val="24"/>
        </w:rPr>
        <w:t xml:space="preserve"> όπως καταρχήν</w:t>
      </w:r>
      <w:r w:rsidR="006B40AE">
        <w:rPr>
          <w:rFonts w:ascii="Arial Nova" w:hAnsi="Arial Nova"/>
          <w:b/>
          <w:bCs/>
          <w:sz w:val="24"/>
          <w:szCs w:val="24"/>
        </w:rPr>
        <w:t xml:space="preserve"> </w:t>
      </w:r>
      <w:r w:rsidR="00312861" w:rsidRPr="00300CD9">
        <w:rPr>
          <w:rFonts w:ascii="Arial Nova" w:hAnsi="Arial Nova"/>
          <w:b/>
          <w:bCs/>
          <w:sz w:val="24"/>
          <w:szCs w:val="24"/>
        </w:rPr>
        <w:t>προκύπτει</w:t>
      </w:r>
      <w:r w:rsidR="004B5BDC" w:rsidRPr="00300CD9">
        <w:rPr>
          <w:rFonts w:ascii="Arial Nova" w:hAnsi="Arial Nova"/>
          <w:b/>
          <w:bCs/>
          <w:sz w:val="24"/>
          <w:szCs w:val="24"/>
        </w:rPr>
        <w:t xml:space="preserve"> σε επίπεδο αποχρωσών ενδείξεων</w:t>
      </w:r>
      <w:r w:rsidR="008F5E4D" w:rsidRPr="00300CD9">
        <w:rPr>
          <w:rFonts w:ascii="Arial Nova" w:hAnsi="Arial Nova"/>
          <w:b/>
          <w:bCs/>
          <w:sz w:val="24"/>
          <w:szCs w:val="24"/>
        </w:rPr>
        <w:t>, τουλάχιστον,</w:t>
      </w:r>
      <w:r w:rsidR="00312861" w:rsidRPr="00300CD9">
        <w:rPr>
          <w:rFonts w:ascii="Arial Nova" w:hAnsi="Arial Nova"/>
          <w:b/>
          <w:bCs/>
          <w:sz w:val="24"/>
          <w:szCs w:val="24"/>
        </w:rPr>
        <w:t xml:space="preserve"> από τα κάτωθι </w:t>
      </w:r>
      <w:r w:rsidR="002A2AC9">
        <w:rPr>
          <w:rFonts w:ascii="Arial Nova" w:hAnsi="Arial Nova"/>
          <w:b/>
          <w:bCs/>
          <w:sz w:val="24"/>
          <w:szCs w:val="24"/>
        </w:rPr>
        <w:t>αποδεικτικά στοιχεία</w:t>
      </w:r>
      <w:r w:rsidR="00312861" w:rsidRPr="00300CD9">
        <w:rPr>
          <w:rFonts w:ascii="Arial Nova" w:hAnsi="Arial Nova"/>
          <w:b/>
          <w:bCs/>
          <w:sz w:val="24"/>
          <w:szCs w:val="24"/>
        </w:rPr>
        <w:t xml:space="preserve"> και</w:t>
      </w:r>
      <w:r w:rsidR="00A762D7" w:rsidRPr="00300CD9">
        <w:rPr>
          <w:rFonts w:ascii="Arial Nova" w:hAnsi="Arial Nova"/>
          <w:b/>
          <w:bCs/>
          <w:sz w:val="24"/>
          <w:szCs w:val="24"/>
        </w:rPr>
        <w:t xml:space="preserve"> </w:t>
      </w:r>
      <w:r w:rsidR="004B5BDC" w:rsidRPr="00300CD9">
        <w:rPr>
          <w:rFonts w:ascii="Arial Nova" w:hAnsi="Arial Nova"/>
          <w:b/>
          <w:bCs/>
          <w:sz w:val="24"/>
          <w:szCs w:val="24"/>
        </w:rPr>
        <w:t>όπως ειδικότερα</w:t>
      </w:r>
      <w:r w:rsidR="00312861" w:rsidRPr="00300CD9">
        <w:rPr>
          <w:rFonts w:ascii="Arial Nova" w:hAnsi="Arial Nova"/>
          <w:b/>
          <w:bCs/>
          <w:sz w:val="24"/>
          <w:szCs w:val="24"/>
        </w:rPr>
        <w:t xml:space="preserve"> θα διερευνηθεί και εξειδικευθεί</w:t>
      </w:r>
      <w:r w:rsidR="008F5E4D" w:rsidRPr="00300CD9">
        <w:rPr>
          <w:rFonts w:ascii="Arial Nova" w:hAnsi="Arial Nova"/>
          <w:b/>
          <w:bCs/>
          <w:sz w:val="24"/>
          <w:szCs w:val="24"/>
        </w:rPr>
        <w:t xml:space="preserve"> μέσω των μαρτύρων που θα κλητευθούν και της ειδικότερης εξέτασης των εγγράφων </w:t>
      </w:r>
      <w:r w:rsidR="00312861" w:rsidRPr="00300CD9">
        <w:rPr>
          <w:rFonts w:ascii="Arial Nova" w:hAnsi="Arial Nova"/>
          <w:b/>
          <w:bCs/>
          <w:sz w:val="24"/>
          <w:szCs w:val="24"/>
        </w:rPr>
        <w:t xml:space="preserve">κατά την προκαταρκτική εξέταση, την οποία </w:t>
      </w:r>
      <w:r w:rsidR="00174DB4" w:rsidRPr="00300CD9">
        <w:rPr>
          <w:rFonts w:ascii="Arial Nova" w:hAnsi="Arial Nova"/>
          <w:b/>
          <w:bCs/>
          <w:sz w:val="24"/>
          <w:szCs w:val="24"/>
        </w:rPr>
        <w:t>ζητούμε να</w:t>
      </w:r>
      <w:r w:rsidR="00312861" w:rsidRPr="00300CD9">
        <w:rPr>
          <w:rFonts w:ascii="Arial Nova" w:hAnsi="Arial Nova"/>
          <w:b/>
          <w:bCs/>
          <w:sz w:val="24"/>
          <w:szCs w:val="24"/>
        </w:rPr>
        <w:t xml:space="preserve"> διεξάγει η Βουλή</w:t>
      </w:r>
      <w:r w:rsidR="008F5E4D" w:rsidRPr="00300CD9">
        <w:rPr>
          <w:rFonts w:ascii="Arial Nova" w:hAnsi="Arial Nova"/>
          <w:b/>
          <w:bCs/>
          <w:sz w:val="24"/>
          <w:szCs w:val="24"/>
        </w:rPr>
        <w:t xml:space="preserve"> βάσει της παρούσας</w:t>
      </w:r>
      <w:r w:rsidR="006A55CD" w:rsidRPr="00300CD9">
        <w:rPr>
          <w:rFonts w:ascii="Arial Nova" w:hAnsi="Arial Nova"/>
          <w:b/>
          <w:bCs/>
          <w:sz w:val="24"/>
          <w:szCs w:val="24"/>
        </w:rPr>
        <w:t>:</w:t>
      </w:r>
    </w:p>
    <w:p w14:paraId="20C62A4F" w14:textId="2F32AD8D" w:rsidR="002D550D" w:rsidRPr="00300CD9" w:rsidRDefault="008D37A9" w:rsidP="00300CD9">
      <w:pPr>
        <w:spacing w:after="120" w:line="400" w:lineRule="exact"/>
        <w:jc w:val="both"/>
        <w:rPr>
          <w:rFonts w:ascii="Arial Nova" w:hAnsi="Arial Nova"/>
          <w:sz w:val="24"/>
          <w:szCs w:val="24"/>
        </w:rPr>
      </w:pPr>
      <w:r w:rsidRPr="00300CD9">
        <w:rPr>
          <w:rFonts w:ascii="Arial Nova" w:hAnsi="Arial Nova"/>
          <w:sz w:val="24"/>
          <w:szCs w:val="24"/>
        </w:rPr>
        <w:t>2</w:t>
      </w:r>
      <w:r w:rsidR="002D550D" w:rsidRPr="00300CD9">
        <w:rPr>
          <w:rFonts w:ascii="Arial Nova" w:hAnsi="Arial Nova"/>
          <w:sz w:val="24"/>
          <w:szCs w:val="24"/>
        </w:rPr>
        <w:t>.</w:t>
      </w:r>
      <w:r w:rsidRPr="00300CD9">
        <w:rPr>
          <w:rFonts w:ascii="Arial Nova" w:hAnsi="Arial Nova"/>
          <w:sz w:val="24"/>
          <w:szCs w:val="24"/>
        </w:rPr>
        <w:t>1</w:t>
      </w:r>
      <w:r w:rsidR="00FE0E08" w:rsidRPr="00300CD9">
        <w:rPr>
          <w:rFonts w:ascii="Arial Nova" w:hAnsi="Arial Nova"/>
          <w:sz w:val="24"/>
          <w:szCs w:val="24"/>
        </w:rPr>
        <w:t xml:space="preserve"> </w:t>
      </w:r>
      <w:r w:rsidR="00144E26" w:rsidRPr="00300CD9">
        <w:rPr>
          <w:rFonts w:ascii="Arial Nova" w:hAnsi="Arial Nova"/>
          <w:b/>
          <w:bCs/>
          <w:sz w:val="24"/>
          <w:szCs w:val="24"/>
        </w:rPr>
        <w:t>Στην α</w:t>
      </w:r>
      <w:r w:rsidR="002D550D" w:rsidRPr="00300CD9">
        <w:rPr>
          <w:rFonts w:ascii="Arial Nova" w:hAnsi="Arial Nova"/>
          <w:b/>
          <w:bCs/>
          <w:sz w:val="24"/>
          <w:szCs w:val="24"/>
        </w:rPr>
        <w:t>πό 6</w:t>
      </w:r>
      <w:r w:rsidR="00144E26" w:rsidRPr="00300CD9">
        <w:rPr>
          <w:rFonts w:ascii="Arial Nova" w:hAnsi="Arial Nova"/>
          <w:b/>
          <w:bCs/>
          <w:sz w:val="24"/>
          <w:szCs w:val="24"/>
        </w:rPr>
        <w:t>.</w:t>
      </w:r>
      <w:r w:rsidR="002D550D" w:rsidRPr="00300CD9">
        <w:rPr>
          <w:rFonts w:ascii="Arial Nova" w:hAnsi="Arial Nova"/>
          <w:b/>
          <w:bCs/>
          <w:sz w:val="24"/>
          <w:szCs w:val="24"/>
        </w:rPr>
        <w:t>9</w:t>
      </w:r>
      <w:r w:rsidR="00144E26" w:rsidRPr="00300CD9">
        <w:rPr>
          <w:rFonts w:ascii="Arial Nova" w:hAnsi="Arial Nova"/>
          <w:b/>
          <w:bCs/>
          <w:sz w:val="24"/>
          <w:szCs w:val="24"/>
        </w:rPr>
        <w:t>.</w:t>
      </w:r>
      <w:r w:rsidR="002D550D" w:rsidRPr="00300CD9">
        <w:rPr>
          <w:rFonts w:ascii="Arial Nova" w:hAnsi="Arial Nova"/>
          <w:b/>
          <w:bCs/>
          <w:sz w:val="24"/>
          <w:szCs w:val="24"/>
        </w:rPr>
        <w:t>2021 εμπιστευτική επιστολή του τότε διευθύνοντος συμβούλου της ΤΡΑΙΝΟΣΕ, Φίλιππου Τσαλίδη,</w:t>
      </w:r>
      <w:r w:rsidR="002D550D" w:rsidRPr="00300CD9">
        <w:rPr>
          <w:rFonts w:ascii="Arial Nova" w:hAnsi="Arial Nova"/>
          <w:sz w:val="24"/>
          <w:szCs w:val="24"/>
        </w:rPr>
        <w:t xml:space="preserve"> προς τον Πρόεδρο και Διευθύνοντα σύμβουλο του ΟΣΕ Σπύρο Πατέρα,</w:t>
      </w:r>
      <w:r w:rsidR="00547796" w:rsidRPr="00300CD9">
        <w:rPr>
          <w:rFonts w:ascii="Arial Nova" w:hAnsi="Arial Nova"/>
          <w:sz w:val="24"/>
          <w:szCs w:val="24"/>
        </w:rPr>
        <w:t xml:space="preserve"> η οποία κοινοποιείται </w:t>
      </w:r>
      <w:r w:rsidR="005D3758" w:rsidRPr="00300CD9">
        <w:rPr>
          <w:rFonts w:ascii="Arial Nova" w:hAnsi="Arial Nova"/>
          <w:sz w:val="24"/>
          <w:szCs w:val="24"/>
        </w:rPr>
        <w:t>προς την πολιτική ηγεσία του Υπουργείου,</w:t>
      </w:r>
      <w:r w:rsidR="002D550D" w:rsidRPr="00300CD9">
        <w:rPr>
          <w:rFonts w:ascii="Arial Nova" w:hAnsi="Arial Nova"/>
          <w:sz w:val="24"/>
          <w:szCs w:val="24"/>
        </w:rPr>
        <w:t xml:space="preserve"> με θέμα «</w:t>
      </w:r>
      <w:r w:rsidR="00F83D44" w:rsidRPr="00300CD9">
        <w:rPr>
          <w:rFonts w:ascii="Arial Nova" w:hAnsi="Arial Nova"/>
          <w:sz w:val="24"/>
          <w:szCs w:val="24"/>
        </w:rPr>
        <w:t>Σ</w:t>
      </w:r>
      <w:r w:rsidR="002D550D" w:rsidRPr="00300CD9">
        <w:rPr>
          <w:rFonts w:ascii="Arial Nova" w:hAnsi="Arial Nova"/>
          <w:sz w:val="24"/>
          <w:szCs w:val="24"/>
        </w:rPr>
        <w:t>οβαρά λειτουργικά προβλήματα του ελληνικού σιδηροδρόμου», με αφορμή δύο ατυχήματα που είχαν συμβεί τον Αύγουστο του 2021 στον Δομοκό και τη Λευκοθέα Σερρών</w:t>
      </w:r>
      <w:r w:rsidR="0099542C" w:rsidRPr="00300CD9">
        <w:rPr>
          <w:rFonts w:ascii="Arial Nova" w:hAnsi="Arial Nova"/>
          <w:sz w:val="24"/>
          <w:szCs w:val="24"/>
        </w:rPr>
        <w:t xml:space="preserve"> </w:t>
      </w:r>
      <w:r w:rsidR="00F83D44" w:rsidRPr="00300CD9">
        <w:rPr>
          <w:rFonts w:ascii="Arial Nova" w:hAnsi="Arial Nova"/>
          <w:b/>
          <w:bCs/>
          <w:sz w:val="24"/>
          <w:szCs w:val="24"/>
        </w:rPr>
        <w:t xml:space="preserve">επισημαίνεται η </w:t>
      </w:r>
      <w:r w:rsidR="00430761" w:rsidRPr="00300CD9">
        <w:rPr>
          <w:rFonts w:ascii="Arial Nova" w:hAnsi="Arial Nova"/>
          <w:b/>
          <w:bCs/>
          <w:sz w:val="24"/>
          <w:szCs w:val="24"/>
        </w:rPr>
        <w:t xml:space="preserve">κοινώς </w:t>
      </w:r>
      <w:r w:rsidR="0086771E" w:rsidRPr="00300CD9">
        <w:rPr>
          <w:rFonts w:ascii="Arial Nova" w:hAnsi="Arial Nova"/>
          <w:b/>
          <w:bCs/>
          <w:sz w:val="24"/>
          <w:szCs w:val="24"/>
        </w:rPr>
        <w:t>επικίνδυνη κατάσταση, στην οποία έχει περιέλθει το δίκτυο και</w:t>
      </w:r>
      <w:r w:rsidR="0099542C" w:rsidRPr="00300CD9">
        <w:rPr>
          <w:rFonts w:ascii="Arial Nova" w:hAnsi="Arial Nova"/>
          <w:b/>
          <w:bCs/>
          <w:sz w:val="24"/>
          <w:szCs w:val="24"/>
        </w:rPr>
        <w:t xml:space="preserve"> </w:t>
      </w:r>
      <w:r w:rsidR="00781AAB" w:rsidRPr="00300CD9">
        <w:rPr>
          <w:rFonts w:ascii="Arial Nova" w:hAnsi="Arial Nova"/>
          <w:b/>
          <w:bCs/>
          <w:sz w:val="24"/>
          <w:szCs w:val="24"/>
        </w:rPr>
        <w:t xml:space="preserve">διατυπώνεται η σαφής </w:t>
      </w:r>
      <w:r w:rsidR="002D550D" w:rsidRPr="00300CD9">
        <w:rPr>
          <w:rFonts w:ascii="Arial Nova" w:hAnsi="Arial Nova"/>
          <w:b/>
          <w:bCs/>
          <w:sz w:val="24"/>
          <w:szCs w:val="24"/>
        </w:rPr>
        <w:t>προειδοποίηση για πιθανό συμβάν «μεγίστης σοβαρότητας»</w:t>
      </w:r>
      <w:r w:rsidR="002D550D" w:rsidRPr="00300CD9">
        <w:rPr>
          <w:rFonts w:ascii="Arial Nova" w:hAnsi="Arial Nova"/>
          <w:sz w:val="24"/>
          <w:szCs w:val="24"/>
        </w:rPr>
        <w:t xml:space="preserve">. </w:t>
      </w:r>
      <w:r w:rsidR="002D550D" w:rsidRPr="00300CD9">
        <w:rPr>
          <w:rFonts w:ascii="Arial Nova" w:hAnsi="Arial Nova"/>
          <w:b/>
          <w:bCs/>
          <w:sz w:val="24"/>
          <w:szCs w:val="24"/>
        </w:rPr>
        <w:t>Στο έγγραφο αυτό γίνεται</w:t>
      </w:r>
      <w:r w:rsidR="00781AAB" w:rsidRPr="00300CD9">
        <w:rPr>
          <w:rFonts w:ascii="Arial Nova" w:hAnsi="Arial Nova"/>
          <w:b/>
          <w:bCs/>
          <w:sz w:val="24"/>
          <w:szCs w:val="24"/>
        </w:rPr>
        <w:t xml:space="preserve"> επίσης</w:t>
      </w:r>
      <w:r w:rsidR="002D550D" w:rsidRPr="00300CD9">
        <w:rPr>
          <w:rFonts w:ascii="Arial Nova" w:hAnsi="Arial Nova"/>
          <w:b/>
          <w:bCs/>
          <w:sz w:val="24"/>
          <w:szCs w:val="24"/>
        </w:rPr>
        <w:t xml:space="preserve"> </w:t>
      </w:r>
      <w:r w:rsidR="00430761" w:rsidRPr="00300CD9">
        <w:rPr>
          <w:rFonts w:ascii="Arial Nova" w:hAnsi="Arial Nova"/>
          <w:b/>
          <w:bCs/>
          <w:sz w:val="24"/>
          <w:szCs w:val="24"/>
        </w:rPr>
        <w:t xml:space="preserve">ρητή </w:t>
      </w:r>
      <w:r w:rsidR="002D550D" w:rsidRPr="00300CD9">
        <w:rPr>
          <w:rFonts w:ascii="Arial Nova" w:hAnsi="Arial Nova"/>
          <w:b/>
          <w:bCs/>
          <w:sz w:val="24"/>
          <w:szCs w:val="24"/>
        </w:rPr>
        <w:t xml:space="preserve">αναφορά </w:t>
      </w:r>
      <w:r w:rsidR="000C0D8C" w:rsidRPr="00300CD9">
        <w:rPr>
          <w:rFonts w:ascii="Arial Nova" w:hAnsi="Arial Nova"/>
          <w:b/>
          <w:bCs/>
          <w:sz w:val="24"/>
          <w:szCs w:val="24"/>
        </w:rPr>
        <w:t>στις σοβαρές ελλείψεις</w:t>
      </w:r>
      <w:r w:rsidR="002D550D" w:rsidRPr="00300CD9">
        <w:rPr>
          <w:rFonts w:ascii="Arial Nova" w:hAnsi="Arial Nova"/>
          <w:b/>
          <w:bCs/>
          <w:sz w:val="24"/>
          <w:szCs w:val="24"/>
        </w:rPr>
        <w:t xml:space="preserve"> προσωπικού του ΟΣΕ και συγκεκριμένα σταθμαρχών και κλειδούχων, </w:t>
      </w:r>
      <w:r w:rsidR="000C0D8C" w:rsidRPr="00300CD9">
        <w:rPr>
          <w:rFonts w:ascii="Arial Nova" w:hAnsi="Arial Nova"/>
          <w:b/>
          <w:bCs/>
          <w:sz w:val="24"/>
          <w:szCs w:val="24"/>
        </w:rPr>
        <w:t xml:space="preserve">στην </w:t>
      </w:r>
      <w:r w:rsidR="002D550D" w:rsidRPr="00300CD9">
        <w:rPr>
          <w:rFonts w:ascii="Arial Nova" w:hAnsi="Arial Nova"/>
          <w:b/>
          <w:bCs/>
          <w:sz w:val="24"/>
          <w:szCs w:val="24"/>
        </w:rPr>
        <w:t>μη λειτουργία της σηματοδότησης σε μεγάλα τμήματα του δικτύου</w:t>
      </w:r>
      <w:r w:rsidR="004A36B8" w:rsidRPr="00300CD9">
        <w:rPr>
          <w:rFonts w:ascii="Arial Nova" w:hAnsi="Arial Nova"/>
          <w:b/>
          <w:bCs/>
          <w:sz w:val="24"/>
          <w:szCs w:val="24"/>
        </w:rPr>
        <w:t>,</w:t>
      </w:r>
      <w:r w:rsidR="0099542C" w:rsidRPr="00300CD9">
        <w:rPr>
          <w:rFonts w:ascii="Arial Nova" w:hAnsi="Arial Nova"/>
          <w:b/>
          <w:bCs/>
          <w:sz w:val="24"/>
          <w:szCs w:val="24"/>
        </w:rPr>
        <w:t xml:space="preserve"> </w:t>
      </w:r>
      <w:r w:rsidR="000C0D8C" w:rsidRPr="00300CD9">
        <w:rPr>
          <w:rFonts w:ascii="Arial Nova" w:hAnsi="Arial Nova"/>
          <w:b/>
          <w:bCs/>
          <w:sz w:val="24"/>
          <w:szCs w:val="24"/>
        </w:rPr>
        <w:t>σ</w:t>
      </w:r>
      <w:r w:rsidR="002D550D" w:rsidRPr="00300CD9">
        <w:rPr>
          <w:rFonts w:ascii="Arial Nova" w:hAnsi="Arial Nova"/>
          <w:b/>
          <w:bCs/>
          <w:sz w:val="24"/>
          <w:szCs w:val="24"/>
        </w:rPr>
        <w:t>την</w:t>
      </w:r>
      <w:r w:rsidR="000C0D8C" w:rsidRPr="00300CD9">
        <w:rPr>
          <w:rFonts w:ascii="Arial Nova" w:hAnsi="Arial Nova"/>
          <w:b/>
          <w:bCs/>
          <w:sz w:val="24"/>
          <w:szCs w:val="24"/>
        </w:rPr>
        <w:t xml:space="preserve"> έλλειψη συντήρησης</w:t>
      </w:r>
      <w:r w:rsidR="0099542C" w:rsidRPr="00300CD9">
        <w:rPr>
          <w:rFonts w:ascii="Arial Nova" w:hAnsi="Arial Nova"/>
          <w:b/>
          <w:bCs/>
          <w:sz w:val="24"/>
          <w:szCs w:val="24"/>
        </w:rPr>
        <w:t xml:space="preserve"> </w:t>
      </w:r>
      <w:r w:rsidR="000C0D8C" w:rsidRPr="00300CD9">
        <w:rPr>
          <w:rFonts w:ascii="Arial Nova" w:hAnsi="Arial Nova"/>
          <w:b/>
          <w:bCs/>
          <w:sz w:val="24"/>
          <w:szCs w:val="24"/>
        </w:rPr>
        <w:t xml:space="preserve">της </w:t>
      </w:r>
      <w:r w:rsidR="002D550D" w:rsidRPr="00300CD9">
        <w:rPr>
          <w:rFonts w:ascii="Arial Nova" w:hAnsi="Arial Nova"/>
          <w:b/>
          <w:bCs/>
          <w:sz w:val="24"/>
          <w:szCs w:val="24"/>
        </w:rPr>
        <w:t>υποδομή</w:t>
      </w:r>
      <w:r w:rsidR="000C0D8C" w:rsidRPr="00300CD9">
        <w:rPr>
          <w:rFonts w:ascii="Arial Nova" w:hAnsi="Arial Nova"/>
          <w:b/>
          <w:bCs/>
          <w:sz w:val="24"/>
          <w:szCs w:val="24"/>
        </w:rPr>
        <w:t>ς και αποκατάστασης των βλαβών</w:t>
      </w:r>
      <w:r w:rsidR="004A36B8" w:rsidRPr="00300CD9">
        <w:rPr>
          <w:rFonts w:ascii="Arial Nova" w:hAnsi="Arial Nova"/>
          <w:b/>
          <w:bCs/>
          <w:sz w:val="24"/>
          <w:szCs w:val="24"/>
        </w:rPr>
        <w:t xml:space="preserve"> και στη μη λειτουργία των συστημάτων</w:t>
      </w:r>
      <w:r w:rsidR="0099542C" w:rsidRPr="00300CD9">
        <w:rPr>
          <w:rFonts w:ascii="Arial Nova" w:hAnsi="Arial Nova"/>
          <w:b/>
          <w:bCs/>
          <w:sz w:val="24"/>
          <w:szCs w:val="24"/>
        </w:rPr>
        <w:t xml:space="preserve"> </w:t>
      </w:r>
      <w:r w:rsidR="002D550D" w:rsidRPr="00300CD9">
        <w:rPr>
          <w:rFonts w:ascii="Arial Nova" w:hAnsi="Arial Nova"/>
          <w:b/>
          <w:bCs/>
          <w:sz w:val="24"/>
          <w:szCs w:val="24"/>
        </w:rPr>
        <w:t>σηματοδότησης και τηλεδιοίκησης.</w:t>
      </w:r>
    </w:p>
    <w:p w14:paraId="2C9C3413" w14:textId="2E340FAC" w:rsidR="00BE4E8D" w:rsidRPr="008E4579" w:rsidRDefault="002D550D" w:rsidP="00DB536F">
      <w:pPr>
        <w:spacing w:after="120" w:line="400" w:lineRule="exact"/>
        <w:jc w:val="both"/>
        <w:rPr>
          <w:rFonts w:ascii="Arial Nova" w:hAnsi="Arial Nova"/>
          <w:sz w:val="24"/>
          <w:szCs w:val="24"/>
        </w:rPr>
      </w:pPr>
      <w:r w:rsidRPr="00300CD9">
        <w:rPr>
          <w:rFonts w:ascii="Arial Nova" w:hAnsi="Arial Nova"/>
          <w:sz w:val="24"/>
          <w:szCs w:val="24"/>
        </w:rPr>
        <w:t>2.</w:t>
      </w:r>
      <w:r w:rsidR="00E3671B" w:rsidRPr="00300CD9">
        <w:rPr>
          <w:rFonts w:ascii="Arial Nova" w:hAnsi="Arial Nova"/>
          <w:sz w:val="24"/>
          <w:szCs w:val="24"/>
        </w:rPr>
        <w:t>2</w:t>
      </w:r>
      <w:r w:rsidR="0099542C" w:rsidRPr="00300CD9">
        <w:rPr>
          <w:rFonts w:ascii="Arial Nova" w:hAnsi="Arial Nova"/>
          <w:sz w:val="24"/>
          <w:szCs w:val="24"/>
        </w:rPr>
        <w:t xml:space="preserve"> </w:t>
      </w:r>
      <w:r w:rsidR="0082223C" w:rsidRPr="00300CD9">
        <w:rPr>
          <w:rFonts w:ascii="Arial Nova" w:hAnsi="Arial Nova"/>
          <w:b/>
          <w:bCs/>
          <w:sz w:val="24"/>
          <w:szCs w:val="24"/>
        </w:rPr>
        <w:t>Σ</w:t>
      </w:r>
      <w:r w:rsidRPr="00300CD9">
        <w:rPr>
          <w:rFonts w:ascii="Arial Nova" w:hAnsi="Arial Nova"/>
          <w:b/>
          <w:bCs/>
          <w:sz w:val="24"/>
          <w:szCs w:val="24"/>
        </w:rPr>
        <w:t>την από 7</w:t>
      </w:r>
      <w:r w:rsidR="0082223C" w:rsidRPr="00300CD9">
        <w:rPr>
          <w:rFonts w:ascii="Arial Nova" w:hAnsi="Arial Nova"/>
          <w:b/>
          <w:bCs/>
          <w:sz w:val="24"/>
          <w:szCs w:val="24"/>
        </w:rPr>
        <w:t>.</w:t>
      </w:r>
      <w:r w:rsidRPr="00300CD9">
        <w:rPr>
          <w:rFonts w:ascii="Arial Nova" w:hAnsi="Arial Nova"/>
          <w:b/>
          <w:bCs/>
          <w:sz w:val="24"/>
          <w:szCs w:val="24"/>
        </w:rPr>
        <w:t>9</w:t>
      </w:r>
      <w:r w:rsidR="0082223C" w:rsidRPr="00300CD9">
        <w:rPr>
          <w:rFonts w:ascii="Arial Nova" w:hAnsi="Arial Nova"/>
          <w:b/>
          <w:bCs/>
          <w:sz w:val="24"/>
          <w:szCs w:val="24"/>
        </w:rPr>
        <w:t>.</w:t>
      </w:r>
      <w:r w:rsidRPr="00300CD9">
        <w:rPr>
          <w:rFonts w:ascii="Arial Nova" w:hAnsi="Arial Nova"/>
          <w:b/>
          <w:bCs/>
          <w:sz w:val="24"/>
          <w:szCs w:val="24"/>
        </w:rPr>
        <w:t>2021 εξώδικη δήλωση γνωστοποίησης απεργιακής κινητοποίησης της ΠΑΝΕΛΛΗΝΙΑΣ ΕΝΩΣΗΣ ΠΡΟΣΩΠΙΚΟΥ ΕΛΞΗΣ (Π.Ε.Π.Ε.),</w:t>
      </w:r>
      <w:r w:rsidR="004D4104" w:rsidRPr="00300CD9">
        <w:rPr>
          <w:rFonts w:ascii="Arial Nova" w:hAnsi="Arial Nova"/>
          <w:b/>
          <w:bCs/>
          <w:sz w:val="24"/>
          <w:szCs w:val="24"/>
        </w:rPr>
        <w:t xml:space="preserve"> </w:t>
      </w:r>
      <w:r w:rsidR="00243C2A" w:rsidRPr="00300CD9">
        <w:rPr>
          <w:rFonts w:ascii="Arial Nova" w:hAnsi="Arial Nova"/>
          <w:sz w:val="24"/>
          <w:szCs w:val="24"/>
        </w:rPr>
        <w:t xml:space="preserve">η οποία </w:t>
      </w:r>
      <w:r w:rsidRPr="00300CD9">
        <w:rPr>
          <w:rFonts w:ascii="Arial Nova" w:hAnsi="Arial Nova"/>
          <w:sz w:val="24"/>
          <w:szCs w:val="24"/>
        </w:rPr>
        <w:t>κοινοποι</w:t>
      </w:r>
      <w:r w:rsidR="00243C2A" w:rsidRPr="00300CD9">
        <w:rPr>
          <w:rFonts w:ascii="Arial Nova" w:hAnsi="Arial Nova"/>
          <w:sz w:val="24"/>
          <w:szCs w:val="24"/>
        </w:rPr>
        <w:t>είται</w:t>
      </w:r>
      <w:r w:rsidR="0099542C" w:rsidRPr="00300CD9">
        <w:rPr>
          <w:rFonts w:ascii="Arial Nova" w:hAnsi="Arial Nova"/>
          <w:sz w:val="24"/>
          <w:szCs w:val="24"/>
        </w:rPr>
        <w:t xml:space="preserve"> </w:t>
      </w:r>
      <w:r w:rsidR="00243C2A" w:rsidRPr="00300CD9">
        <w:rPr>
          <w:rFonts w:ascii="Arial Nova" w:hAnsi="Arial Nova"/>
          <w:sz w:val="24"/>
          <w:szCs w:val="24"/>
        </w:rPr>
        <w:t xml:space="preserve">προς </w:t>
      </w:r>
      <w:r w:rsidR="005D3758" w:rsidRPr="00300CD9">
        <w:rPr>
          <w:rFonts w:ascii="Arial Nova" w:hAnsi="Arial Nova"/>
          <w:sz w:val="24"/>
          <w:szCs w:val="24"/>
        </w:rPr>
        <w:t>την πολιτική ηγεσία του Υπουργείου,</w:t>
      </w:r>
      <w:r w:rsidR="0099542C" w:rsidRPr="00300CD9">
        <w:rPr>
          <w:rFonts w:ascii="Arial Nova" w:hAnsi="Arial Nova"/>
          <w:sz w:val="24"/>
          <w:szCs w:val="24"/>
        </w:rPr>
        <w:t xml:space="preserve"> </w:t>
      </w:r>
      <w:r w:rsidR="00D61036" w:rsidRPr="00300CD9">
        <w:rPr>
          <w:rFonts w:ascii="Arial Nova" w:hAnsi="Arial Nova"/>
          <w:b/>
          <w:bCs/>
          <w:sz w:val="24"/>
          <w:szCs w:val="24"/>
        </w:rPr>
        <w:lastRenderedPageBreak/>
        <w:t xml:space="preserve">διατυπώνεται </w:t>
      </w:r>
      <w:r w:rsidR="00DD0096" w:rsidRPr="00300CD9">
        <w:rPr>
          <w:rFonts w:ascii="Arial Nova" w:hAnsi="Arial Nova"/>
          <w:b/>
          <w:bCs/>
          <w:sz w:val="24"/>
          <w:szCs w:val="24"/>
        </w:rPr>
        <w:t xml:space="preserve">η </w:t>
      </w:r>
      <w:r w:rsidR="00D61036" w:rsidRPr="00300CD9">
        <w:rPr>
          <w:rFonts w:ascii="Arial Nova" w:hAnsi="Arial Nova"/>
          <w:b/>
          <w:bCs/>
          <w:sz w:val="24"/>
          <w:szCs w:val="24"/>
        </w:rPr>
        <w:t>έντονη διαμαρτυρία</w:t>
      </w:r>
      <w:r w:rsidR="00DD0096" w:rsidRPr="00300CD9">
        <w:rPr>
          <w:rFonts w:ascii="Arial Nova" w:hAnsi="Arial Nova"/>
          <w:b/>
          <w:bCs/>
          <w:sz w:val="24"/>
          <w:szCs w:val="24"/>
        </w:rPr>
        <w:t xml:space="preserve"> του σωματείου</w:t>
      </w:r>
      <w:r w:rsidR="00D61036" w:rsidRPr="00300CD9">
        <w:rPr>
          <w:rFonts w:ascii="Arial Nova" w:hAnsi="Arial Nova"/>
          <w:b/>
          <w:bCs/>
          <w:sz w:val="24"/>
          <w:szCs w:val="24"/>
        </w:rPr>
        <w:t xml:space="preserve"> για την κατάσταση, στην οποία έχει περιέλθει το δίκτυο</w:t>
      </w:r>
      <w:r w:rsidR="008D57C0" w:rsidRPr="00300CD9">
        <w:rPr>
          <w:rFonts w:ascii="Arial Nova" w:hAnsi="Arial Nova"/>
          <w:b/>
          <w:bCs/>
          <w:sz w:val="24"/>
          <w:szCs w:val="24"/>
        </w:rPr>
        <w:t xml:space="preserve"> και</w:t>
      </w:r>
      <w:r w:rsidR="0099542C" w:rsidRPr="00300CD9">
        <w:rPr>
          <w:rFonts w:ascii="Arial Nova" w:hAnsi="Arial Nova"/>
          <w:b/>
          <w:bCs/>
          <w:sz w:val="24"/>
          <w:szCs w:val="24"/>
        </w:rPr>
        <w:t xml:space="preserve"> </w:t>
      </w:r>
      <w:r w:rsidRPr="00300CD9">
        <w:rPr>
          <w:rFonts w:ascii="Arial Nova" w:hAnsi="Arial Nova"/>
          <w:b/>
          <w:bCs/>
          <w:sz w:val="24"/>
          <w:szCs w:val="24"/>
        </w:rPr>
        <w:t>για την απειλούμενη διατάραξη της υγείας και την ασφάλει</w:t>
      </w:r>
      <w:r w:rsidR="00FF3F65" w:rsidRPr="00300CD9">
        <w:rPr>
          <w:rFonts w:ascii="Arial Nova" w:hAnsi="Arial Nova"/>
          <w:b/>
          <w:bCs/>
          <w:sz w:val="24"/>
          <w:szCs w:val="24"/>
        </w:rPr>
        <w:t>α</w:t>
      </w:r>
      <w:r w:rsidRPr="00300CD9">
        <w:rPr>
          <w:rFonts w:ascii="Arial Nova" w:hAnsi="Arial Nova"/>
          <w:b/>
          <w:bCs/>
          <w:sz w:val="24"/>
          <w:szCs w:val="24"/>
        </w:rPr>
        <w:t>ς</w:t>
      </w:r>
      <w:r w:rsidR="00FF3F65" w:rsidRPr="00300CD9">
        <w:rPr>
          <w:rFonts w:ascii="Arial Nova" w:hAnsi="Arial Nova"/>
          <w:b/>
          <w:bCs/>
          <w:sz w:val="24"/>
          <w:szCs w:val="24"/>
        </w:rPr>
        <w:t xml:space="preserve"> των εργαζομένων</w:t>
      </w:r>
      <w:r w:rsidRPr="00300CD9">
        <w:rPr>
          <w:rFonts w:ascii="Arial Nova" w:hAnsi="Arial Nova"/>
          <w:b/>
          <w:bCs/>
          <w:sz w:val="24"/>
          <w:szCs w:val="24"/>
        </w:rPr>
        <w:t xml:space="preserve"> εξαιτίας της πρωτοφανούς έλλειψης συντήρησης</w:t>
      </w:r>
      <w:r w:rsidR="008D57C0" w:rsidRPr="00300CD9">
        <w:rPr>
          <w:rFonts w:ascii="Arial Nova" w:hAnsi="Arial Nova"/>
          <w:b/>
          <w:bCs/>
          <w:sz w:val="24"/>
          <w:szCs w:val="24"/>
        </w:rPr>
        <w:t>, που είναι</w:t>
      </w:r>
      <w:r w:rsidR="0099542C" w:rsidRPr="00300CD9">
        <w:rPr>
          <w:rFonts w:ascii="Arial Nova" w:hAnsi="Arial Nova"/>
          <w:b/>
          <w:bCs/>
          <w:sz w:val="24"/>
          <w:szCs w:val="24"/>
        </w:rPr>
        <w:t xml:space="preserve"> </w:t>
      </w:r>
      <w:r w:rsidR="008D57C0" w:rsidRPr="00300CD9">
        <w:rPr>
          <w:rFonts w:ascii="Arial Nova" w:hAnsi="Arial Nova"/>
          <w:b/>
          <w:bCs/>
          <w:sz w:val="24"/>
          <w:szCs w:val="24"/>
        </w:rPr>
        <w:t xml:space="preserve">αποτέλεσμα </w:t>
      </w:r>
      <w:r w:rsidRPr="00300CD9">
        <w:rPr>
          <w:rFonts w:ascii="Arial Nova" w:hAnsi="Arial Nova"/>
          <w:b/>
          <w:bCs/>
          <w:sz w:val="24"/>
          <w:szCs w:val="24"/>
        </w:rPr>
        <w:t xml:space="preserve">της υποχρηματοδότησης και της </w:t>
      </w:r>
      <w:r w:rsidR="00D61036" w:rsidRPr="00300CD9">
        <w:rPr>
          <w:rFonts w:ascii="Arial Nova" w:hAnsi="Arial Nova"/>
          <w:b/>
          <w:bCs/>
          <w:sz w:val="24"/>
          <w:szCs w:val="24"/>
        </w:rPr>
        <w:t>υποστελέχωσης</w:t>
      </w:r>
      <w:r w:rsidRPr="00300CD9">
        <w:rPr>
          <w:rFonts w:ascii="Arial Nova" w:hAnsi="Arial Nova"/>
          <w:b/>
          <w:bCs/>
          <w:sz w:val="24"/>
          <w:szCs w:val="24"/>
        </w:rPr>
        <w:t xml:space="preserve"> του Ο.Σ.Ε.</w:t>
      </w:r>
      <w:r w:rsidR="0099542C" w:rsidRPr="00300CD9">
        <w:rPr>
          <w:rFonts w:ascii="Arial Nova" w:hAnsi="Arial Nova"/>
          <w:b/>
          <w:bCs/>
          <w:sz w:val="24"/>
          <w:szCs w:val="24"/>
        </w:rPr>
        <w:t xml:space="preserve"> </w:t>
      </w:r>
      <w:r w:rsidR="00E83F7B" w:rsidRPr="00300CD9">
        <w:rPr>
          <w:rFonts w:ascii="Arial Nova" w:hAnsi="Arial Nova"/>
          <w:sz w:val="24"/>
          <w:szCs w:val="24"/>
        </w:rPr>
        <w:t xml:space="preserve">και η έκκληση </w:t>
      </w:r>
      <w:r w:rsidRPr="00300CD9">
        <w:rPr>
          <w:rFonts w:ascii="Arial Nova" w:hAnsi="Arial Nova"/>
          <w:sz w:val="24"/>
          <w:szCs w:val="24"/>
        </w:rPr>
        <w:t>να ληφθούν όλα τα απαραίτητα μέτρα για την υγεία και την ασφάλειά τους.</w:t>
      </w:r>
      <w:r w:rsidR="00DB536F">
        <w:rPr>
          <w:rFonts w:ascii="Arial Nova" w:hAnsi="Arial Nova"/>
          <w:sz w:val="24"/>
          <w:szCs w:val="24"/>
        </w:rPr>
        <w:t xml:space="preserve"> Είχε προηγηθεί η από 26.8.2020 επιστολή της Π.Ε.Π.Ε., </w:t>
      </w:r>
      <w:r w:rsidR="00BE4E8D" w:rsidRPr="008E4579">
        <w:rPr>
          <w:rFonts w:ascii="Arial Nova" w:hAnsi="Arial Nova"/>
          <w:sz w:val="24"/>
          <w:szCs w:val="24"/>
        </w:rPr>
        <w:t>με αφορμή συμβάν που συνέβη στην γραμμή Κιάτο</w:t>
      </w:r>
      <w:r w:rsidR="00BE4E8D">
        <w:rPr>
          <w:rFonts w:ascii="Arial Nova" w:hAnsi="Arial Nova"/>
          <w:sz w:val="24"/>
          <w:szCs w:val="24"/>
        </w:rPr>
        <w:t>-</w:t>
      </w:r>
      <w:r w:rsidR="00BE4E8D" w:rsidRPr="008E4579">
        <w:rPr>
          <w:rFonts w:ascii="Arial Nova" w:hAnsi="Arial Nova"/>
          <w:sz w:val="24"/>
          <w:szCs w:val="24"/>
        </w:rPr>
        <w:t>Αίγιο</w:t>
      </w:r>
      <w:r w:rsidR="00DB536F">
        <w:rPr>
          <w:rFonts w:ascii="Arial Nova" w:hAnsi="Arial Nova"/>
          <w:sz w:val="24"/>
          <w:szCs w:val="24"/>
        </w:rPr>
        <w:t xml:space="preserve">, όπου </w:t>
      </w:r>
      <w:r w:rsidR="007F0771">
        <w:rPr>
          <w:rFonts w:ascii="Arial Nova" w:hAnsi="Arial Nova"/>
          <w:sz w:val="24"/>
          <w:szCs w:val="24"/>
        </w:rPr>
        <w:t>οι μηχανοδηγοί</w:t>
      </w:r>
      <w:r w:rsidR="00BE4E8D" w:rsidRPr="008E4579">
        <w:rPr>
          <w:rFonts w:ascii="Arial Nova" w:hAnsi="Arial Nova"/>
          <w:sz w:val="24"/>
          <w:szCs w:val="24"/>
        </w:rPr>
        <w:t xml:space="preserve"> εκφράζουν τις ανησυχίες τους για την παντελή έλλειψη συστημάτων ασφαλείας αλλά και την εν γένει ασφάλεια του σιδηροδρομικού δικτύου.</w:t>
      </w:r>
    </w:p>
    <w:p w14:paraId="16B4AEA2" w14:textId="22646DA9" w:rsidR="00BE4E8D" w:rsidRPr="00300CD9" w:rsidRDefault="007F0771" w:rsidP="00BE4E8D">
      <w:pPr>
        <w:spacing w:after="120" w:line="400" w:lineRule="exact"/>
        <w:jc w:val="both"/>
        <w:rPr>
          <w:rFonts w:ascii="Arial Nova" w:hAnsi="Arial Nova"/>
          <w:sz w:val="24"/>
          <w:szCs w:val="24"/>
        </w:rPr>
      </w:pPr>
      <w:r>
        <w:rPr>
          <w:rFonts w:ascii="Arial Nova" w:hAnsi="Arial Nova"/>
          <w:sz w:val="24"/>
          <w:szCs w:val="24"/>
        </w:rPr>
        <w:t xml:space="preserve">2.3 </w:t>
      </w:r>
      <w:r w:rsidR="00BE4E8D" w:rsidRPr="008E4579">
        <w:rPr>
          <w:rFonts w:ascii="Arial Nova" w:hAnsi="Arial Nova"/>
          <w:sz w:val="24"/>
          <w:szCs w:val="24"/>
        </w:rPr>
        <w:t>Στις 14</w:t>
      </w:r>
      <w:r w:rsidR="00BE4E8D">
        <w:rPr>
          <w:rFonts w:ascii="Arial Nova" w:hAnsi="Arial Nova"/>
          <w:sz w:val="24"/>
          <w:szCs w:val="24"/>
        </w:rPr>
        <w:t>.</w:t>
      </w:r>
      <w:r w:rsidR="00BE4E8D" w:rsidRPr="008E4579">
        <w:rPr>
          <w:rFonts w:ascii="Arial Nova" w:hAnsi="Arial Nova"/>
          <w:sz w:val="24"/>
          <w:szCs w:val="24"/>
        </w:rPr>
        <w:t>6</w:t>
      </w:r>
      <w:r w:rsidR="00BE4E8D">
        <w:rPr>
          <w:rFonts w:ascii="Arial Nova" w:hAnsi="Arial Nova"/>
          <w:sz w:val="24"/>
          <w:szCs w:val="24"/>
        </w:rPr>
        <w:t>.</w:t>
      </w:r>
      <w:r w:rsidR="00BE4E8D" w:rsidRPr="008E4579">
        <w:rPr>
          <w:rFonts w:ascii="Arial Nova" w:hAnsi="Arial Nova"/>
          <w:sz w:val="24"/>
          <w:szCs w:val="24"/>
        </w:rPr>
        <w:t>2021 η Πανελλήνια Ένωση Σταθμαρχών ΟΣΕ με επιστολή της προς το Υπουργείο Μεταφορών, τον Διευθύνοντα Σύμβουλο του ΟΣΕ και την πρόεδρο της Ρυθμιστικής Αρχής Σιδηροδρόμων (Ρ.Α.Σ.), εκφράζει τις ανησυχίες της για την ασφαλή λειτουργία των συρμών.</w:t>
      </w:r>
    </w:p>
    <w:p w14:paraId="7A56FADF" w14:textId="03A76DFD" w:rsidR="0020652C" w:rsidRPr="00300CD9" w:rsidRDefault="00E83F7B" w:rsidP="00300CD9">
      <w:pPr>
        <w:spacing w:after="120" w:line="400" w:lineRule="exact"/>
        <w:jc w:val="both"/>
        <w:rPr>
          <w:rFonts w:ascii="Arial Nova" w:hAnsi="Arial Nova"/>
          <w:sz w:val="24"/>
          <w:szCs w:val="24"/>
        </w:rPr>
      </w:pPr>
      <w:r w:rsidRPr="00300CD9">
        <w:rPr>
          <w:rFonts w:ascii="Arial Nova" w:hAnsi="Arial Nova"/>
          <w:sz w:val="24"/>
          <w:szCs w:val="24"/>
        </w:rPr>
        <w:t>2</w:t>
      </w:r>
      <w:r w:rsidR="002D550D" w:rsidRPr="00300CD9">
        <w:rPr>
          <w:rFonts w:ascii="Arial Nova" w:hAnsi="Arial Nova"/>
          <w:sz w:val="24"/>
          <w:szCs w:val="24"/>
        </w:rPr>
        <w:t>.</w:t>
      </w:r>
      <w:r w:rsidR="00E76F96">
        <w:rPr>
          <w:rFonts w:ascii="Arial Nova" w:hAnsi="Arial Nova"/>
          <w:sz w:val="24"/>
          <w:szCs w:val="24"/>
        </w:rPr>
        <w:t>4</w:t>
      </w:r>
      <w:r w:rsidR="004D4104" w:rsidRPr="00300CD9">
        <w:rPr>
          <w:rFonts w:ascii="Arial Nova" w:hAnsi="Arial Nova"/>
          <w:sz w:val="24"/>
          <w:szCs w:val="24"/>
        </w:rPr>
        <w:t xml:space="preserve"> </w:t>
      </w:r>
      <w:r w:rsidRPr="00300CD9">
        <w:rPr>
          <w:rFonts w:ascii="Arial Nova" w:hAnsi="Arial Nova"/>
          <w:b/>
          <w:bCs/>
          <w:sz w:val="24"/>
          <w:szCs w:val="24"/>
        </w:rPr>
        <w:t>Στο α</w:t>
      </w:r>
      <w:r w:rsidR="002D550D" w:rsidRPr="00300CD9">
        <w:rPr>
          <w:rFonts w:ascii="Arial Nova" w:hAnsi="Arial Nova"/>
          <w:b/>
          <w:bCs/>
          <w:sz w:val="24"/>
          <w:szCs w:val="24"/>
        </w:rPr>
        <w:t>πό 10</w:t>
      </w:r>
      <w:r w:rsidRPr="00300CD9">
        <w:rPr>
          <w:rFonts w:ascii="Arial Nova" w:hAnsi="Arial Nova"/>
          <w:b/>
          <w:bCs/>
          <w:sz w:val="24"/>
          <w:szCs w:val="24"/>
        </w:rPr>
        <w:t>.</w:t>
      </w:r>
      <w:r w:rsidR="002D550D" w:rsidRPr="00300CD9">
        <w:rPr>
          <w:rFonts w:ascii="Arial Nova" w:hAnsi="Arial Nova"/>
          <w:b/>
          <w:bCs/>
          <w:sz w:val="24"/>
          <w:szCs w:val="24"/>
        </w:rPr>
        <w:t>9</w:t>
      </w:r>
      <w:r w:rsidRPr="00300CD9">
        <w:rPr>
          <w:rFonts w:ascii="Arial Nova" w:hAnsi="Arial Nova"/>
          <w:b/>
          <w:bCs/>
          <w:sz w:val="24"/>
          <w:szCs w:val="24"/>
        </w:rPr>
        <w:t>.</w:t>
      </w:r>
      <w:r w:rsidR="002D550D" w:rsidRPr="00300CD9">
        <w:rPr>
          <w:rFonts w:ascii="Arial Nova" w:hAnsi="Arial Nova"/>
          <w:b/>
          <w:bCs/>
          <w:sz w:val="24"/>
          <w:szCs w:val="24"/>
        </w:rPr>
        <w:t>2021 έγγραφο του Γενικού Διευθυντή Μεταφορών Α. Πολλάκι με θέμα: «Ενημερωτικό σημείωμα για χρηματοδότηση και λειτουργία Διαχειριστή Σιδηροδρομικής Υποδομής, σύμβαση ΟΣΕ - Δημοσίου, προειδοποιητική επιστολή C(2020)7847»</w:t>
      </w:r>
      <w:r w:rsidR="004D4104" w:rsidRPr="00300CD9">
        <w:rPr>
          <w:rFonts w:ascii="Arial Nova" w:hAnsi="Arial Nova"/>
          <w:b/>
          <w:bCs/>
          <w:sz w:val="24"/>
          <w:szCs w:val="24"/>
        </w:rPr>
        <w:t xml:space="preserve"> </w:t>
      </w:r>
      <w:r w:rsidR="00F60413" w:rsidRPr="00300CD9">
        <w:rPr>
          <w:rFonts w:ascii="Arial Nova" w:hAnsi="Arial Nova"/>
          <w:sz w:val="24"/>
          <w:szCs w:val="24"/>
        </w:rPr>
        <w:t xml:space="preserve">διαλαμβάνονται μια σειρά από κρίσιμες διαπιστώσεις και προειδοποιήσεις. Ειδικότερα, αναφέρεται </w:t>
      </w:r>
      <w:r w:rsidR="002D550D" w:rsidRPr="00300CD9">
        <w:rPr>
          <w:rFonts w:ascii="Arial Nova" w:hAnsi="Arial Nova"/>
          <w:sz w:val="24"/>
          <w:szCs w:val="24"/>
        </w:rPr>
        <w:t>ότι σύμφωνα με τον ν. 4408/2016, η κρατική χρηματοδότηση του ΟΣΕ πρέπει να γίνεται μέσω συμβατικής συμφωνίας με το Δημόσιο, η οποία όμως δεν είχε ακόμα υπογραφεί, προκαλώντας</w:t>
      </w:r>
      <w:r w:rsidR="008978F4" w:rsidRPr="00300CD9">
        <w:rPr>
          <w:rFonts w:ascii="Arial Nova" w:hAnsi="Arial Nova"/>
          <w:sz w:val="24"/>
          <w:szCs w:val="24"/>
        </w:rPr>
        <w:t xml:space="preserve"> μάλιστα</w:t>
      </w:r>
      <w:r w:rsidR="0099542C" w:rsidRPr="00300CD9">
        <w:rPr>
          <w:rFonts w:ascii="Arial Nova" w:hAnsi="Arial Nova"/>
          <w:sz w:val="24"/>
          <w:szCs w:val="24"/>
        </w:rPr>
        <w:t xml:space="preserve"> </w:t>
      </w:r>
      <w:r w:rsidR="00F60413" w:rsidRPr="00300CD9">
        <w:rPr>
          <w:rFonts w:ascii="Arial Nova" w:hAnsi="Arial Nova"/>
          <w:sz w:val="24"/>
          <w:szCs w:val="24"/>
        </w:rPr>
        <w:t xml:space="preserve">σχετική </w:t>
      </w:r>
      <w:r w:rsidR="002D550D" w:rsidRPr="00300CD9">
        <w:rPr>
          <w:rFonts w:ascii="Arial Nova" w:hAnsi="Arial Nova"/>
          <w:sz w:val="24"/>
          <w:szCs w:val="24"/>
        </w:rPr>
        <w:t xml:space="preserve">παρέμβαση της Ευρωπαϊκής Επιτροπής. </w:t>
      </w:r>
      <w:r w:rsidR="002D550D" w:rsidRPr="00300CD9">
        <w:rPr>
          <w:rFonts w:ascii="Arial Nova" w:hAnsi="Arial Nova"/>
          <w:b/>
          <w:bCs/>
          <w:sz w:val="24"/>
          <w:szCs w:val="24"/>
        </w:rPr>
        <w:t>Η καθυστέρηση σχετίζεται, όπως αναφέρε</w:t>
      </w:r>
      <w:r w:rsidR="0030268E" w:rsidRPr="00300CD9">
        <w:rPr>
          <w:rFonts w:ascii="Arial Nova" w:hAnsi="Arial Nova"/>
          <w:b/>
          <w:bCs/>
          <w:sz w:val="24"/>
          <w:szCs w:val="24"/>
        </w:rPr>
        <w:t>ται στο έγγραφο</w:t>
      </w:r>
      <w:r w:rsidR="002D550D" w:rsidRPr="00300CD9">
        <w:rPr>
          <w:rFonts w:ascii="Arial Nova" w:hAnsi="Arial Nova"/>
          <w:b/>
          <w:bCs/>
          <w:sz w:val="24"/>
          <w:szCs w:val="24"/>
        </w:rPr>
        <w:t>, κυρίως με τον περιορισμό της χρηματοδότησης</w:t>
      </w:r>
      <w:r w:rsidR="0030268E" w:rsidRPr="00300CD9">
        <w:rPr>
          <w:rFonts w:ascii="Arial Nova" w:hAnsi="Arial Nova"/>
          <w:b/>
          <w:bCs/>
          <w:sz w:val="24"/>
          <w:szCs w:val="24"/>
        </w:rPr>
        <w:t xml:space="preserve"> εκ μέρους του Δημοσίου</w:t>
      </w:r>
      <w:r w:rsidR="002D550D" w:rsidRPr="00300CD9">
        <w:rPr>
          <w:rFonts w:ascii="Arial Nova" w:hAnsi="Arial Nova"/>
          <w:b/>
          <w:bCs/>
          <w:sz w:val="24"/>
          <w:szCs w:val="24"/>
        </w:rPr>
        <w:t xml:space="preserve"> στ</w:t>
      </w:r>
      <w:r w:rsidR="0030268E" w:rsidRPr="00300CD9">
        <w:rPr>
          <w:rFonts w:ascii="Arial Nova" w:hAnsi="Arial Nova"/>
          <w:b/>
          <w:bCs/>
          <w:sz w:val="24"/>
          <w:szCs w:val="24"/>
        </w:rPr>
        <w:t>ο ανεπαρκές ύψος των</w:t>
      </w:r>
      <w:r w:rsidR="002D550D" w:rsidRPr="00300CD9">
        <w:rPr>
          <w:rFonts w:ascii="Arial Nova" w:hAnsi="Arial Nova"/>
          <w:b/>
          <w:bCs/>
          <w:sz w:val="24"/>
          <w:szCs w:val="24"/>
        </w:rPr>
        <w:t xml:space="preserve"> 45 εκατ. ευρώ, βάσει του μεσοπρόθεσμου δημοσιονομικού πλαισίου, ενώ τα συνολικά ετήσια έξοδα του ΟΣΕ φτάνουν τα 135 εκατ. ευρώ.</w:t>
      </w:r>
      <w:r w:rsidR="002D550D" w:rsidRPr="00300CD9">
        <w:rPr>
          <w:rFonts w:ascii="Arial Nova" w:hAnsi="Arial Nova"/>
          <w:sz w:val="24"/>
          <w:szCs w:val="24"/>
        </w:rPr>
        <w:t xml:space="preserve"> Το έλλειμμα των 74 εκατ. </w:t>
      </w:r>
      <w:r w:rsidR="0030268E" w:rsidRPr="00300CD9">
        <w:rPr>
          <w:rFonts w:ascii="Arial Nova" w:hAnsi="Arial Nova"/>
          <w:sz w:val="24"/>
          <w:szCs w:val="24"/>
        </w:rPr>
        <w:t>ε</w:t>
      </w:r>
      <w:r w:rsidR="002D550D" w:rsidRPr="00300CD9">
        <w:rPr>
          <w:rFonts w:ascii="Arial Nova" w:hAnsi="Arial Nova"/>
          <w:sz w:val="24"/>
          <w:szCs w:val="24"/>
        </w:rPr>
        <w:t>υρώ</w:t>
      </w:r>
      <w:r w:rsidR="0030268E" w:rsidRPr="00300CD9">
        <w:rPr>
          <w:rFonts w:ascii="Arial Nova" w:hAnsi="Arial Nova"/>
          <w:sz w:val="24"/>
          <w:szCs w:val="24"/>
        </w:rPr>
        <w:t>, όπως αναφέρει ο κ. Πολάκις,</w:t>
      </w:r>
      <w:r w:rsidR="002D550D" w:rsidRPr="00300CD9">
        <w:rPr>
          <w:rFonts w:ascii="Arial Nova" w:hAnsi="Arial Nova"/>
          <w:sz w:val="24"/>
          <w:szCs w:val="24"/>
        </w:rPr>
        <w:t xml:space="preserve"> καλύπτεται προσωρινά από το αποθεματικό του ΟΣΕ (15 εκατ. ευρώ), </w:t>
      </w:r>
      <w:r w:rsidR="0030268E" w:rsidRPr="00300CD9">
        <w:rPr>
          <w:rFonts w:ascii="Arial Nova" w:hAnsi="Arial Nova"/>
          <w:sz w:val="24"/>
          <w:szCs w:val="24"/>
        </w:rPr>
        <w:t>το οποίο</w:t>
      </w:r>
      <w:r w:rsidR="002D550D" w:rsidRPr="00300CD9">
        <w:rPr>
          <w:rFonts w:ascii="Arial Nova" w:hAnsi="Arial Nova"/>
          <w:sz w:val="24"/>
          <w:szCs w:val="24"/>
        </w:rPr>
        <w:t xml:space="preserve"> όμως δεν επαρκεί. </w:t>
      </w:r>
      <w:r w:rsidR="006C1ADB" w:rsidRPr="00300CD9">
        <w:rPr>
          <w:rFonts w:ascii="Arial Nova" w:hAnsi="Arial Nova"/>
          <w:sz w:val="24"/>
          <w:szCs w:val="24"/>
        </w:rPr>
        <w:t>Η κατάσταση αυτή, σύμφωνα με την ρητή και ξεκάθαρη προειδοποίηση του κ Πολάκι προς τ</w:t>
      </w:r>
      <w:r w:rsidR="00EB1DF2" w:rsidRPr="00300CD9">
        <w:rPr>
          <w:rFonts w:ascii="Arial Nova" w:hAnsi="Arial Nova"/>
          <w:sz w:val="24"/>
          <w:szCs w:val="24"/>
        </w:rPr>
        <w:t>ην πολιτική ηγεσία</w:t>
      </w:r>
      <w:r w:rsidR="006C1ADB" w:rsidRPr="00300CD9">
        <w:rPr>
          <w:rFonts w:ascii="Arial Nova" w:hAnsi="Arial Nova"/>
          <w:sz w:val="24"/>
          <w:szCs w:val="24"/>
        </w:rPr>
        <w:t>,</w:t>
      </w:r>
      <w:r w:rsidR="0099542C" w:rsidRPr="00300CD9">
        <w:rPr>
          <w:rFonts w:ascii="Arial Nova" w:hAnsi="Arial Nova"/>
          <w:sz w:val="24"/>
          <w:szCs w:val="24"/>
        </w:rPr>
        <w:t xml:space="preserve"> </w:t>
      </w:r>
      <w:r w:rsidR="002D550D" w:rsidRPr="00300CD9">
        <w:rPr>
          <w:rFonts w:ascii="Arial Nova" w:hAnsi="Arial Nova"/>
          <w:b/>
          <w:bCs/>
          <w:sz w:val="24"/>
          <w:szCs w:val="24"/>
        </w:rPr>
        <w:t>έχει οδηγήσει σε περιορισμένη συντήρηση της υποδομής, με επιπτώσεις στην ασφάλεια, τη λειτουργικότητα και την ποιότητα των υπηρεσιών</w:t>
      </w:r>
      <w:r w:rsidR="006C1ADB" w:rsidRPr="00300CD9">
        <w:rPr>
          <w:rFonts w:ascii="Arial Nova" w:hAnsi="Arial Nova"/>
          <w:b/>
          <w:bCs/>
          <w:sz w:val="24"/>
          <w:szCs w:val="24"/>
        </w:rPr>
        <w:t>.</w:t>
      </w:r>
      <w:r w:rsidR="0020652C" w:rsidRPr="00300CD9">
        <w:rPr>
          <w:rFonts w:ascii="Arial Nova" w:hAnsi="Arial Nova"/>
          <w:sz w:val="24"/>
          <w:szCs w:val="24"/>
        </w:rPr>
        <w:t xml:space="preserve"> Ειδικότερα, στο υπόψη έγγραφο επισημαίνεται μεταξύ άλλων ότι</w:t>
      </w:r>
      <w:r w:rsidR="00AE1281" w:rsidRPr="00300CD9">
        <w:rPr>
          <w:rFonts w:ascii="Arial Nova" w:hAnsi="Arial Nova"/>
          <w:sz w:val="24"/>
          <w:szCs w:val="24"/>
        </w:rPr>
        <w:t>:</w:t>
      </w:r>
    </w:p>
    <w:p w14:paraId="75E343CE" w14:textId="77777777" w:rsidR="006C4654" w:rsidRPr="00300CD9" w:rsidRDefault="0020652C" w:rsidP="00300CD9">
      <w:pPr>
        <w:spacing w:after="120" w:line="400" w:lineRule="exact"/>
        <w:jc w:val="both"/>
        <w:rPr>
          <w:rFonts w:ascii="Arial Nova" w:hAnsi="Arial Nova"/>
          <w:i/>
          <w:iCs/>
          <w:sz w:val="24"/>
          <w:szCs w:val="24"/>
        </w:rPr>
      </w:pPr>
      <w:r w:rsidRPr="00300CD9">
        <w:rPr>
          <w:rFonts w:ascii="Arial Nova" w:hAnsi="Arial Nova"/>
          <w:i/>
          <w:iCs/>
          <w:sz w:val="24"/>
          <w:szCs w:val="24"/>
        </w:rPr>
        <w:lastRenderedPageBreak/>
        <w:t>«</w:t>
      </w:r>
      <w:r w:rsidR="00AE1281" w:rsidRPr="00300CD9">
        <w:rPr>
          <w:rFonts w:ascii="Arial Nova" w:hAnsi="Arial Nova"/>
          <w:i/>
          <w:iCs/>
          <w:sz w:val="24"/>
          <w:szCs w:val="24"/>
        </w:rPr>
        <w:t>…</w:t>
      </w:r>
      <w:r w:rsidRPr="00300CD9">
        <w:rPr>
          <w:rFonts w:ascii="Arial Nova" w:hAnsi="Arial Nova"/>
          <w:i/>
          <w:iCs/>
          <w:sz w:val="24"/>
          <w:szCs w:val="24"/>
        </w:rPr>
        <w:t xml:space="preserve">Τα έσοδα του οργανισμού το 2019, τελευταίο έτος λειτουργίας υπό κανονικές επιχειρηματικές συνθήκες, ανήλθαν σε 61 εκ ευρώ. Οι πηγές εσόδων του Οργανισμού συνίστανται στην κρατική χρηματοδότηση (45 εκ ευρώ) και στα έσοδα από τα τέλη υποδομής (16 εκ ευρώ το 2019) </w:t>
      </w:r>
      <w:r w:rsidR="00AE1281" w:rsidRPr="00300CD9">
        <w:rPr>
          <w:rFonts w:ascii="Arial Nova" w:hAnsi="Arial Nova"/>
          <w:i/>
          <w:iCs/>
          <w:sz w:val="24"/>
          <w:szCs w:val="24"/>
        </w:rPr>
        <w:t>[</w:t>
      </w:r>
      <w:r w:rsidRPr="00300CD9">
        <w:rPr>
          <w:rFonts w:ascii="Arial Nova" w:hAnsi="Arial Nova"/>
          <w:i/>
          <w:iCs/>
          <w:sz w:val="24"/>
          <w:szCs w:val="24"/>
        </w:rPr>
        <w:t>…..</w:t>
      </w:r>
      <w:r w:rsidR="00AE1281" w:rsidRPr="00300CD9">
        <w:rPr>
          <w:rFonts w:ascii="Arial Nova" w:hAnsi="Arial Nova"/>
          <w:i/>
          <w:iCs/>
          <w:sz w:val="24"/>
          <w:szCs w:val="24"/>
        </w:rPr>
        <w:t>]</w:t>
      </w:r>
    </w:p>
    <w:p w14:paraId="2AAD2D59" w14:textId="2BE35901" w:rsidR="00E52487" w:rsidRPr="00300CD9" w:rsidRDefault="0020652C" w:rsidP="00300CD9">
      <w:pPr>
        <w:spacing w:after="120" w:line="400" w:lineRule="exact"/>
        <w:jc w:val="both"/>
        <w:rPr>
          <w:rFonts w:ascii="Arial Nova" w:hAnsi="Arial Nova"/>
          <w:i/>
          <w:iCs/>
          <w:sz w:val="24"/>
          <w:szCs w:val="24"/>
        </w:rPr>
      </w:pPr>
      <w:r w:rsidRPr="00300CD9">
        <w:rPr>
          <w:rFonts w:ascii="Arial Nova" w:hAnsi="Arial Nova"/>
          <w:i/>
          <w:iCs/>
          <w:sz w:val="24"/>
          <w:szCs w:val="24"/>
        </w:rPr>
        <w:t>Τα έξοδα του ΟΣΕ, σύμφωνα με τα στοιχεία που παρασχέθηκαν με ευθύνη του Οργανισμού ανέρχονται σε 135 εκ ευρώ. Το ποσό αυτό αναλύεται σε 80 εκ ευρώ λειτουργικά έξοδα (40 εκ ευρώ έξοδα μισθοδοσίας και 40 εκ ευρώ λοιπά λειτουργικά έξοδα) και 55 εκ ευρώ δαπάνες τακτικής συντήρησης της εθνικής σιδηροδρομικής υποδομής (χωρίς αναβαθμίσεις</w:t>
      </w:r>
      <w:r w:rsidR="00EB1DF2" w:rsidRPr="00300CD9">
        <w:rPr>
          <w:rFonts w:ascii="Arial Nova" w:hAnsi="Arial Nova"/>
          <w:i/>
          <w:iCs/>
          <w:sz w:val="24"/>
          <w:szCs w:val="24"/>
        </w:rPr>
        <w:t xml:space="preserve"> </w:t>
      </w:r>
      <w:r w:rsidRPr="00300CD9">
        <w:rPr>
          <w:rFonts w:ascii="Arial Nova" w:hAnsi="Arial Nova"/>
          <w:i/>
          <w:iCs/>
          <w:sz w:val="24"/>
          <w:szCs w:val="24"/>
        </w:rPr>
        <w:t>/</w:t>
      </w:r>
      <w:r w:rsidR="00EB1DF2" w:rsidRPr="00300CD9">
        <w:rPr>
          <w:rFonts w:ascii="Arial Nova" w:hAnsi="Arial Nova"/>
          <w:i/>
          <w:iCs/>
          <w:sz w:val="24"/>
          <w:szCs w:val="24"/>
        </w:rPr>
        <w:t xml:space="preserve"> </w:t>
      </w:r>
      <w:r w:rsidRPr="00300CD9">
        <w:rPr>
          <w:rFonts w:ascii="Arial Nova" w:hAnsi="Arial Nova"/>
          <w:i/>
          <w:iCs/>
          <w:sz w:val="24"/>
          <w:szCs w:val="24"/>
        </w:rPr>
        <w:t>ανατάξεις κλπ</w:t>
      </w:r>
      <w:r w:rsidR="00AE1281" w:rsidRPr="00300CD9">
        <w:rPr>
          <w:rFonts w:ascii="Arial Nova" w:hAnsi="Arial Nova"/>
          <w:i/>
          <w:iCs/>
          <w:sz w:val="24"/>
          <w:szCs w:val="24"/>
        </w:rPr>
        <w:t>.</w:t>
      </w:r>
      <w:r w:rsidRPr="00300CD9">
        <w:rPr>
          <w:rFonts w:ascii="Arial Nova" w:hAnsi="Arial Nova"/>
          <w:i/>
          <w:iCs/>
          <w:sz w:val="24"/>
          <w:szCs w:val="24"/>
        </w:rPr>
        <w:t>)</w:t>
      </w:r>
      <w:r w:rsidR="00AE1281" w:rsidRPr="00300CD9">
        <w:rPr>
          <w:rFonts w:ascii="Arial Nova" w:hAnsi="Arial Nova"/>
          <w:i/>
          <w:iCs/>
          <w:sz w:val="24"/>
          <w:szCs w:val="24"/>
        </w:rPr>
        <w:t>.</w:t>
      </w:r>
      <w:r w:rsidRPr="00300CD9">
        <w:rPr>
          <w:rFonts w:ascii="Arial Nova" w:hAnsi="Arial Nova"/>
          <w:b/>
          <w:bCs/>
          <w:i/>
          <w:iCs/>
          <w:sz w:val="24"/>
          <w:szCs w:val="24"/>
        </w:rPr>
        <w:t>Τα δεδομένα αυτά αποκαλύπτουν ένα έλλειμα 74 εκ ευρώ. Εξ αιτίας του ελλείματος αυτού μέχρι σήμερα ο ΟΣΕ διενεργούσε συντήρηση μικρής κλίμακας και κάλυπτε το έλλειμα των λειτουργικών του εξόδων από το αποθεματικό λογαριασμό του.</w:t>
      </w:r>
      <w:r w:rsidRPr="00300CD9">
        <w:rPr>
          <w:rFonts w:ascii="Arial Nova" w:hAnsi="Arial Nova"/>
          <w:i/>
          <w:iCs/>
          <w:sz w:val="24"/>
          <w:szCs w:val="24"/>
        </w:rPr>
        <w:t xml:space="preserve"> Σύμφωνα με τον Οργανισμό το αποθεματικό ανέρχεται σε 15 εκ ευρώ και δεν δύναται να συμβάλει για μεγάλο χρονικό διάστημα στην κάλυψη του αναφερόμενου ελλείματος. </w:t>
      </w:r>
    </w:p>
    <w:p w14:paraId="50B17E61" w14:textId="77777777" w:rsidR="007758A0" w:rsidRPr="00300CD9" w:rsidRDefault="0020652C" w:rsidP="00300CD9">
      <w:pPr>
        <w:spacing w:after="120" w:line="400" w:lineRule="exact"/>
        <w:jc w:val="both"/>
        <w:rPr>
          <w:rFonts w:ascii="Arial Nova" w:hAnsi="Arial Nova"/>
          <w:i/>
          <w:iCs/>
          <w:sz w:val="24"/>
          <w:szCs w:val="24"/>
        </w:rPr>
      </w:pPr>
      <w:r w:rsidRPr="00300CD9">
        <w:rPr>
          <w:rFonts w:ascii="Arial Nova" w:hAnsi="Arial Nova"/>
          <w:b/>
          <w:bCs/>
          <w:i/>
          <w:iCs/>
          <w:sz w:val="24"/>
          <w:szCs w:val="24"/>
        </w:rPr>
        <w:t>Επίσης η ελλιπής συντήρηση του σιδηροδρομικού δικτύου υποβαθμίζει την ασφάλεια των σιδηροδρομικών μεταφορών αυξάνοντας τις πιθανότητες ατυχημάτων και συμβάντων,</w:t>
      </w:r>
      <w:r w:rsidRPr="00300CD9">
        <w:rPr>
          <w:rFonts w:ascii="Arial Nova" w:hAnsi="Arial Nova"/>
          <w:i/>
          <w:iCs/>
          <w:sz w:val="24"/>
          <w:szCs w:val="24"/>
        </w:rPr>
        <w:t xml:space="preserve"> οδηγεί σε επιβολή βραδυποριών που αυξάνουν ιδιαίτερα τους χρόνους εκτέλεσης των δρομολογίων, δημιουργεί έκτακτες καθυστερήσεις ταλαιπωρώντας το επιβατικό κοινό και αυξάνει το τελικό κόστος συντήρησης. </w:t>
      </w:r>
      <w:r w:rsidRPr="00300CD9">
        <w:rPr>
          <w:rFonts w:ascii="Arial Nova" w:hAnsi="Arial Nova"/>
          <w:b/>
          <w:bCs/>
          <w:i/>
          <w:iCs/>
          <w:sz w:val="24"/>
          <w:szCs w:val="24"/>
        </w:rPr>
        <w:t>Σύμφωνα, βέβαια, με σχετική παρουσίαση, η οποία έχει αποσταλεί από τον Πρόεδρο και Διευθύνοντα Σύμβουλο του Οργανισμού, υφίσταται η δυνατότητα λειτουργίας του με 120 εκ. ευρώ. Ακόμα και με αυτό το ποσό υφίσταται έλλειμα 51 εκ ευρώ, το οποίο θα πρέπει να καλυφθεί είτε από την αύξηση των τελών υποδομής, είτε από την αύξηση της κρατικής χρηματοδότησης είτε από την μείωση των δαπανών του Οργανισμού.</w:t>
      </w:r>
    </w:p>
    <w:p w14:paraId="444A4147" w14:textId="77777777" w:rsidR="007758A0" w:rsidRPr="00300CD9" w:rsidRDefault="0020652C" w:rsidP="00300CD9">
      <w:pPr>
        <w:spacing w:after="120" w:line="400" w:lineRule="exact"/>
        <w:jc w:val="both"/>
        <w:rPr>
          <w:rFonts w:ascii="Arial Nova" w:hAnsi="Arial Nova"/>
          <w:i/>
          <w:iCs/>
          <w:sz w:val="24"/>
          <w:szCs w:val="24"/>
        </w:rPr>
      </w:pPr>
      <w:r w:rsidRPr="00300CD9">
        <w:rPr>
          <w:rFonts w:ascii="Arial Nova" w:hAnsi="Arial Nova"/>
          <w:i/>
          <w:iCs/>
          <w:sz w:val="24"/>
          <w:szCs w:val="24"/>
        </w:rPr>
        <w:t>Στο σημείο αυτό θα πρέπει να υπενθυμίσουμε ότι στις αρχές του 2019 η τότε ηγεσία του ΟΣΕ είχε προβεί σε αύξηση των τελών υποδομής σε ποσοστό που υπερβαίνει το 200%. Η πράξη αυτή δεν είναι συμβατή με τις προβλέψεις του 4408/16</w:t>
      </w:r>
      <w:r w:rsidR="007758A0" w:rsidRPr="00300CD9">
        <w:rPr>
          <w:rFonts w:ascii="Arial Nova" w:hAnsi="Arial Nova"/>
          <w:i/>
          <w:iCs/>
          <w:sz w:val="24"/>
          <w:szCs w:val="24"/>
        </w:rPr>
        <w:t>[……]</w:t>
      </w:r>
      <w:r w:rsidRPr="00300CD9">
        <w:rPr>
          <w:rFonts w:ascii="Arial Nova" w:hAnsi="Arial Nova"/>
          <w:i/>
          <w:iCs/>
          <w:sz w:val="24"/>
          <w:szCs w:val="24"/>
        </w:rPr>
        <w:t xml:space="preserve"> Επίσης οι σιδηροδρομικές επιχειρήσεις δεν έχουν υπογράψει τη σύμβαση πρόσβασης με τον διαχειριστή υποδομής μη αποδεχόμενες την αύξηση, που αποτυπώνεται στις δηλώσεις δικτύου του 2020 και 2021. </w:t>
      </w:r>
    </w:p>
    <w:p w14:paraId="6FB72C2A" w14:textId="77777777" w:rsidR="007758A0" w:rsidRPr="00300CD9" w:rsidRDefault="0020652C" w:rsidP="00300CD9">
      <w:pPr>
        <w:spacing w:after="120" w:line="400" w:lineRule="exact"/>
        <w:jc w:val="both"/>
        <w:rPr>
          <w:rFonts w:ascii="Arial Nova" w:hAnsi="Arial Nova"/>
          <w:i/>
          <w:iCs/>
          <w:sz w:val="24"/>
          <w:szCs w:val="24"/>
        </w:rPr>
      </w:pPr>
      <w:r w:rsidRPr="00300CD9">
        <w:rPr>
          <w:rFonts w:ascii="Arial Nova" w:hAnsi="Arial Nova"/>
          <w:b/>
          <w:bCs/>
          <w:i/>
          <w:iCs/>
          <w:sz w:val="24"/>
          <w:szCs w:val="24"/>
        </w:rPr>
        <w:lastRenderedPageBreak/>
        <w:t>Η μη υπογραφή της σύμβασης πρόσβασης και η συνέχιση της δραστηριοποίησης των σιδηροδρομικών επιχειρήσεων στο εθνικό δίκτυο θα πρέπει να διερευνηθεί, κατόπιν οδηγιών σας, ως προς τις πιθανές ευθύνες, που δημιουργεί, σε σχέση με την κείμενη νομοθεσία.</w:t>
      </w:r>
      <w:r w:rsidR="0099542C" w:rsidRPr="00300CD9">
        <w:rPr>
          <w:rFonts w:ascii="Arial Nova" w:hAnsi="Arial Nova"/>
          <w:b/>
          <w:bCs/>
          <w:i/>
          <w:iCs/>
          <w:sz w:val="24"/>
          <w:szCs w:val="24"/>
        </w:rPr>
        <w:t xml:space="preserve"> </w:t>
      </w:r>
      <w:r w:rsidRPr="00300CD9">
        <w:rPr>
          <w:rFonts w:ascii="Arial Nova" w:hAnsi="Arial Nova"/>
          <w:i/>
          <w:iCs/>
          <w:sz w:val="24"/>
          <w:szCs w:val="24"/>
        </w:rPr>
        <w:t>Εάν μελετηθούν οι παράμετροι της σιδηροδρομικής αγοράς στη Χώρα μας, όπως το πλήθος των ενεργών σιδηροδρομικών επιχειρήσεων, το μέγεθος του δικτύου, η έλλειψη διαδρόμων διαμετακομιστικού σιδηροδρομικού εμπορίου, η χαμηλή χωρητικότητα του δικτύου κτλ προκύπτει ότι η αγορά αυτή δεν μπορεί να ανταπεξέλθει σε ποσοστά αυξήσεων αντίστοιχης κλίμακας.</w:t>
      </w:r>
    </w:p>
    <w:p w14:paraId="61262C42" w14:textId="77777777" w:rsidR="007758A0" w:rsidRPr="00300CD9" w:rsidRDefault="0020652C" w:rsidP="00300CD9">
      <w:pPr>
        <w:spacing w:after="120" w:line="400" w:lineRule="exact"/>
        <w:jc w:val="both"/>
        <w:rPr>
          <w:rFonts w:ascii="Arial Nova" w:hAnsi="Arial Nova"/>
          <w:i/>
          <w:iCs/>
          <w:sz w:val="24"/>
          <w:szCs w:val="24"/>
        </w:rPr>
      </w:pPr>
      <w:r w:rsidRPr="00300CD9">
        <w:rPr>
          <w:rFonts w:ascii="Arial Nova" w:hAnsi="Arial Nova"/>
          <w:i/>
          <w:iCs/>
          <w:sz w:val="24"/>
          <w:szCs w:val="24"/>
        </w:rPr>
        <w:t xml:space="preserve">Η μείωση των δαπανών μπορεί να συντελεστεί με μια σειρά παρεμβάσεων, όπως η πρόσληψη νέου προσωπικού σε κρίσιμες ειδικότητες του ΟΣΕ έτσι </w:t>
      </w:r>
      <w:r w:rsidRPr="00300CD9">
        <w:rPr>
          <w:rFonts w:ascii="Arial Nova" w:hAnsi="Arial Nova"/>
          <w:b/>
          <w:bCs/>
          <w:i/>
          <w:iCs/>
          <w:sz w:val="24"/>
          <w:szCs w:val="24"/>
        </w:rPr>
        <w:t>ώστε οι αναγκαίες εργασίες να εκτελούνται εντός ωραρίου εργασίας και όχι με την παροχή υπερωριακής εργασίας στο υφιστάμενο προσωπικό, το οποίο έχει μειωθεί δραματικά και δεν έχει ανανεωθεί.</w:t>
      </w:r>
      <w:r w:rsidRPr="00300CD9">
        <w:rPr>
          <w:rFonts w:ascii="Arial Nova" w:hAnsi="Arial Nova"/>
          <w:i/>
          <w:iCs/>
          <w:sz w:val="24"/>
          <w:szCs w:val="24"/>
        </w:rPr>
        <w:t xml:space="preserve"> Στο πλαίσιο αυτό η πρόσληψη νέου προσωπικού αφενός μειώνει το κόστος και αφετέρου αυξάνει την χωρητικότητα του δικτύου, γεγονός το οποίο για τον ΟΣΕ μεταφράζεται σε αύξηση των εσόδων. </w:t>
      </w:r>
      <w:r w:rsidR="007758A0" w:rsidRPr="00300CD9">
        <w:rPr>
          <w:rFonts w:ascii="Arial Nova" w:hAnsi="Arial Nova"/>
          <w:i/>
          <w:iCs/>
          <w:sz w:val="24"/>
          <w:szCs w:val="24"/>
        </w:rPr>
        <w:t>[….]</w:t>
      </w:r>
    </w:p>
    <w:p w14:paraId="107CDA7D" w14:textId="77777777" w:rsidR="007758A0" w:rsidRPr="00300CD9" w:rsidRDefault="0020652C" w:rsidP="00300CD9">
      <w:pPr>
        <w:spacing w:after="120" w:line="400" w:lineRule="exact"/>
        <w:jc w:val="both"/>
        <w:rPr>
          <w:rFonts w:ascii="Arial Nova" w:hAnsi="Arial Nova"/>
          <w:i/>
          <w:iCs/>
          <w:sz w:val="24"/>
          <w:szCs w:val="24"/>
        </w:rPr>
      </w:pPr>
      <w:r w:rsidRPr="00300CD9">
        <w:rPr>
          <w:rFonts w:ascii="Arial Nova" w:hAnsi="Arial Nova"/>
          <w:i/>
          <w:iCs/>
          <w:sz w:val="24"/>
          <w:szCs w:val="24"/>
        </w:rPr>
        <w:t>Η αύξηση της κρατικής χρηματοδότησης προϋποθέτει την έναρξη σχετικής διαπραγμάτευσης με την ηγεσία του Υπουργείου Οικονομικών για την μεταβολή των σχετικών προβλέψεων του μεσοπρόθεσμου πλαισίου. Σε κάθε περίπτωση εκτιμούμε ότι η σχετική διαδικασία θα διαρκέσει ιδιαίτερα μεγάλο χρονικό διάστημα.</w:t>
      </w:r>
      <w:r w:rsidR="007758A0" w:rsidRPr="00300CD9">
        <w:rPr>
          <w:rFonts w:ascii="Arial Nova" w:hAnsi="Arial Nova"/>
          <w:i/>
          <w:iCs/>
          <w:sz w:val="24"/>
          <w:szCs w:val="24"/>
        </w:rPr>
        <w:t>[….]</w:t>
      </w:r>
    </w:p>
    <w:p w14:paraId="20D6A037" w14:textId="77777777" w:rsidR="006C4654" w:rsidRPr="00300CD9" w:rsidRDefault="0020652C" w:rsidP="00300CD9">
      <w:pPr>
        <w:spacing w:after="120" w:line="400" w:lineRule="exact"/>
        <w:jc w:val="both"/>
        <w:rPr>
          <w:rFonts w:ascii="Arial Nova" w:hAnsi="Arial Nova"/>
          <w:sz w:val="24"/>
          <w:szCs w:val="24"/>
        </w:rPr>
      </w:pPr>
      <w:r w:rsidRPr="00300CD9">
        <w:rPr>
          <w:rFonts w:ascii="Arial Nova" w:hAnsi="Arial Nova"/>
          <w:i/>
          <w:iCs/>
          <w:sz w:val="24"/>
          <w:szCs w:val="24"/>
        </w:rPr>
        <w:t>Προτείνουμε την αποδέσμευση της Χρηματοδότησης του ΟΣΕ από την υπογραφή της συμβατικής συμφωνίας, την άμεση ολοκλήρωση των διαδικασιών διαπραγμάτευσης, την αποστολή στο ελεγκτικό συνέδριο και την άμεση υπογραφή με την πρόβλεψη χρηματοδότησης των 45 εκ ευρώ.</w:t>
      </w:r>
      <w:r w:rsidR="0099542C" w:rsidRPr="00300CD9">
        <w:rPr>
          <w:rFonts w:ascii="Arial Nova" w:hAnsi="Arial Nova"/>
          <w:i/>
          <w:iCs/>
          <w:sz w:val="24"/>
          <w:szCs w:val="24"/>
        </w:rPr>
        <w:t xml:space="preserve"> </w:t>
      </w:r>
      <w:r w:rsidRPr="00300CD9">
        <w:rPr>
          <w:rFonts w:ascii="Arial Nova" w:hAnsi="Arial Nova"/>
          <w:i/>
          <w:iCs/>
          <w:sz w:val="24"/>
          <w:szCs w:val="24"/>
        </w:rPr>
        <w:t>Με τον τρόπο αυτό θα αποφύγουμε τις κυρώσεις παράβασης των υποχρεώσεων που απορρέουν από το Ευρωπαϊκό Δίκαιο, καθώς είναι βέβαιο ότι η Ευρωπαϊκή Επιτροπή θα προβεί σε αποστολή αιτιολογημένης γνώμης.</w:t>
      </w:r>
      <w:r w:rsidR="0099542C" w:rsidRPr="00300CD9">
        <w:rPr>
          <w:rFonts w:ascii="Arial Nova" w:hAnsi="Arial Nova"/>
          <w:i/>
          <w:iCs/>
          <w:sz w:val="24"/>
          <w:szCs w:val="24"/>
        </w:rPr>
        <w:t xml:space="preserve"> </w:t>
      </w:r>
      <w:r w:rsidRPr="00300CD9">
        <w:rPr>
          <w:rFonts w:ascii="Arial Nova" w:hAnsi="Arial Nova"/>
          <w:i/>
          <w:iCs/>
          <w:sz w:val="24"/>
          <w:szCs w:val="24"/>
        </w:rPr>
        <w:t xml:space="preserve">Παράλληλα μπορούμε να συμβάλουμε στο μέτρο των αρμοδιοτήτων μας, εάν η συμμετοχή μας κριθεί απαραίτητη, σε κάθε προσπάθεια αύξησης του ανώτατου ορίου χρηματοδότησης του ΟΣΕ για την εξασφάλιση της βιωσιμότητας του. Στην περίπτωση αυτή η συμβατική συμφωνία, που θα έχει ήδη υπογραφεί, μπορεί να </w:t>
      </w:r>
      <w:r w:rsidRPr="00300CD9">
        <w:rPr>
          <w:rFonts w:ascii="Arial Nova" w:hAnsi="Arial Nova"/>
          <w:i/>
          <w:iCs/>
          <w:sz w:val="24"/>
          <w:szCs w:val="24"/>
        </w:rPr>
        <w:lastRenderedPageBreak/>
        <w:t>τροποποιηθεί χωρίς να υφίσταται η πίεση συμμόρφωσης από την Ευρωπαϊκή Επιτροπή.</w:t>
      </w:r>
      <w:r w:rsidR="0099542C" w:rsidRPr="00300CD9">
        <w:rPr>
          <w:rFonts w:ascii="Arial Nova" w:hAnsi="Arial Nova"/>
          <w:i/>
          <w:iCs/>
          <w:sz w:val="24"/>
          <w:szCs w:val="24"/>
        </w:rPr>
        <w:t xml:space="preserve"> </w:t>
      </w:r>
      <w:r w:rsidRPr="00300CD9">
        <w:rPr>
          <w:rFonts w:ascii="Arial Nova" w:hAnsi="Arial Nova"/>
          <w:i/>
          <w:iCs/>
          <w:sz w:val="24"/>
          <w:szCs w:val="24"/>
        </w:rPr>
        <w:t xml:space="preserve">Τα στοιχεία για τα οικονομικά δεδομένα καθώς και αναλυτικότερη ενημέρωση για θέματα προσωπικού του Οργανισμού έχουν συγκεντρωθεί στη Διεύθυνση Σιδηροδρομικών Μεταφορών και βρίσκονται στην διάθεση </w:t>
      </w:r>
      <w:r w:rsidR="006C4654" w:rsidRPr="00300CD9">
        <w:rPr>
          <w:rFonts w:ascii="Arial Nova" w:hAnsi="Arial Nova"/>
          <w:i/>
          <w:iCs/>
          <w:sz w:val="24"/>
          <w:szCs w:val="24"/>
        </w:rPr>
        <w:t>σας»</w:t>
      </w:r>
      <w:r w:rsidR="006C4654" w:rsidRPr="00300CD9">
        <w:rPr>
          <w:rFonts w:ascii="Arial Nova" w:hAnsi="Arial Nova"/>
          <w:sz w:val="24"/>
          <w:szCs w:val="24"/>
        </w:rPr>
        <w:t>.</w:t>
      </w:r>
    </w:p>
    <w:p w14:paraId="64CD174C" w14:textId="46A06192" w:rsidR="002D550D" w:rsidRPr="00300CD9" w:rsidRDefault="003F0093" w:rsidP="00300CD9">
      <w:pPr>
        <w:spacing w:after="120" w:line="400" w:lineRule="exact"/>
        <w:jc w:val="both"/>
        <w:rPr>
          <w:rFonts w:ascii="Arial Nova" w:hAnsi="Arial Nova"/>
          <w:sz w:val="24"/>
          <w:szCs w:val="24"/>
        </w:rPr>
      </w:pPr>
      <w:r w:rsidRPr="00300CD9">
        <w:rPr>
          <w:rFonts w:ascii="Arial Nova" w:hAnsi="Arial Nova"/>
          <w:sz w:val="24"/>
          <w:szCs w:val="24"/>
        </w:rPr>
        <w:t xml:space="preserve">Το ανωτέρω έγγραφο, αν και συντεταγμένο σε υπηρεσιακό ύφος, το οποίο μάλιστα </w:t>
      </w:r>
      <w:r w:rsidR="006C4654" w:rsidRPr="00300CD9">
        <w:rPr>
          <w:rFonts w:ascii="Arial Nova" w:hAnsi="Arial Nova"/>
          <w:sz w:val="24"/>
          <w:szCs w:val="24"/>
        </w:rPr>
        <w:t>καταλήγει στην φράση «</w:t>
      </w:r>
      <w:r w:rsidR="00EE6242" w:rsidRPr="00300CD9">
        <w:rPr>
          <w:rFonts w:ascii="Arial Nova" w:hAnsi="Arial Nova"/>
          <w:sz w:val="24"/>
          <w:szCs w:val="24"/>
        </w:rPr>
        <w:t>π</w:t>
      </w:r>
      <w:r w:rsidR="0020652C" w:rsidRPr="00300CD9">
        <w:rPr>
          <w:rFonts w:ascii="Arial Nova" w:hAnsi="Arial Nova"/>
          <w:sz w:val="24"/>
          <w:szCs w:val="24"/>
        </w:rPr>
        <w:t xml:space="preserve">αρακαλούμε για τις άμεσες οδηγίες </w:t>
      </w:r>
      <w:r w:rsidR="006C4654" w:rsidRPr="00300CD9">
        <w:rPr>
          <w:rFonts w:ascii="Arial Nova" w:hAnsi="Arial Nova"/>
          <w:sz w:val="24"/>
          <w:szCs w:val="24"/>
        </w:rPr>
        <w:t>σας»</w:t>
      </w:r>
      <w:r w:rsidRPr="00300CD9">
        <w:rPr>
          <w:rFonts w:ascii="Arial Nova" w:hAnsi="Arial Nova"/>
          <w:sz w:val="24"/>
          <w:szCs w:val="24"/>
        </w:rPr>
        <w:t xml:space="preserve">, περιέχει κατά την άποψή μας μια </w:t>
      </w:r>
      <w:r w:rsidRPr="00300CD9">
        <w:rPr>
          <w:rFonts w:ascii="Arial Nova" w:hAnsi="Arial Nova"/>
          <w:b/>
          <w:bCs/>
          <w:sz w:val="24"/>
          <w:szCs w:val="24"/>
        </w:rPr>
        <w:t xml:space="preserve">σαφή και δραματική προειδοποίηση για το πρόβλημα υποχρηματοδότησης και υποστελέχωσης του ΟΣΕ, η οποία, πέρα από τον κίνδυνο παραπομπής της χώρας μας στο ΔΕΚ δημιουργεί </w:t>
      </w:r>
      <w:r w:rsidR="00EE17CA" w:rsidRPr="00300CD9">
        <w:rPr>
          <w:rFonts w:ascii="Arial Nova" w:hAnsi="Arial Nova"/>
          <w:b/>
          <w:bCs/>
          <w:sz w:val="24"/>
          <w:szCs w:val="24"/>
        </w:rPr>
        <w:t>σοβαρό</w:t>
      </w:r>
      <w:r w:rsidRPr="00300CD9">
        <w:rPr>
          <w:rFonts w:ascii="Arial Nova" w:hAnsi="Arial Nova"/>
          <w:b/>
          <w:bCs/>
          <w:sz w:val="24"/>
          <w:szCs w:val="24"/>
        </w:rPr>
        <w:t xml:space="preserve"> πρόβλημα ασφαλείας των σιδηροδρομικών μεταφορών.</w:t>
      </w:r>
      <w:r w:rsidR="00EE17CA" w:rsidRPr="00300CD9">
        <w:rPr>
          <w:rFonts w:ascii="Arial Nova" w:hAnsi="Arial Nova"/>
          <w:sz w:val="24"/>
          <w:szCs w:val="24"/>
        </w:rPr>
        <w:t xml:space="preserve"> Καλείται δε σαφώς η πολιτική ηγεσία του Υπουργείου Μεταφορών να πράξει άμεσα κάθε τι το απαραίτητο για την αύξηση της χρηματοδότησης του ΟΣΕ, καθώς από τα παρατιθέμενα οικονομικά στοιχεία αποδεικνύεται ότι το προβλεπόμενο ποσό των 45 εκ ευρώ μετά βίας επαρκεί για την</w:t>
      </w:r>
      <w:r w:rsidR="0099542C" w:rsidRPr="00300CD9">
        <w:rPr>
          <w:rFonts w:ascii="Arial Nova" w:hAnsi="Arial Nova"/>
          <w:sz w:val="24"/>
          <w:szCs w:val="24"/>
        </w:rPr>
        <w:t xml:space="preserve"> </w:t>
      </w:r>
      <w:r w:rsidR="00D6077A" w:rsidRPr="00300CD9">
        <w:rPr>
          <w:rFonts w:ascii="Arial Nova" w:hAnsi="Arial Nova"/>
          <w:sz w:val="24"/>
          <w:szCs w:val="24"/>
        </w:rPr>
        <w:t>μισθοδοσία του προσωπικού, ενώ υπάρχει ένα έλλειμμα ύψους 51 έως 74 εκ ευρώ ετησίως, που θα απαιτούνταν ώστε να γίνονται οι απαραίτητες παρεμβάσεις για την ασφάλεια του δικτύου</w:t>
      </w:r>
      <w:r w:rsidR="00370F72" w:rsidRPr="00300CD9">
        <w:rPr>
          <w:rFonts w:ascii="Arial Nova" w:hAnsi="Arial Nova"/>
          <w:sz w:val="24"/>
          <w:szCs w:val="24"/>
        </w:rPr>
        <w:t xml:space="preserve">, </w:t>
      </w:r>
      <w:r w:rsidR="002D550D" w:rsidRPr="00300CD9">
        <w:rPr>
          <w:rFonts w:ascii="Arial Nova" w:hAnsi="Arial Nova"/>
          <w:sz w:val="24"/>
          <w:szCs w:val="24"/>
        </w:rPr>
        <w:t>να εξασφαλιστεί η βιωσιμότητα του ΟΣΕ και η συμμόρφωσή του με το ευρωπαϊκό δίκαιο.</w:t>
      </w:r>
    </w:p>
    <w:p w14:paraId="2B03BD17" w14:textId="4D415F8F" w:rsidR="002165B2" w:rsidRPr="00300CD9" w:rsidRDefault="005C0B31" w:rsidP="00300CD9">
      <w:pPr>
        <w:spacing w:after="120" w:line="400" w:lineRule="exact"/>
        <w:jc w:val="both"/>
        <w:rPr>
          <w:rFonts w:ascii="Arial Nova" w:hAnsi="Arial Nova"/>
          <w:sz w:val="24"/>
          <w:szCs w:val="24"/>
        </w:rPr>
      </w:pPr>
      <w:r w:rsidRPr="00300CD9">
        <w:rPr>
          <w:rFonts w:ascii="Arial Nova" w:hAnsi="Arial Nova"/>
          <w:sz w:val="24"/>
          <w:szCs w:val="24"/>
        </w:rPr>
        <w:t>2.</w:t>
      </w:r>
      <w:r w:rsidR="00E76F96">
        <w:rPr>
          <w:rFonts w:ascii="Arial Nova" w:hAnsi="Arial Nova"/>
          <w:sz w:val="24"/>
          <w:szCs w:val="24"/>
        </w:rPr>
        <w:t>5</w:t>
      </w:r>
      <w:r w:rsidRPr="00300CD9">
        <w:rPr>
          <w:rFonts w:ascii="Arial Nova" w:hAnsi="Arial Nova"/>
          <w:sz w:val="24"/>
          <w:szCs w:val="24"/>
        </w:rPr>
        <w:t xml:space="preserve"> </w:t>
      </w:r>
      <w:r w:rsidRPr="00300CD9">
        <w:rPr>
          <w:rFonts w:ascii="Arial Nova" w:hAnsi="Arial Nova"/>
          <w:b/>
          <w:bCs/>
          <w:sz w:val="24"/>
          <w:szCs w:val="24"/>
        </w:rPr>
        <w:t xml:space="preserve">Στην </w:t>
      </w:r>
      <w:r w:rsidR="002D550D" w:rsidRPr="00300CD9">
        <w:rPr>
          <w:rFonts w:ascii="Arial Nova" w:hAnsi="Arial Nova"/>
          <w:b/>
          <w:bCs/>
          <w:sz w:val="24"/>
          <w:szCs w:val="24"/>
        </w:rPr>
        <w:t>από 29</w:t>
      </w:r>
      <w:r w:rsidRPr="00300CD9">
        <w:rPr>
          <w:rFonts w:ascii="Arial Nova" w:hAnsi="Arial Nova"/>
          <w:b/>
          <w:bCs/>
          <w:sz w:val="24"/>
          <w:szCs w:val="24"/>
        </w:rPr>
        <w:t>.</w:t>
      </w:r>
      <w:r w:rsidR="002D550D" w:rsidRPr="00300CD9">
        <w:rPr>
          <w:rFonts w:ascii="Arial Nova" w:hAnsi="Arial Nova"/>
          <w:b/>
          <w:bCs/>
          <w:sz w:val="24"/>
          <w:szCs w:val="24"/>
        </w:rPr>
        <w:t>10</w:t>
      </w:r>
      <w:r w:rsidRPr="00300CD9">
        <w:rPr>
          <w:rFonts w:ascii="Arial Nova" w:hAnsi="Arial Nova"/>
          <w:b/>
          <w:bCs/>
          <w:sz w:val="24"/>
          <w:szCs w:val="24"/>
        </w:rPr>
        <w:t>.</w:t>
      </w:r>
      <w:r w:rsidR="002D550D" w:rsidRPr="00300CD9">
        <w:rPr>
          <w:rFonts w:ascii="Arial Nova" w:hAnsi="Arial Nova"/>
          <w:b/>
          <w:bCs/>
          <w:sz w:val="24"/>
          <w:szCs w:val="24"/>
        </w:rPr>
        <w:t xml:space="preserve">2021 επιστολή της ΠΑΝΕΛΛΗΝΙΑΣ ΕΝΩΣΗΣ ΠΡΟΣΩΠΙΚΟΥ ΕΛΞΗΣ (Π.Ε.Π.Ε.) </w:t>
      </w:r>
      <w:r w:rsidRPr="00300CD9">
        <w:rPr>
          <w:rFonts w:ascii="Arial Nova" w:hAnsi="Arial Nova"/>
          <w:b/>
          <w:bCs/>
          <w:sz w:val="24"/>
          <w:szCs w:val="24"/>
        </w:rPr>
        <w:t>π</w:t>
      </w:r>
      <w:r w:rsidR="002D550D" w:rsidRPr="00300CD9">
        <w:rPr>
          <w:rFonts w:ascii="Arial Nova" w:hAnsi="Arial Nova"/>
          <w:b/>
          <w:bCs/>
          <w:sz w:val="24"/>
          <w:szCs w:val="24"/>
        </w:rPr>
        <w:t xml:space="preserve">ρος </w:t>
      </w:r>
      <w:r w:rsidR="005D3758" w:rsidRPr="00300CD9">
        <w:rPr>
          <w:rFonts w:ascii="Arial Nova" w:hAnsi="Arial Nova"/>
          <w:b/>
          <w:bCs/>
          <w:sz w:val="24"/>
          <w:szCs w:val="24"/>
        </w:rPr>
        <w:t>την πολιτική ηγεσία του Υπουργείου,</w:t>
      </w:r>
      <w:r w:rsidR="005834F6" w:rsidRPr="00300CD9">
        <w:rPr>
          <w:rFonts w:ascii="Arial Nova" w:hAnsi="Arial Nova"/>
          <w:b/>
          <w:bCs/>
          <w:sz w:val="24"/>
          <w:szCs w:val="24"/>
        </w:rPr>
        <w:t xml:space="preserve"> </w:t>
      </w:r>
      <w:r w:rsidR="008653AB" w:rsidRPr="00300CD9">
        <w:rPr>
          <w:rFonts w:ascii="Arial Nova" w:hAnsi="Arial Nova"/>
          <w:b/>
          <w:bCs/>
          <w:sz w:val="24"/>
          <w:szCs w:val="24"/>
        </w:rPr>
        <w:t xml:space="preserve">αφενός </w:t>
      </w:r>
      <w:r w:rsidR="002D550D" w:rsidRPr="00300CD9">
        <w:rPr>
          <w:rFonts w:ascii="Arial Nova" w:hAnsi="Arial Nova"/>
          <w:b/>
          <w:bCs/>
          <w:sz w:val="24"/>
          <w:szCs w:val="24"/>
        </w:rPr>
        <w:t>συνοψίζεται</w:t>
      </w:r>
      <w:r w:rsidR="008653AB" w:rsidRPr="00300CD9">
        <w:rPr>
          <w:rFonts w:ascii="Arial Nova" w:hAnsi="Arial Nova"/>
          <w:b/>
          <w:bCs/>
          <w:sz w:val="24"/>
          <w:szCs w:val="24"/>
        </w:rPr>
        <w:t xml:space="preserve"> εκ νέου</w:t>
      </w:r>
      <w:r w:rsidR="002D550D" w:rsidRPr="00300CD9">
        <w:rPr>
          <w:rFonts w:ascii="Arial Nova" w:hAnsi="Arial Nova"/>
          <w:b/>
          <w:bCs/>
          <w:sz w:val="24"/>
          <w:szCs w:val="24"/>
        </w:rPr>
        <w:t xml:space="preserve"> το πρόβλημα υποχρηματοδότησης και ασφάλειας των σιδηροδρόμων</w:t>
      </w:r>
      <w:r w:rsidR="008653AB" w:rsidRPr="00300CD9">
        <w:rPr>
          <w:rFonts w:ascii="Arial Nova" w:hAnsi="Arial Nova"/>
          <w:b/>
          <w:bCs/>
          <w:sz w:val="24"/>
          <w:szCs w:val="24"/>
        </w:rPr>
        <w:t xml:space="preserve"> και αφετέρου</w:t>
      </w:r>
      <w:r w:rsidR="00180621" w:rsidRPr="00300CD9">
        <w:rPr>
          <w:rFonts w:ascii="Arial Nova" w:hAnsi="Arial Nova"/>
          <w:b/>
          <w:bCs/>
          <w:sz w:val="24"/>
          <w:szCs w:val="24"/>
        </w:rPr>
        <w:t xml:space="preserve">  διατυπώνεται </w:t>
      </w:r>
      <w:r w:rsidR="002D550D" w:rsidRPr="00300CD9">
        <w:rPr>
          <w:rFonts w:ascii="Arial Nova" w:hAnsi="Arial Nova"/>
          <w:b/>
          <w:bCs/>
          <w:sz w:val="24"/>
          <w:szCs w:val="24"/>
        </w:rPr>
        <w:t>η αγωνία για τα συνεχόμενα σιδηροδρομικά ατυχήματα</w:t>
      </w:r>
      <w:r w:rsidR="00180621" w:rsidRPr="00300CD9">
        <w:rPr>
          <w:rFonts w:ascii="Arial Nova" w:hAnsi="Arial Nova"/>
          <w:sz w:val="24"/>
          <w:szCs w:val="24"/>
        </w:rPr>
        <w:t>.</w:t>
      </w:r>
      <w:r w:rsidR="005834F6" w:rsidRPr="00300CD9">
        <w:rPr>
          <w:rFonts w:ascii="Arial Nova" w:hAnsi="Arial Nova"/>
          <w:sz w:val="24"/>
          <w:szCs w:val="24"/>
        </w:rPr>
        <w:t xml:space="preserve"> </w:t>
      </w:r>
      <w:r w:rsidR="002165B2" w:rsidRPr="00300CD9">
        <w:rPr>
          <w:rFonts w:ascii="Arial Nova" w:hAnsi="Arial Nova"/>
          <w:sz w:val="24"/>
          <w:szCs w:val="24"/>
        </w:rPr>
        <w:t>Σ</w:t>
      </w:r>
      <w:r w:rsidR="002D550D" w:rsidRPr="00300CD9">
        <w:rPr>
          <w:rFonts w:ascii="Arial Nova" w:hAnsi="Arial Nova"/>
          <w:sz w:val="24"/>
          <w:szCs w:val="24"/>
        </w:rPr>
        <w:t>ύμφωνα με</w:t>
      </w:r>
      <w:r w:rsidR="002165B2" w:rsidRPr="00300CD9">
        <w:rPr>
          <w:rFonts w:ascii="Arial Nova" w:hAnsi="Arial Nova"/>
          <w:sz w:val="24"/>
          <w:szCs w:val="24"/>
        </w:rPr>
        <w:t xml:space="preserve"> το</w:t>
      </w:r>
      <w:r w:rsidR="002D550D" w:rsidRPr="00300CD9">
        <w:rPr>
          <w:rFonts w:ascii="Arial Nova" w:hAnsi="Arial Nova"/>
          <w:sz w:val="24"/>
          <w:szCs w:val="24"/>
        </w:rPr>
        <w:t xml:space="preserve"> έγγραφο</w:t>
      </w:r>
      <w:r w:rsidR="002165B2" w:rsidRPr="00300CD9">
        <w:rPr>
          <w:rFonts w:ascii="Arial Nova" w:hAnsi="Arial Nova"/>
          <w:sz w:val="24"/>
          <w:szCs w:val="24"/>
        </w:rPr>
        <w:t>:</w:t>
      </w:r>
    </w:p>
    <w:p w14:paraId="4979E635" w14:textId="77777777" w:rsidR="002D550D" w:rsidRPr="00300CD9" w:rsidRDefault="002D550D" w:rsidP="00300CD9">
      <w:pPr>
        <w:spacing w:after="120" w:line="400" w:lineRule="exact"/>
        <w:jc w:val="both"/>
        <w:rPr>
          <w:rFonts w:ascii="Arial Nova" w:hAnsi="Arial Nova"/>
          <w:i/>
          <w:iCs/>
          <w:sz w:val="24"/>
          <w:szCs w:val="24"/>
        </w:rPr>
      </w:pPr>
      <w:r w:rsidRPr="00300CD9">
        <w:rPr>
          <w:rFonts w:ascii="Arial Nova" w:hAnsi="Arial Nova"/>
          <w:i/>
          <w:iCs/>
          <w:sz w:val="24"/>
          <w:szCs w:val="24"/>
        </w:rPr>
        <w:t>«…ενδεικτικά αναφέρουμε μόνο τους εκτροχιασμούς και τις συγκρούσεις τους τελευταίους 14 μήνες στην Εθνική Σιδηροδρομική Υποδομή</w:t>
      </w:r>
    </w:p>
    <w:p w14:paraId="64816AB3" w14:textId="77777777" w:rsidR="002D550D" w:rsidRPr="00300CD9" w:rsidRDefault="002D550D" w:rsidP="00300CD9">
      <w:pPr>
        <w:spacing w:after="120" w:line="400" w:lineRule="exact"/>
        <w:jc w:val="both"/>
        <w:rPr>
          <w:rFonts w:ascii="Arial Nova" w:hAnsi="Arial Nova"/>
          <w:i/>
          <w:iCs/>
          <w:sz w:val="24"/>
          <w:szCs w:val="24"/>
        </w:rPr>
      </w:pPr>
      <w:r w:rsidRPr="00300CD9">
        <w:rPr>
          <w:rFonts w:ascii="Arial Nova" w:hAnsi="Arial Nova"/>
          <w:i/>
          <w:iCs/>
          <w:sz w:val="24"/>
          <w:szCs w:val="24"/>
        </w:rPr>
        <w:t>1. ΟΚΤΩΒΡΗΣ 2021 Εκτροχιασμός Συρμού Προαστιακού στην Πάτρα</w:t>
      </w:r>
    </w:p>
    <w:p w14:paraId="53E74100" w14:textId="77777777" w:rsidR="002D550D" w:rsidRPr="00300CD9" w:rsidRDefault="002D550D" w:rsidP="00300CD9">
      <w:pPr>
        <w:spacing w:after="120" w:line="400" w:lineRule="exact"/>
        <w:jc w:val="both"/>
        <w:rPr>
          <w:rFonts w:ascii="Arial Nova" w:hAnsi="Arial Nova"/>
          <w:i/>
          <w:iCs/>
          <w:sz w:val="24"/>
          <w:szCs w:val="24"/>
        </w:rPr>
      </w:pPr>
      <w:r w:rsidRPr="00300CD9">
        <w:rPr>
          <w:rFonts w:ascii="Arial Nova" w:hAnsi="Arial Nova"/>
          <w:i/>
          <w:iCs/>
          <w:sz w:val="24"/>
          <w:szCs w:val="24"/>
        </w:rPr>
        <w:t>2. ΟΚΤΩΒΡΗΣ 2021 Εκτροχιασμός Προαστιακής Αμαξοστοιχίας (2590) στο ΤΧ5 Θεσσαλονίκη</w:t>
      </w:r>
    </w:p>
    <w:p w14:paraId="69B56D05" w14:textId="215C8455" w:rsidR="002D550D" w:rsidRPr="00300CD9" w:rsidRDefault="002D550D" w:rsidP="00300CD9">
      <w:pPr>
        <w:spacing w:after="120" w:line="400" w:lineRule="exact"/>
        <w:jc w:val="both"/>
        <w:rPr>
          <w:rFonts w:ascii="Arial Nova" w:hAnsi="Arial Nova"/>
          <w:i/>
          <w:iCs/>
          <w:sz w:val="24"/>
          <w:szCs w:val="24"/>
        </w:rPr>
      </w:pPr>
      <w:r w:rsidRPr="00300CD9">
        <w:rPr>
          <w:rFonts w:ascii="Arial Nova" w:hAnsi="Arial Nova"/>
          <w:i/>
          <w:iCs/>
          <w:sz w:val="24"/>
          <w:szCs w:val="24"/>
        </w:rPr>
        <w:t>3.</w:t>
      </w:r>
      <w:r w:rsidR="00995A4E" w:rsidRPr="00300CD9">
        <w:rPr>
          <w:rFonts w:ascii="Arial Nova" w:hAnsi="Arial Nova"/>
          <w:i/>
          <w:iCs/>
          <w:sz w:val="24"/>
          <w:szCs w:val="24"/>
        </w:rPr>
        <w:t xml:space="preserve"> </w:t>
      </w:r>
      <w:r w:rsidRPr="00300CD9">
        <w:rPr>
          <w:rFonts w:ascii="Arial Nova" w:hAnsi="Arial Nova"/>
          <w:i/>
          <w:iCs/>
          <w:sz w:val="24"/>
          <w:szCs w:val="24"/>
        </w:rPr>
        <w:t>ΑΥΓΟΥΣΤΟΣ 2021 Εκτροχιασμός Εμπορευματικής Αμαξοστοιχίας (80610) στην Λευκοθέα Σερρών</w:t>
      </w:r>
    </w:p>
    <w:p w14:paraId="702458B7" w14:textId="754D87A5" w:rsidR="002D550D" w:rsidRPr="00300CD9" w:rsidRDefault="002D550D" w:rsidP="00300CD9">
      <w:pPr>
        <w:spacing w:after="120" w:line="400" w:lineRule="exact"/>
        <w:jc w:val="both"/>
        <w:rPr>
          <w:rFonts w:ascii="Arial Nova" w:hAnsi="Arial Nova"/>
          <w:i/>
          <w:iCs/>
          <w:sz w:val="24"/>
          <w:szCs w:val="24"/>
        </w:rPr>
      </w:pPr>
      <w:r w:rsidRPr="00300CD9">
        <w:rPr>
          <w:rFonts w:ascii="Arial Nova" w:hAnsi="Arial Nova"/>
          <w:i/>
          <w:iCs/>
          <w:sz w:val="24"/>
          <w:szCs w:val="24"/>
        </w:rPr>
        <w:lastRenderedPageBreak/>
        <w:t>4.</w:t>
      </w:r>
      <w:r w:rsidR="00995A4E" w:rsidRPr="00300CD9">
        <w:rPr>
          <w:rFonts w:ascii="Arial Nova" w:hAnsi="Arial Nova"/>
          <w:i/>
          <w:iCs/>
          <w:sz w:val="24"/>
          <w:szCs w:val="24"/>
        </w:rPr>
        <w:t xml:space="preserve"> </w:t>
      </w:r>
      <w:r w:rsidRPr="00300CD9">
        <w:rPr>
          <w:rFonts w:ascii="Arial Nova" w:hAnsi="Arial Nova"/>
          <w:i/>
          <w:iCs/>
          <w:sz w:val="24"/>
          <w:szCs w:val="24"/>
        </w:rPr>
        <w:t>ΑΥΓΟΥΣΤΟΣ 2021 Σύγκρουση Επιβατικής Αμαξοστοιχίας (885) με μηχανήματα γραμμής στον Δομοκό</w:t>
      </w:r>
    </w:p>
    <w:p w14:paraId="3D6C6702" w14:textId="3A59ABD2" w:rsidR="002D550D" w:rsidRPr="00300CD9" w:rsidRDefault="002D550D" w:rsidP="00300CD9">
      <w:pPr>
        <w:spacing w:after="120" w:line="400" w:lineRule="exact"/>
        <w:jc w:val="both"/>
        <w:rPr>
          <w:rFonts w:ascii="Arial Nova" w:hAnsi="Arial Nova"/>
          <w:i/>
          <w:iCs/>
          <w:sz w:val="24"/>
          <w:szCs w:val="24"/>
        </w:rPr>
      </w:pPr>
      <w:r w:rsidRPr="00300CD9">
        <w:rPr>
          <w:rFonts w:ascii="Arial Nova" w:hAnsi="Arial Nova"/>
          <w:i/>
          <w:iCs/>
          <w:sz w:val="24"/>
          <w:szCs w:val="24"/>
        </w:rPr>
        <w:t>5.</w:t>
      </w:r>
      <w:r w:rsidR="00995A4E" w:rsidRPr="00300CD9">
        <w:rPr>
          <w:rFonts w:ascii="Arial Nova" w:hAnsi="Arial Nova"/>
          <w:i/>
          <w:iCs/>
          <w:sz w:val="24"/>
          <w:szCs w:val="24"/>
        </w:rPr>
        <w:t xml:space="preserve"> </w:t>
      </w:r>
      <w:r w:rsidRPr="00300CD9">
        <w:rPr>
          <w:rFonts w:ascii="Arial Nova" w:hAnsi="Arial Nova"/>
          <w:i/>
          <w:iCs/>
          <w:sz w:val="24"/>
          <w:szCs w:val="24"/>
        </w:rPr>
        <w:t>ΦΕΒΡΟΥΑΡΙΟΣ 2021 Εκτροχιασμός Επιβατικής Αμαξοστοιχίας (1300) στο Σ.Κ.Α</w:t>
      </w:r>
    </w:p>
    <w:p w14:paraId="02B87B64" w14:textId="1D2159E7" w:rsidR="002D550D" w:rsidRPr="00300CD9" w:rsidRDefault="002D550D" w:rsidP="00300CD9">
      <w:pPr>
        <w:spacing w:after="120" w:line="400" w:lineRule="exact"/>
        <w:jc w:val="both"/>
        <w:rPr>
          <w:rFonts w:ascii="Arial Nova" w:hAnsi="Arial Nova"/>
          <w:i/>
          <w:iCs/>
          <w:sz w:val="24"/>
          <w:szCs w:val="24"/>
        </w:rPr>
      </w:pPr>
      <w:r w:rsidRPr="00300CD9">
        <w:rPr>
          <w:rFonts w:ascii="Arial Nova" w:hAnsi="Arial Nova"/>
          <w:i/>
          <w:iCs/>
          <w:sz w:val="24"/>
          <w:szCs w:val="24"/>
        </w:rPr>
        <w:t>6.</w:t>
      </w:r>
      <w:r w:rsidR="00995A4E" w:rsidRPr="00300CD9">
        <w:rPr>
          <w:rFonts w:ascii="Arial Nova" w:hAnsi="Arial Nova"/>
          <w:i/>
          <w:iCs/>
          <w:sz w:val="24"/>
          <w:szCs w:val="24"/>
        </w:rPr>
        <w:t xml:space="preserve"> </w:t>
      </w:r>
      <w:r w:rsidRPr="00300CD9">
        <w:rPr>
          <w:rFonts w:ascii="Arial Nova" w:hAnsi="Arial Nova"/>
          <w:i/>
          <w:iCs/>
          <w:sz w:val="24"/>
          <w:szCs w:val="24"/>
        </w:rPr>
        <w:t>ΙΑΝΟΥΑΡΙΟΣ 2021 Εκτροχιασμός Επιβατικής Αμαξοστοιχίας (56) στο ΤΧ5 Θεσσαλονίκης</w:t>
      </w:r>
    </w:p>
    <w:p w14:paraId="7A625FA0" w14:textId="2382B8C1" w:rsidR="002D550D" w:rsidRPr="00300CD9" w:rsidRDefault="002D550D" w:rsidP="00300CD9">
      <w:pPr>
        <w:spacing w:after="120" w:line="400" w:lineRule="exact"/>
        <w:jc w:val="both"/>
        <w:rPr>
          <w:rFonts w:ascii="Arial Nova" w:hAnsi="Arial Nova"/>
          <w:i/>
          <w:iCs/>
          <w:sz w:val="24"/>
          <w:szCs w:val="24"/>
        </w:rPr>
      </w:pPr>
      <w:r w:rsidRPr="00300CD9">
        <w:rPr>
          <w:rFonts w:ascii="Arial Nova" w:hAnsi="Arial Nova"/>
          <w:i/>
          <w:iCs/>
          <w:sz w:val="24"/>
          <w:szCs w:val="24"/>
        </w:rPr>
        <w:t>7.</w:t>
      </w:r>
      <w:r w:rsidR="00995A4E" w:rsidRPr="00300CD9">
        <w:rPr>
          <w:rFonts w:ascii="Arial Nova" w:hAnsi="Arial Nova"/>
          <w:i/>
          <w:iCs/>
          <w:sz w:val="24"/>
          <w:szCs w:val="24"/>
        </w:rPr>
        <w:t xml:space="preserve"> </w:t>
      </w:r>
      <w:r w:rsidRPr="00300CD9">
        <w:rPr>
          <w:rFonts w:ascii="Arial Nova" w:hAnsi="Arial Nova"/>
          <w:i/>
          <w:iCs/>
          <w:sz w:val="24"/>
          <w:szCs w:val="24"/>
        </w:rPr>
        <w:t>ΟΚΤΩΒΡΙΟΣ 2020 Εκτροχιασμός Προαστιακής Αμαξοστοιχίας στην Σφενδάλη</w:t>
      </w:r>
    </w:p>
    <w:p w14:paraId="2AFB7517" w14:textId="68F682AD" w:rsidR="002D550D" w:rsidRPr="00300CD9" w:rsidRDefault="002D550D" w:rsidP="00300CD9">
      <w:pPr>
        <w:spacing w:after="120" w:line="400" w:lineRule="exact"/>
        <w:jc w:val="both"/>
        <w:rPr>
          <w:rFonts w:ascii="Arial Nova" w:hAnsi="Arial Nova"/>
          <w:sz w:val="24"/>
          <w:szCs w:val="24"/>
        </w:rPr>
      </w:pPr>
      <w:r w:rsidRPr="00300CD9">
        <w:rPr>
          <w:rFonts w:ascii="Arial Nova" w:hAnsi="Arial Nova"/>
          <w:i/>
          <w:iCs/>
          <w:sz w:val="24"/>
          <w:szCs w:val="24"/>
        </w:rPr>
        <w:t>8.</w:t>
      </w:r>
      <w:r w:rsidR="00995A4E" w:rsidRPr="00300CD9">
        <w:rPr>
          <w:rFonts w:ascii="Arial Nova" w:hAnsi="Arial Nova"/>
          <w:i/>
          <w:iCs/>
          <w:sz w:val="24"/>
          <w:szCs w:val="24"/>
        </w:rPr>
        <w:t xml:space="preserve"> </w:t>
      </w:r>
      <w:r w:rsidRPr="00300CD9">
        <w:rPr>
          <w:rFonts w:ascii="Arial Nova" w:hAnsi="Arial Nova"/>
          <w:i/>
          <w:iCs/>
          <w:sz w:val="24"/>
          <w:szCs w:val="24"/>
        </w:rPr>
        <w:t>ΑΥΓΟΥΣΤΟΣ 2020 Εκτροχιασμός Προαστιακής Αμαξοστοιχίας στο Αίγιο»</w:t>
      </w:r>
      <w:r w:rsidRPr="00300CD9">
        <w:rPr>
          <w:rFonts w:ascii="Arial Nova" w:hAnsi="Arial Nova"/>
          <w:sz w:val="24"/>
          <w:szCs w:val="24"/>
        </w:rPr>
        <w:t>,</w:t>
      </w:r>
      <w:r w:rsidR="004C41A6" w:rsidRPr="00300CD9">
        <w:rPr>
          <w:rFonts w:ascii="Arial Nova" w:hAnsi="Arial Nova"/>
          <w:sz w:val="24"/>
          <w:szCs w:val="24"/>
        </w:rPr>
        <w:t xml:space="preserve"> ενώ στο τέλος το Σωματείο</w:t>
      </w:r>
      <w:r w:rsidRPr="00300CD9">
        <w:rPr>
          <w:rFonts w:ascii="Arial Nova" w:hAnsi="Arial Nova"/>
          <w:sz w:val="24"/>
          <w:szCs w:val="24"/>
        </w:rPr>
        <w:t xml:space="preserve"> απευθύν</w:t>
      </w:r>
      <w:r w:rsidR="004C41A6" w:rsidRPr="00300CD9">
        <w:rPr>
          <w:rFonts w:ascii="Arial Nova" w:hAnsi="Arial Nova"/>
          <w:sz w:val="24"/>
          <w:szCs w:val="24"/>
        </w:rPr>
        <w:t>ει</w:t>
      </w:r>
      <w:r w:rsidRPr="00300CD9">
        <w:rPr>
          <w:rFonts w:ascii="Arial Nova" w:hAnsi="Arial Nova"/>
          <w:sz w:val="24"/>
          <w:szCs w:val="24"/>
        </w:rPr>
        <w:t xml:space="preserve"> έκκληση για συνάντηση ώστε να συζητηθούν και να επιλυθούν τα προβλήματα που σχετίζονταν µε την ασφάλει</w:t>
      </w:r>
      <w:r w:rsidR="004C41A6" w:rsidRPr="00300CD9">
        <w:rPr>
          <w:rFonts w:ascii="Arial Nova" w:hAnsi="Arial Nova"/>
          <w:sz w:val="24"/>
          <w:szCs w:val="24"/>
        </w:rPr>
        <w:t>α</w:t>
      </w:r>
      <w:r w:rsidRPr="00300CD9">
        <w:rPr>
          <w:rFonts w:ascii="Arial Nova" w:hAnsi="Arial Nova"/>
          <w:sz w:val="24"/>
          <w:szCs w:val="24"/>
        </w:rPr>
        <w:t>.</w:t>
      </w:r>
    </w:p>
    <w:p w14:paraId="6FD51711" w14:textId="79E31B12" w:rsidR="000C23C4" w:rsidRDefault="00E76F96" w:rsidP="00BA48D2">
      <w:pPr>
        <w:spacing w:after="120" w:line="400" w:lineRule="exact"/>
        <w:jc w:val="both"/>
        <w:rPr>
          <w:rFonts w:ascii="Arial Nova" w:hAnsi="Arial Nova"/>
          <w:sz w:val="24"/>
          <w:szCs w:val="24"/>
        </w:rPr>
      </w:pPr>
      <w:r>
        <w:rPr>
          <w:rFonts w:ascii="Arial Nova" w:hAnsi="Arial Nova"/>
          <w:sz w:val="24"/>
          <w:szCs w:val="24"/>
        </w:rPr>
        <w:t xml:space="preserve">2.6 </w:t>
      </w:r>
      <w:r w:rsidR="000C23C4">
        <w:rPr>
          <w:rFonts w:ascii="Arial Nova" w:hAnsi="Arial Nova"/>
          <w:sz w:val="24"/>
          <w:szCs w:val="24"/>
        </w:rPr>
        <w:t xml:space="preserve">Στο από 13.12.2021 έγγραφο της </w:t>
      </w:r>
      <w:r w:rsidR="000C23C4" w:rsidRPr="00C92AB9">
        <w:rPr>
          <w:rFonts w:ascii="Arial Nova" w:hAnsi="Arial Nova"/>
          <w:sz w:val="24"/>
          <w:szCs w:val="24"/>
        </w:rPr>
        <w:t>Ρυθμιστική</w:t>
      </w:r>
      <w:r w:rsidR="000C23C4">
        <w:rPr>
          <w:rFonts w:ascii="Arial Nova" w:hAnsi="Arial Nova"/>
          <w:sz w:val="24"/>
          <w:szCs w:val="24"/>
        </w:rPr>
        <w:t>ς</w:t>
      </w:r>
      <w:r w:rsidR="000C23C4" w:rsidRPr="00C92AB9">
        <w:rPr>
          <w:rFonts w:ascii="Arial Nova" w:hAnsi="Arial Nova"/>
          <w:sz w:val="24"/>
          <w:szCs w:val="24"/>
        </w:rPr>
        <w:t xml:space="preserve"> Αρχή</w:t>
      </w:r>
      <w:r w:rsidR="000C23C4">
        <w:rPr>
          <w:rFonts w:ascii="Arial Nova" w:hAnsi="Arial Nova"/>
          <w:sz w:val="24"/>
          <w:szCs w:val="24"/>
        </w:rPr>
        <w:t>ς</w:t>
      </w:r>
      <w:r w:rsidR="000C23C4" w:rsidRPr="00C92AB9">
        <w:rPr>
          <w:rFonts w:ascii="Arial Nova" w:hAnsi="Arial Nova"/>
          <w:sz w:val="24"/>
          <w:szCs w:val="24"/>
        </w:rPr>
        <w:t xml:space="preserve"> Σιδηροδρόμων με τίτλο «Συστάσεις για την βελτίωση της ασφάλειας των Σιδηροδρόμων» αναφέρε</w:t>
      </w:r>
      <w:r w:rsidR="00731E81">
        <w:rPr>
          <w:rFonts w:ascii="Arial Nova" w:hAnsi="Arial Nova"/>
          <w:sz w:val="24"/>
          <w:szCs w:val="24"/>
        </w:rPr>
        <w:t>τα</w:t>
      </w:r>
      <w:r w:rsidR="000C23C4" w:rsidRPr="00C92AB9">
        <w:rPr>
          <w:rFonts w:ascii="Arial Nova" w:hAnsi="Arial Nova"/>
          <w:sz w:val="24"/>
          <w:szCs w:val="24"/>
        </w:rPr>
        <w:t xml:space="preserve">ι ότι </w:t>
      </w:r>
      <w:r w:rsidR="000C23C4" w:rsidRPr="00BA5D08">
        <w:rPr>
          <w:rFonts w:ascii="Arial Nova" w:hAnsi="Arial Nova"/>
          <w:b/>
          <w:bCs/>
          <w:sz w:val="24"/>
          <w:szCs w:val="24"/>
        </w:rPr>
        <w:t>«το τελευταίο χρονικό διάστημα με ανησυχία και προβληματισμό παρατηρού</w:t>
      </w:r>
      <w:r w:rsidR="00F3166D" w:rsidRPr="00BA5D08">
        <w:rPr>
          <w:rFonts w:ascii="Arial Nova" w:hAnsi="Arial Nova"/>
          <w:b/>
          <w:bCs/>
          <w:sz w:val="24"/>
          <w:szCs w:val="24"/>
        </w:rPr>
        <w:t>μ</w:t>
      </w:r>
      <w:r w:rsidR="000C23C4" w:rsidRPr="00BA5D08">
        <w:rPr>
          <w:rFonts w:ascii="Arial Nova" w:hAnsi="Arial Nova"/>
          <w:b/>
          <w:bCs/>
          <w:sz w:val="24"/>
          <w:szCs w:val="24"/>
        </w:rPr>
        <w:t>ε την αύξηση της συχνότητας των ατυχημάτων και συμβάντων στο ελληνικό σιδηροδρομικό δίκτυ</w:t>
      </w:r>
      <w:r w:rsidR="00BA5D08" w:rsidRPr="00BA5D08">
        <w:rPr>
          <w:rFonts w:ascii="Arial Nova" w:hAnsi="Arial Nova"/>
          <w:b/>
          <w:bCs/>
          <w:sz w:val="24"/>
          <w:szCs w:val="24"/>
        </w:rPr>
        <w:t>ο»</w:t>
      </w:r>
      <w:r w:rsidR="00BA5D08">
        <w:rPr>
          <w:rFonts w:ascii="Arial Nova" w:hAnsi="Arial Nova"/>
          <w:sz w:val="24"/>
          <w:szCs w:val="24"/>
        </w:rPr>
        <w:t xml:space="preserve"> και καταλήγει</w:t>
      </w:r>
      <w:r w:rsidR="000C23C4">
        <w:rPr>
          <w:rFonts w:ascii="Arial Nova" w:hAnsi="Arial Nova"/>
          <w:sz w:val="24"/>
          <w:szCs w:val="24"/>
        </w:rPr>
        <w:t xml:space="preserve"> </w:t>
      </w:r>
      <w:r w:rsidR="000C23C4" w:rsidRPr="00BA5D08">
        <w:rPr>
          <w:rFonts w:ascii="Arial Nova" w:hAnsi="Arial Nova"/>
          <w:b/>
          <w:bCs/>
          <w:i/>
          <w:iCs/>
          <w:sz w:val="24"/>
          <w:szCs w:val="24"/>
        </w:rPr>
        <w:t>«οι ως άνω συστάσεις, προτάσεις και η παρέμβασή μας αυτή απορρέει από την βαθύτατη ανησυχία μας για την ασφάλειά των σιδηροδρομικών μεταφορών στη χώρα μας»</w:t>
      </w:r>
      <w:r w:rsidR="00CC489B">
        <w:rPr>
          <w:rFonts w:ascii="Arial Nova" w:hAnsi="Arial Nova"/>
          <w:b/>
          <w:bCs/>
          <w:sz w:val="24"/>
          <w:szCs w:val="24"/>
        </w:rPr>
        <w:t xml:space="preserve">. </w:t>
      </w:r>
      <w:r w:rsidR="00CC489B">
        <w:rPr>
          <w:rFonts w:ascii="Arial Nova" w:hAnsi="Arial Nova"/>
          <w:sz w:val="24"/>
          <w:szCs w:val="24"/>
        </w:rPr>
        <w:t xml:space="preserve">Η ανησυχία αυτή επαναλαμβάνεται κα στο από 23.12.2021 νέο έγγραφο της Ρ.Α.Σ. προς την πολιτική ηγεσία </w:t>
      </w:r>
      <w:r w:rsidR="00BA48D2">
        <w:rPr>
          <w:rFonts w:ascii="Arial Nova" w:hAnsi="Arial Nova"/>
          <w:sz w:val="24"/>
          <w:szCs w:val="24"/>
        </w:rPr>
        <w:t>του Υπουργείου.</w:t>
      </w:r>
    </w:p>
    <w:p w14:paraId="07ADF028" w14:textId="37C6E8BF" w:rsidR="002D550D" w:rsidRPr="00300CD9" w:rsidRDefault="004C41A6" w:rsidP="00300CD9">
      <w:pPr>
        <w:spacing w:after="120" w:line="400" w:lineRule="exact"/>
        <w:jc w:val="both"/>
        <w:rPr>
          <w:rFonts w:ascii="Arial Nova" w:hAnsi="Arial Nova"/>
          <w:sz w:val="24"/>
          <w:szCs w:val="24"/>
        </w:rPr>
      </w:pPr>
      <w:r w:rsidRPr="00300CD9">
        <w:rPr>
          <w:rFonts w:ascii="Arial Nova" w:hAnsi="Arial Nova"/>
          <w:sz w:val="24"/>
          <w:szCs w:val="24"/>
        </w:rPr>
        <w:t>2.</w:t>
      </w:r>
      <w:r w:rsidR="00E76F96">
        <w:rPr>
          <w:rFonts w:ascii="Arial Nova" w:hAnsi="Arial Nova"/>
          <w:sz w:val="24"/>
          <w:szCs w:val="24"/>
        </w:rPr>
        <w:t>7</w:t>
      </w:r>
      <w:r w:rsidR="002D550D" w:rsidRPr="00300CD9">
        <w:rPr>
          <w:rFonts w:ascii="Arial Nova" w:hAnsi="Arial Nova"/>
          <w:sz w:val="24"/>
          <w:szCs w:val="24"/>
        </w:rPr>
        <w:t xml:space="preserve"> </w:t>
      </w:r>
      <w:r w:rsidRPr="00300CD9">
        <w:rPr>
          <w:rFonts w:ascii="Arial Nova" w:hAnsi="Arial Nova"/>
          <w:b/>
          <w:bCs/>
          <w:sz w:val="24"/>
          <w:szCs w:val="24"/>
        </w:rPr>
        <w:t>Στ</w:t>
      </w:r>
      <w:r w:rsidR="002D550D" w:rsidRPr="00300CD9">
        <w:rPr>
          <w:rFonts w:ascii="Arial Nova" w:hAnsi="Arial Nova"/>
          <w:b/>
          <w:bCs/>
          <w:sz w:val="24"/>
          <w:szCs w:val="24"/>
        </w:rPr>
        <w:t>ην από 8</w:t>
      </w:r>
      <w:r w:rsidR="003E68FD" w:rsidRPr="00300CD9">
        <w:rPr>
          <w:rFonts w:ascii="Arial Nova" w:hAnsi="Arial Nova"/>
          <w:b/>
          <w:bCs/>
          <w:sz w:val="24"/>
          <w:szCs w:val="24"/>
        </w:rPr>
        <w:t>.</w:t>
      </w:r>
      <w:r w:rsidR="002D550D" w:rsidRPr="00300CD9">
        <w:rPr>
          <w:rFonts w:ascii="Arial Nova" w:hAnsi="Arial Nova"/>
          <w:b/>
          <w:bCs/>
          <w:sz w:val="24"/>
          <w:szCs w:val="24"/>
        </w:rPr>
        <w:t>3</w:t>
      </w:r>
      <w:r w:rsidR="003E68FD" w:rsidRPr="00300CD9">
        <w:rPr>
          <w:rFonts w:ascii="Arial Nova" w:hAnsi="Arial Nova"/>
          <w:b/>
          <w:bCs/>
          <w:sz w:val="24"/>
          <w:szCs w:val="24"/>
        </w:rPr>
        <w:t>.</w:t>
      </w:r>
      <w:r w:rsidR="002D550D" w:rsidRPr="00300CD9">
        <w:rPr>
          <w:rFonts w:ascii="Arial Nova" w:hAnsi="Arial Nova"/>
          <w:b/>
          <w:bCs/>
          <w:sz w:val="24"/>
          <w:szCs w:val="24"/>
        </w:rPr>
        <w:t>2022 ΕΞΩΔΙΚΗ ΔΗΛΩΣΗ - ΓΝΩΣΤΟΠΟΙΗΣΗ ΑΠΕΡΓΙΑΚΗΣ ΚΙΝΗΤΟΠΟΙΗΣΗΣ της ΠΑΝΕΛΛΗΝΙΑΣ ΕΝΩΣΗΣ ΠΡΟΣΩΠΙΚΟΥ ΕΛΞΗΣ</w:t>
      </w:r>
      <w:r w:rsidR="005834F6" w:rsidRPr="00300CD9">
        <w:rPr>
          <w:rFonts w:ascii="Arial Nova" w:hAnsi="Arial Nova"/>
          <w:b/>
          <w:bCs/>
          <w:sz w:val="24"/>
          <w:szCs w:val="24"/>
        </w:rPr>
        <w:t xml:space="preserve"> </w:t>
      </w:r>
      <w:r w:rsidR="00E70CBA" w:rsidRPr="00300CD9">
        <w:rPr>
          <w:rFonts w:ascii="Arial Nova" w:hAnsi="Arial Nova"/>
          <w:b/>
          <w:bCs/>
          <w:sz w:val="24"/>
          <w:szCs w:val="24"/>
        </w:rPr>
        <w:t>γίνεται αναφορά</w:t>
      </w:r>
      <w:r w:rsidR="005834F6" w:rsidRPr="00300CD9">
        <w:rPr>
          <w:rFonts w:ascii="Arial Nova" w:hAnsi="Arial Nova"/>
          <w:b/>
          <w:bCs/>
          <w:sz w:val="24"/>
          <w:szCs w:val="24"/>
        </w:rPr>
        <w:t xml:space="preserve"> </w:t>
      </w:r>
      <w:r w:rsidR="00E70CBA" w:rsidRPr="00300CD9">
        <w:rPr>
          <w:rFonts w:ascii="Arial Nova" w:hAnsi="Arial Nova"/>
          <w:b/>
          <w:bCs/>
          <w:sz w:val="24"/>
          <w:szCs w:val="24"/>
        </w:rPr>
        <w:t>σ</w:t>
      </w:r>
      <w:r w:rsidR="002D550D" w:rsidRPr="00300CD9">
        <w:rPr>
          <w:rFonts w:ascii="Arial Nova" w:hAnsi="Arial Nova"/>
          <w:b/>
          <w:bCs/>
          <w:sz w:val="24"/>
          <w:szCs w:val="24"/>
        </w:rPr>
        <w:t>την ανάγκη για την άμεση αποκατάσταση της σιδηροδρομικής υποδομής (τηλεδιοίκηση, φωτοσήματα, ETCS) και της ασφάλειας του δικτύου</w:t>
      </w:r>
      <w:r w:rsidR="002D550D" w:rsidRPr="00300CD9">
        <w:rPr>
          <w:rFonts w:ascii="Arial Nova" w:hAnsi="Arial Nova"/>
          <w:sz w:val="24"/>
          <w:szCs w:val="24"/>
        </w:rPr>
        <w:t xml:space="preserve"> </w:t>
      </w:r>
      <w:r w:rsidR="00E55B72" w:rsidRPr="00300CD9">
        <w:rPr>
          <w:rFonts w:ascii="Arial Nova" w:hAnsi="Arial Nova"/>
          <w:sz w:val="24"/>
          <w:szCs w:val="24"/>
        </w:rPr>
        <w:t xml:space="preserve">με την σημείωση </w:t>
      </w:r>
      <w:r w:rsidR="002D550D" w:rsidRPr="00300CD9">
        <w:rPr>
          <w:rFonts w:ascii="Arial Nova" w:hAnsi="Arial Nova"/>
          <w:sz w:val="24"/>
          <w:szCs w:val="24"/>
        </w:rPr>
        <w:t xml:space="preserve">πως οι χρόνοι των δρομολογίων πλέον δεν ανταποκρίνονται σε αυτούς των εγχειριδίων, γεγονός που σε συνδυασμό με την μη λειτουργία της τηλεματικής στους σταθμούς, έχει οδηγήσει σε επιθέσεις και προπηλακισμούς κατά των μηχανοδηγών από το επιβατικό κοινό. </w:t>
      </w:r>
      <w:r w:rsidR="002D550D" w:rsidRPr="00300CD9">
        <w:rPr>
          <w:rFonts w:ascii="Arial Nova" w:hAnsi="Arial Nova"/>
          <w:b/>
          <w:bCs/>
          <w:sz w:val="24"/>
          <w:szCs w:val="24"/>
        </w:rPr>
        <w:t xml:space="preserve">Περαιτέρω ζητούσαν την άμεση βελτίωση της συντήρησης του τροχαίου υλικού, περιγράφοντας περιστατικά πυρκαγιών που είχαν υποστεί οι κινητήρες ορισμένων αμαξοστοιχιών το τελευταίο διάστημα και για τις οποίες </w:t>
      </w:r>
      <w:r w:rsidR="00E70CBA" w:rsidRPr="00300CD9">
        <w:rPr>
          <w:rFonts w:ascii="Arial Nova" w:hAnsi="Arial Nova"/>
          <w:b/>
          <w:bCs/>
          <w:sz w:val="24"/>
          <w:szCs w:val="24"/>
        </w:rPr>
        <w:t>η ηγεσία είχε</w:t>
      </w:r>
      <w:r w:rsidR="002D550D" w:rsidRPr="00300CD9">
        <w:rPr>
          <w:rFonts w:ascii="Arial Nova" w:hAnsi="Arial Nova"/>
          <w:b/>
          <w:bCs/>
          <w:sz w:val="24"/>
          <w:szCs w:val="24"/>
        </w:rPr>
        <w:t xml:space="preserve"> ενημερωθεί </w:t>
      </w:r>
      <w:r w:rsidR="002D550D" w:rsidRPr="00300CD9">
        <w:rPr>
          <w:rFonts w:ascii="Arial Nova" w:hAnsi="Arial Nova"/>
          <w:b/>
          <w:bCs/>
          <w:sz w:val="24"/>
          <w:szCs w:val="24"/>
        </w:rPr>
        <w:lastRenderedPageBreak/>
        <w:t>εγγράφως, πλην όμως δεν έλαβαν καμία απάντηση</w:t>
      </w:r>
      <w:r w:rsidR="00E70CBA" w:rsidRPr="00300CD9">
        <w:rPr>
          <w:rFonts w:ascii="Arial Nova" w:hAnsi="Arial Nova"/>
          <w:b/>
          <w:bCs/>
          <w:sz w:val="24"/>
          <w:szCs w:val="24"/>
        </w:rPr>
        <w:t>.</w:t>
      </w:r>
      <w:r w:rsidR="005834F6" w:rsidRPr="00300CD9">
        <w:rPr>
          <w:rFonts w:ascii="Arial Nova" w:hAnsi="Arial Nova"/>
          <w:b/>
          <w:bCs/>
          <w:sz w:val="24"/>
          <w:szCs w:val="24"/>
        </w:rPr>
        <w:t xml:space="preserve"> </w:t>
      </w:r>
      <w:r w:rsidR="00E70CBA" w:rsidRPr="00300CD9">
        <w:rPr>
          <w:rFonts w:ascii="Arial Nova" w:hAnsi="Arial Nova"/>
          <w:b/>
          <w:bCs/>
          <w:sz w:val="24"/>
          <w:szCs w:val="24"/>
        </w:rPr>
        <w:t>Διαμαρτυρόμενοι</w:t>
      </w:r>
      <w:r w:rsidR="002D550D" w:rsidRPr="00300CD9">
        <w:rPr>
          <w:rFonts w:ascii="Arial Nova" w:hAnsi="Arial Nova"/>
          <w:b/>
          <w:bCs/>
          <w:sz w:val="24"/>
          <w:szCs w:val="24"/>
        </w:rPr>
        <w:t xml:space="preserve"> έντονα για την απειλούμενη διατάραξη τη</w:t>
      </w:r>
      <w:r w:rsidR="0099542C" w:rsidRPr="00300CD9">
        <w:rPr>
          <w:rFonts w:ascii="Arial Nova" w:hAnsi="Arial Nova"/>
          <w:b/>
          <w:bCs/>
          <w:sz w:val="24"/>
          <w:szCs w:val="24"/>
        </w:rPr>
        <w:t>ς υγείας και της ασφάλειάς τους</w:t>
      </w:r>
      <w:r w:rsidR="00210382" w:rsidRPr="00300CD9">
        <w:rPr>
          <w:rFonts w:ascii="Arial Nova" w:hAnsi="Arial Nova"/>
          <w:b/>
          <w:bCs/>
          <w:sz w:val="24"/>
          <w:szCs w:val="24"/>
        </w:rPr>
        <w:t xml:space="preserve">, χαρακτηρίζουν ως «πρωτοφανή» την </w:t>
      </w:r>
      <w:r w:rsidR="002D550D" w:rsidRPr="00300CD9">
        <w:rPr>
          <w:rFonts w:ascii="Arial Nova" w:hAnsi="Arial Nova"/>
          <w:b/>
          <w:bCs/>
          <w:sz w:val="24"/>
          <w:szCs w:val="24"/>
        </w:rPr>
        <w:t xml:space="preserve">έλλειψη συντήρησης του δικτύου ως απόρροια της υποχρηματοδότησης αλλά και της υποστελέχωσης του ΟΣΕ </w:t>
      </w:r>
      <w:r w:rsidR="00210382" w:rsidRPr="00300CD9">
        <w:rPr>
          <w:rFonts w:ascii="Arial Nova" w:hAnsi="Arial Nova"/>
          <w:b/>
          <w:bCs/>
          <w:sz w:val="24"/>
          <w:szCs w:val="24"/>
        </w:rPr>
        <w:t xml:space="preserve"> και </w:t>
      </w:r>
      <w:r w:rsidR="00E70CBA" w:rsidRPr="00300CD9">
        <w:rPr>
          <w:rFonts w:ascii="Arial Nova" w:hAnsi="Arial Nova"/>
          <w:b/>
          <w:bCs/>
          <w:sz w:val="24"/>
          <w:szCs w:val="24"/>
        </w:rPr>
        <w:t>καλούν</w:t>
      </w:r>
      <w:r w:rsidR="002D550D" w:rsidRPr="00300CD9">
        <w:rPr>
          <w:rFonts w:ascii="Arial Nova" w:hAnsi="Arial Nova"/>
          <w:b/>
          <w:bCs/>
          <w:sz w:val="24"/>
          <w:szCs w:val="24"/>
        </w:rPr>
        <w:t xml:space="preserve"> τον αρμόδιο Υπουργό να λάβει όλα τα απαιτούμενα μέτρα</w:t>
      </w:r>
      <w:r w:rsidR="002D550D" w:rsidRPr="00300CD9">
        <w:rPr>
          <w:rFonts w:ascii="Arial Nova" w:hAnsi="Arial Nova"/>
          <w:sz w:val="24"/>
          <w:szCs w:val="24"/>
        </w:rPr>
        <w:t>.</w:t>
      </w:r>
    </w:p>
    <w:p w14:paraId="36E2D45F" w14:textId="77777777" w:rsidR="00FE0E08" w:rsidRPr="00300CD9" w:rsidRDefault="00FE0E08" w:rsidP="00300CD9">
      <w:pPr>
        <w:spacing w:after="120" w:line="400" w:lineRule="exact"/>
        <w:jc w:val="both"/>
        <w:rPr>
          <w:rFonts w:ascii="Arial Nova" w:hAnsi="Arial Nova"/>
          <w:sz w:val="24"/>
          <w:szCs w:val="24"/>
        </w:rPr>
      </w:pPr>
      <w:r w:rsidRPr="00300CD9">
        <w:rPr>
          <w:rFonts w:ascii="Arial Nova" w:hAnsi="Arial Nova"/>
          <w:sz w:val="24"/>
          <w:szCs w:val="24"/>
        </w:rPr>
        <w:t>Ειδικότερα, στο υπόψη έγγραφο επισημαίνεται:</w:t>
      </w:r>
    </w:p>
    <w:p w14:paraId="36FA0FF0" w14:textId="77777777" w:rsidR="00FE0E08" w:rsidRPr="00300CD9" w:rsidRDefault="00FE0E08" w:rsidP="00300CD9">
      <w:pPr>
        <w:spacing w:after="120" w:line="400" w:lineRule="exact"/>
        <w:jc w:val="both"/>
        <w:rPr>
          <w:rFonts w:ascii="Arial Nova" w:hAnsi="Arial Nova"/>
          <w:sz w:val="24"/>
          <w:szCs w:val="24"/>
        </w:rPr>
      </w:pPr>
      <w:r w:rsidRPr="00300CD9">
        <w:rPr>
          <w:rFonts w:ascii="Arial Nova" w:hAnsi="Arial Nova"/>
          <w:sz w:val="24"/>
          <w:szCs w:val="24"/>
        </w:rPr>
        <w:t>«</w:t>
      </w:r>
      <w:r w:rsidR="00D352EE" w:rsidRPr="00300CD9">
        <w:rPr>
          <w:rFonts w:ascii="Arial Nova" w:hAnsi="Arial Nova"/>
          <w:i/>
          <w:sz w:val="24"/>
          <w:szCs w:val="24"/>
        </w:rPr>
        <w:t>Με την παρούσα</w:t>
      </w:r>
      <w:r w:rsidR="00D352EE" w:rsidRPr="00300CD9">
        <w:rPr>
          <w:rFonts w:ascii="Arial Nova" w:hAnsi="Arial Nova"/>
          <w:sz w:val="24"/>
          <w:szCs w:val="24"/>
        </w:rPr>
        <w:t xml:space="preserve"> </w:t>
      </w:r>
      <w:r w:rsidRPr="00300CD9">
        <w:rPr>
          <w:rFonts w:ascii="Arial Nova" w:hAnsi="Arial Nova"/>
          <w:i/>
          <w:sz w:val="24"/>
          <w:szCs w:val="24"/>
        </w:rPr>
        <w:t xml:space="preserve">σας γνωστοποιούμε ότι … προτιθέμεθα να προχωρήσουμε σε στάση εργασίας… του προσωπικού που εργάζεται </w:t>
      </w:r>
      <w:r w:rsidR="00D352EE" w:rsidRPr="00300CD9">
        <w:rPr>
          <w:rFonts w:ascii="Arial Nova" w:hAnsi="Arial Nova"/>
          <w:i/>
          <w:sz w:val="24"/>
          <w:szCs w:val="24"/>
        </w:rPr>
        <w:t>σε όλες τις δραστηριότητες των μηχανοδηγών, επί όλων των αμαξοστοιχιών, σε όλη την επικράτεια με αίτημα:</w:t>
      </w:r>
    </w:p>
    <w:p w14:paraId="32423258" w14:textId="77777777" w:rsidR="00D352EE" w:rsidRPr="00300CD9" w:rsidRDefault="00FE0E08" w:rsidP="00300CD9">
      <w:pPr>
        <w:spacing w:after="120" w:line="400" w:lineRule="exact"/>
        <w:jc w:val="both"/>
        <w:rPr>
          <w:rFonts w:ascii="Arial Nova" w:hAnsi="Arial Nova"/>
          <w:i/>
          <w:sz w:val="24"/>
          <w:szCs w:val="24"/>
        </w:rPr>
      </w:pPr>
      <w:r w:rsidRPr="00300CD9">
        <w:rPr>
          <w:rFonts w:ascii="Arial Nova" w:hAnsi="Arial Nova"/>
          <w:i/>
          <w:sz w:val="24"/>
          <w:szCs w:val="24"/>
        </w:rPr>
        <w:t>-Την άμεση αποκατάσταση της σιδηροδρομικής υποδομής (τηλεδιοίκηση, φωτοσήματα, ETCS) και της ασφάλειας του δικτύου (δεκάδες προβλήματα βραδυπορίας), η οποία έχει καταστήσει άκρως προβληματική την πραγματοποίηση των δρομολογίων, όπως αποδεικνύεται από τα πολύ σοβαρά πρόσφατα συμβάντα (πλέον χαρακτηριστική η ακινητοποίηση των αμαξοστοιχιών τις ημέρες του χιονιά στην Οινόη, τη Θήβα και την Τιθορέα) ενώ και οι χρόνοι των δρομολογίων πλέον δεν ανταποκρίνονται σε αυτούς των εγχειριδίων, γεγονός που σε συνδυασμό με την μη λειτουργία της τηλεματικής στους σταθμούς, έχει οδηγήσει σε επιθέσεις και προπηλακισμούς κατά των μηχανοδηγών από το επιβατικό κοινό.</w:t>
      </w:r>
    </w:p>
    <w:p w14:paraId="309230BD" w14:textId="77777777" w:rsidR="00D352EE" w:rsidRPr="00300CD9" w:rsidRDefault="00FE0E08" w:rsidP="00300CD9">
      <w:pPr>
        <w:spacing w:after="120" w:line="400" w:lineRule="exact"/>
        <w:jc w:val="both"/>
        <w:rPr>
          <w:rFonts w:ascii="Arial Nova" w:hAnsi="Arial Nova"/>
          <w:i/>
          <w:sz w:val="24"/>
          <w:szCs w:val="24"/>
        </w:rPr>
      </w:pPr>
      <w:r w:rsidRPr="00300CD9">
        <w:rPr>
          <w:rFonts w:ascii="Arial Nova" w:hAnsi="Arial Nova"/>
          <w:i/>
          <w:sz w:val="24"/>
          <w:szCs w:val="24"/>
        </w:rPr>
        <w:t>-Την άμεση βελτίωση της συντήρησης του τροχαίου υλικού. Ενδεικτικά αναφέρουμε τις φωτιές που έχουν πάρει οι κινητήρες ορισμένων αμαξοστοιχιών το τελευταίο διάστημα και για τις οποίες έχετε ενημερωθεί εγγράφως, πλην όμως δεν λάβαμε καμία απάντησή σας.</w:t>
      </w:r>
    </w:p>
    <w:p w14:paraId="7364832C" w14:textId="77777777" w:rsidR="00FE0E08" w:rsidRPr="00300CD9" w:rsidRDefault="00FE0E08" w:rsidP="00300CD9">
      <w:pPr>
        <w:spacing w:after="120" w:line="400" w:lineRule="exact"/>
        <w:jc w:val="both"/>
        <w:rPr>
          <w:rFonts w:ascii="Arial Nova" w:hAnsi="Arial Nova"/>
          <w:i/>
          <w:sz w:val="24"/>
          <w:szCs w:val="24"/>
        </w:rPr>
      </w:pPr>
      <w:r w:rsidRPr="00300CD9">
        <w:rPr>
          <w:rFonts w:ascii="Arial Nova" w:hAnsi="Arial Nova"/>
          <w:b/>
          <w:bCs/>
          <w:i/>
          <w:sz w:val="24"/>
          <w:szCs w:val="24"/>
        </w:rPr>
        <w:t>Διαμαρτυρόμαστε έντονα για την επαπειλούμενη διατάραξη της υγείας και της ασφάλειάς μας εξαιτίας της πρωτοφανούς έλλειψης συντήρησης του δικτύου</w:t>
      </w:r>
      <w:r w:rsidRPr="00300CD9">
        <w:rPr>
          <w:rFonts w:ascii="Arial Nova" w:hAnsi="Arial Nova"/>
          <w:i/>
          <w:sz w:val="24"/>
          <w:szCs w:val="24"/>
        </w:rPr>
        <w:t xml:space="preserve"> ως απόρροια της υποχρηματοδότησης αλλά και της υποστελέχωσης του ΟΣΕ και σας καλούμε να λάβετε όλα τα απαιτούμενα μέτρα για την εξασφάλιση της υγείας και της</w:t>
      </w:r>
      <w:r w:rsidR="00D352EE" w:rsidRPr="00300CD9">
        <w:rPr>
          <w:rFonts w:ascii="Arial Nova" w:hAnsi="Arial Nova"/>
          <w:i/>
          <w:sz w:val="24"/>
          <w:szCs w:val="24"/>
        </w:rPr>
        <w:t xml:space="preserve"> ασφάλειάς μας».</w:t>
      </w:r>
    </w:p>
    <w:p w14:paraId="61E61E54" w14:textId="5CD00868" w:rsidR="002D550D" w:rsidRPr="00300CD9" w:rsidRDefault="005555F7" w:rsidP="00300CD9">
      <w:pPr>
        <w:spacing w:after="120" w:line="400" w:lineRule="exact"/>
        <w:jc w:val="both"/>
        <w:rPr>
          <w:rFonts w:ascii="Arial Nova" w:hAnsi="Arial Nova"/>
          <w:sz w:val="24"/>
          <w:szCs w:val="24"/>
        </w:rPr>
      </w:pPr>
      <w:r w:rsidRPr="00300CD9">
        <w:rPr>
          <w:rFonts w:ascii="Arial Nova" w:hAnsi="Arial Nova"/>
          <w:sz w:val="24"/>
          <w:szCs w:val="24"/>
        </w:rPr>
        <w:t>2.</w:t>
      </w:r>
      <w:r w:rsidR="00E76F96">
        <w:rPr>
          <w:rFonts w:ascii="Arial Nova" w:hAnsi="Arial Nova"/>
          <w:sz w:val="24"/>
          <w:szCs w:val="24"/>
        </w:rPr>
        <w:t>8</w:t>
      </w:r>
      <w:r w:rsidR="0099542C" w:rsidRPr="00300CD9">
        <w:rPr>
          <w:rFonts w:ascii="Arial Nova" w:hAnsi="Arial Nova"/>
          <w:sz w:val="24"/>
          <w:szCs w:val="24"/>
        </w:rPr>
        <w:t xml:space="preserve"> </w:t>
      </w:r>
      <w:r w:rsidRPr="00300CD9">
        <w:rPr>
          <w:rFonts w:ascii="Arial Nova" w:hAnsi="Arial Nova"/>
          <w:b/>
          <w:bCs/>
          <w:sz w:val="24"/>
          <w:szCs w:val="24"/>
        </w:rPr>
        <w:t>Στ</w:t>
      </w:r>
      <w:r w:rsidR="002D550D" w:rsidRPr="00300CD9">
        <w:rPr>
          <w:rFonts w:ascii="Arial Nova" w:hAnsi="Arial Nova"/>
          <w:b/>
          <w:bCs/>
          <w:sz w:val="24"/>
          <w:szCs w:val="24"/>
        </w:rPr>
        <w:t>ην από 31</w:t>
      </w:r>
      <w:r w:rsidRPr="00300CD9">
        <w:rPr>
          <w:rFonts w:ascii="Arial Nova" w:hAnsi="Arial Nova"/>
          <w:b/>
          <w:bCs/>
          <w:sz w:val="24"/>
          <w:szCs w:val="24"/>
        </w:rPr>
        <w:t>.</w:t>
      </w:r>
      <w:r w:rsidR="002D550D" w:rsidRPr="00300CD9">
        <w:rPr>
          <w:rFonts w:ascii="Arial Nova" w:hAnsi="Arial Nova"/>
          <w:b/>
          <w:bCs/>
          <w:sz w:val="24"/>
          <w:szCs w:val="24"/>
        </w:rPr>
        <w:t>10</w:t>
      </w:r>
      <w:r w:rsidRPr="00300CD9">
        <w:rPr>
          <w:rFonts w:ascii="Arial Nova" w:hAnsi="Arial Nova"/>
          <w:b/>
          <w:bCs/>
          <w:sz w:val="24"/>
          <w:szCs w:val="24"/>
        </w:rPr>
        <w:t>.</w:t>
      </w:r>
      <w:r w:rsidR="002D550D" w:rsidRPr="00300CD9">
        <w:rPr>
          <w:rFonts w:ascii="Arial Nova" w:hAnsi="Arial Nova"/>
          <w:b/>
          <w:bCs/>
          <w:sz w:val="24"/>
          <w:szCs w:val="24"/>
        </w:rPr>
        <w:t xml:space="preserve">2022 ΕΞΩΔΙΚΗ ΔΗΛΩΣΗ </w:t>
      </w:r>
      <w:r w:rsidR="00127FB3" w:rsidRPr="00300CD9">
        <w:rPr>
          <w:rFonts w:ascii="Arial Nova" w:hAnsi="Arial Nova"/>
          <w:b/>
          <w:bCs/>
          <w:sz w:val="24"/>
          <w:szCs w:val="24"/>
        </w:rPr>
        <w:t>–</w:t>
      </w:r>
      <w:r w:rsidR="002D550D" w:rsidRPr="00300CD9">
        <w:rPr>
          <w:rFonts w:ascii="Arial Nova" w:hAnsi="Arial Nova"/>
          <w:b/>
          <w:bCs/>
          <w:sz w:val="24"/>
          <w:szCs w:val="24"/>
        </w:rPr>
        <w:t xml:space="preserve"> ΓΝΩΣΤΟΠΟΙΗΣΗ ΑΠΕΡΓΙΑΚΗΣ ΚΙΝΗΤΟΠΟΙΗΣΗΣ της ΠΑΝΕΛΛΗΝΙΑΣ ΕΝΩΣΗΣ ΠΡΟΣΩΠΙΚΟΥ ΕΛΞΗΣ</w:t>
      </w:r>
      <w:r w:rsidR="005834F6" w:rsidRPr="00300CD9">
        <w:rPr>
          <w:rFonts w:ascii="Arial Nova" w:hAnsi="Arial Nova"/>
          <w:b/>
          <w:bCs/>
          <w:sz w:val="24"/>
          <w:szCs w:val="24"/>
        </w:rPr>
        <w:t xml:space="preserve"> </w:t>
      </w:r>
      <w:r w:rsidR="002D550D" w:rsidRPr="00300CD9">
        <w:rPr>
          <w:rFonts w:ascii="Arial Nova" w:hAnsi="Arial Nova"/>
          <w:b/>
          <w:bCs/>
          <w:sz w:val="24"/>
          <w:szCs w:val="24"/>
        </w:rPr>
        <w:t>επισημαίνονται</w:t>
      </w:r>
      <w:r w:rsidRPr="00300CD9">
        <w:rPr>
          <w:rFonts w:ascii="Arial Nova" w:hAnsi="Arial Nova"/>
          <w:b/>
          <w:bCs/>
          <w:sz w:val="24"/>
          <w:szCs w:val="24"/>
        </w:rPr>
        <w:t xml:space="preserve"> εκ νέου</w:t>
      </w:r>
      <w:r w:rsidR="002D550D" w:rsidRPr="00300CD9">
        <w:rPr>
          <w:rFonts w:ascii="Arial Nova" w:hAnsi="Arial Nova"/>
          <w:b/>
          <w:bCs/>
          <w:sz w:val="24"/>
          <w:szCs w:val="24"/>
        </w:rPr>
        <w:t xml:space="preserve"> οι συνεχείς εκκλήσεις προς </w:t>
      </w:r>
      <w:r w:rsidR="002D550D" w:rsidRPr="00300CD9">
        <w:rPr>
          <w:rFonts w:ascii="Arial Nova" w:hAnsi="Arial Nova"/>
          <w:b/>
          <w:bCs/>
          <w:sz w:val="24"/>
          <w:szCs w:val="24"/>
        </w:rPr>
        <w:lastRenderedPageBreak/>
        <w:t>αποκατάσταση</w:t>
      </w:r>
      <w:r w:rsidRPr="00300CD9">
        <w:rPr>
          <w:rFonts w:ascii="Arial Nova" w:hAnsi="Arial Nova"/>
          <w:b/>
          <w:bCs/>
          <w:sz w:val="24"/>
          <w:szCs w:val="24"/>
        </w:rPr>
        <w:t xml:space="preserve"> των πολλών</w:t>
      </w:r>
      <w:r w:rsidR="002D550D" w:rsidRPr="00300CD9">
        <w:rPr>
          <w:rFonts w:ascii="Arial Nova" w:hAnsi="Arial Nova"/>
          <w:b/>
          <w:bCs/>
          <w:sz w:val="24"/>
          <w:szCs w:val="24"/>
        </w:rPr>
        <w:t xml:space="preserve"> εντεινόμενων προβλημάτων του σιδηροδρομικού δικτύου, η κακή κατάσταση της σιδηροδρομικής υποδομής, η έλλειψη συντήρησής της, η μη λειτουργία φωτοσημάτων και τηλεδιοίκησης και</w:t>
      </w:r>
      <w:r w:rsidRPr="00300CD9">
        <w:rPr>
          <w:rFonts w:ascii="Arial Nova" w:hAnsi="Arial Nova"/>
          <w:b/>
          <w:bCs/>
          <w:sz w:val="24"/>
          <w:szCs w:val="24"/>
        </w:rPr>
        <w:t xml:space="preserve"> η</w:t>
      </w:r>
      <w:r w:rsidR="002D550D" w:rsidRPr="00300CD9">
        <w:rPr>
          <w:rFonts w:ascii="Arial Nova" w:hAnsi="Arial Nova"/>
          <w:b/>
          <w:bCs/>
          <w:sz w:val="24"/>
          <w:szCs w:val="24"/>
        </w:rPr>
        <w:t xml:space="preserve"> μη λειτουργία του συστήματος ETCS του οποίου η θέση σε λειτουργία προστατεύει </w:t>
      </w:r>
      <w:r w:rsidRPr="00300CD9">
        <w:rPr>
          <w:rFonts w:ascii="Arial Nova" w:hAnsi="Arial Nova"/>
          <w:b/>
          <w:bCs/>
          <w:sz w:val="24"/>
          <w:szCs w:val="24"/>
        </w:rPr>
        <w:t>απ</w:t>
      </w:r>
      <w:r w:rsidR="002D550D" w:rsidRPr="00300CD9">
        <w:rPr>
          <w:rFonts w:ascii="Arial Nova" w:hAnsi="Arial Nova"/>
          <w:b/>
          <w:bCs/>
          <w:sz w:val="24"/>
          <w:szCs w:val="24"/>
        </w:rPr>
        <w:t>έναντι στο ανθρώπινο λάθος.</w:t>
      </w:r>
      <w:r w:rsidR="00210382" w:rsidRPr="00300CD9">
        <w:rPr>
          <w:rFonts w:ascii="Arial Nova" w:hAnsi="Arial Nova"/>
          <w:b/>
          <w:bCs/>
          <w:sz w:val="24"/>
          <w:szCs w:val="24"/>
        </w:rPr>
        <w:t xml:space="preserve"> </w:t>
      </w:r>
      <w:r w:rsidR="002D550D" w:rsidRPr="00300CD9">
        <w:rPr>
          <w:rFonts w:ascii="Arial Nova" w:hAnsi="Arial Nova"/>
          <w:b/>
          <w:bCs/>
          <w:sz w:val="24"/>
          <w:szCs w:val="24"/>
        </w:rPr>
        <w:t>Επίσης διαπιστώνεται η μη λειτουργία της τηλεματικής στους σταθμούς, το κλείσιμο των σταθμών σε περιφερειακές πόλεις λόγω έλλειψης σταθμαρχών, αποτέλεσμα των οποίων ήταν 3 εκτροχιασμοί σε διάστημα 2 μηνών</w:t>
      </w:r>
      <w:r w:rsidR="00CE7CEB" w:rsidRPr="00300CD9">
        <w:rPr>
          <w:rFonts w:ascii="Arial Nova" w:hAnsi="Arial Nova"/>
          <w:b/>
          <w:bCs/>
          <w:sz w:val="24"/>
          <w:szCs w:val="24"/>
        </w:rPr>
        <w:t>:</w:t>
      </w:r>
      <w:r w:rsidR="00127FB3" w:rsidRPr="00300CD9">
        <w:rPr>
          <w:rFonts w:ascii="Arial Nova" w:hAnsi="Arial Nova"/>
          <w:b/>
          <w:bCs/>
          <w:sz w:val="24"/>
          <w:szCs w:val="24"/>
        </w:rPr>
        <w:t xml:space="preserve"> </w:t>
      </w:r>
      <w:r w:rsidR="002D550D" w:rsidRPr="00300CD9">
        <w:rPr>
          <w:rFonts w:ascii="Arial Nova" w:hAnsi="Arial Nova"/>
          <w:sz w:val="24"/>
          <w:szCs w:val="24"/>
        </w:rPr>
        <w:t xml:space="preserve">την 1η  Αυγούστου 2022 εκτροχιασμός </w:t>
      </w:r>
      <w:r w:rsidR="00024679" w:rsidRPr="00300CD9">
        <w:rPr>
          <w:rFonts w:ascii="Arial Nova" w:hAnsi="Arial Nova"/>
          <w:sz w:val="24"/>
          <w:szCs w:val="24"/>
        </w:rPr>
        <w:t xml:space="preserve">της αμαξοστοιχίας </w:t>
      </w:r>
      <w:r w:rsidR="002D550D" w:rsidRPr="00300CD9">
        <w:rPr>
          <w:rFonts w:ascii="Arial Nova" w:hAnsi="Arial Nova"/>
          <w:sz w:val="24"/>
          <w:szCs w:val="24"/>
        </w:rPr>
        <w:t>1521 στην Τιθορέα, την 10η Οκτωβρίου 2022 εκτροχιασμός προαστιακής αμαξοστοιχίας στο Λιανοκλάδι και την 21η Οκτωβρίου 2022 εκτροχιασμός</w:t>
      </w:r>
      <w:r w:rsidR="00024679" w:rsidRPr="00300CD9">
        <w:rPr>
          <w:rFonts w:ascii="Arial Nova" w:hAnsi="Arial Nova"/>
          <w:sz w:val="24"/>
          <w:szCs w:val="24"/>
        </w:rPr>
        <w:t xml:space="preserve"> της αμαξοστοιχίας</w:t>
      </w:r>
      <w:r w:rsidR="002D550D" w:rsidRPr="00300CD9">
        <w:rPr>
          <w:rFonts w:ascii="Arial Nova" w:hAnsi="Arial Nova"/>
          <w:sz w:val="24"/>
          <w:szCs w:val="24"/>
        </w:rPr>
        <w:t xml:space="preserve"> 882 στην περιοχή της Τιθορέας.</w:t>
      </w:r>
    </w:p>
    <w:p w14:paraId="542665A4" w14:textId="77777777" w:rsidR="00FE0E08" w:rsidRPr="00300CD9" w:rsidRDefault="00FE0E08" w:rsidP="00300CD9">
      <w:pPr>
        <w:spacing w:after="120" w:line="400" w:lineRule="exact"/>
        <w:jc w:val="both"/>
        <w:rPr>
          <w:rFonts w:ascii="Arial Nova" w:hAnsi="Arial Nova"/>
          <w:sz w:val="24"/>
          <w:szCs w:val="24"/>
        </w:rPr>
      </w:pPr>
      <w:r w:rsidRPr="00300CD9">
        <w:rPr>
          <w:rFonts w:ascii="Arial Nova" w:hAnsi="Arial Nova"/>
          <w:sz w:val="24"/>
          <w:szCs w:val="24"/>
        </w:rPr>
        <w:t>Ειδικότερα, στο υπόψη έγγραφο επισημαίνεται μεταξύ άλλων ότι:</w:t>
      </w:r>
    </w:p>
    <w:p w14:paraId="60161859" w14:textId="2C3C2C7A" w:rsidR="00D352EE" w:rsidRPr="00300CD9" w:rsidRDefault="00D352EE" w:rsidP="00300CD9">
      <w:pPr>
        <w:spacing w:after="120" w:line="400" w:lineRule="exact"/>
        <w:jc w:val="both"/>
        <w:rPr>
          <w:rFonts w:ascii="Arial Nova" w:hAnsi="Arial Nova"/>
          <w:i/>
          <w:sz w:val="24"/>
          <w:szCs w:val="24"/>
        </w:rPr>
      </w:pPr>
      <w:r w:rsidRPr="00300CD9">
        <w:rPr>
          <w:rFonts w:ascii="Arial Nova" w:hAnsi="Arial Nova"/>
          <w:sz w:val="24"/>
          <w:szCs w:val="24"/>
        </w:rPr>
        <w:t>«</w:t>
      </w:r>
      <w:r w:rsidRPr="00300CD9">
        <w:rPr>
          <w:rFonts w:ascii="Arial Nova" w:hAnsi="Arial Nova"/>
          <w:i/>
          <w:sz w:val="24"/>
          <w:szCs w:val="24"/>
        </w:rPr>
        <w:t>Με λύπη/προβληματισμό σας αναφέρουμε, ότι παρά τις διαρκείς επισημάνσεις μας, διαμαρτυρίες μας και πρωτίστως τις συνεχείς εκκλήσεις μας προς αποκατάσταση εντεινόμενων προβλημάτων του σιδηροδρομικού δικτύου, ότι -δυστυχώς</w:t>
      </w:r>
      <w:r w:rsidR="00024679" w:rsidRPr="00300CD9">
        <w:rPr>
          <w:rFonts w:ascii="Arial Nova" w:hAnsi="Arial Nova"/>
          <w:i/>
          <w:sz w:val="24"/>
          <w:szCs w:val="24"/>
        </w:rPr>
        <w:t xml:space="preserve"> </w:t>
      </w:r>
      <w:r w:rsidRPr="00300CD9">
        <w:rPr>
          <w:rFonts w:ascii="Arial Nova" w:hAnsi="Arial Nova"/>
          <w:i/>
          <w:sz w:val="24"/>
          <w:szCs w:val="24"/>
        </w:rPr>
        <w:t xml:space="preserve">- επιβεβαιώθηκαν οι φόβοι για τραυματισμούς που σας είχαμε εκφράσει. </w:t>
      </w:r>
      <w:r w:rsidRPr="00300CD9">
        <w:rPr>
          <w:rFonts w:ascii="Arial Nova" w:hAnsi="Arial Nova"/>
          <w:b/>
          <w:i/>
          <w:sz w:val="24"/>
          <w:szCs w:val="24"/>
        </w:rPr>
        <w:t>Διαπιστώνουμε διαρκώς την κακή κατάσταση της σιδηροδρομικής γραμμής, την έλλειψη συντήρησής της</w:t>
      </w:r>
      <w:r w:rsidRPr="00300CD9">
        <w:rPr>
          <w:rFonts w:ascii="Arial Nova" w:hAnsi="Arial Nova"/>
          <w:i/>
          <w:sz w:val="24"/>
          <w:szCs w:val="24"/>
        </w:rPr>
        <w:t xml:space="preserve"> (που αποδεικνύεται από τις βραδυπορίες που καθημερινά δίνονται στους μηχανοδηγούς), </w:t>
      </w:r>
      <w:r w:rsidRPr="00300CD9">
        <w:rPr>
          <w:rFonts w:ascii="Arial Nova" w:hAnsi="Arial Nova"/>
          <w:b/>
          <w:i/>
          <w:sz w:val="24"/>
          <w:szCs w:val="24"/>
        </w:rPr>
        <w:t>την μη λειτουργία φωτοσημάτων και τηλεδιοίκησης</w:t>
      </w:r>
      <w:r w:rsidRPr="00300CD9">
        <w:rPr>
          <w:rFonts w:ascii="Arial Nova" w:hAnsi="Arial Nova"/>
          <w:i/>
          <w:sz w:val="24"/>
          <w:szCs w:val="24"/>
        </w:rPr>
        <w:t xml:space="preserve"> εδώ και πολλά έτη, </w:t>
      </w:r>
      <w:r w:rsidRPr="00300CD9">
        <w:rPr>
          <w:rFonts w:ascii="Arial Nova" w:hAnsi="Arial Nova"/>
          <w:b/>
          <w:i/>
          <w:sz w:val="24"/>
          <w:szCs w:val="24"/>
          <w:u w:val="single"/>
        </w:rPr>
        <w:t>την μη λειτουργία του συστήματος ETCS (European Traffic Control System)</w:t>
      </w:r>
      <w:r w:rsidR="00C02DC2" w:rsidRPr="00300CD9">
        <w:rPr>
          <w:rFonts w:ascii="Arial Nova" w:hAnsi="Arial Nova"/>
          <w:b/>
          <w:i/>
          <w:sz w:val="24"/>
          <w:szCs w:val="24"/>
          <w:u w:val="single"/>
        </w:rPr>
        <w:t xml:space="preserve"> </w:t>
      </w:r>
      <w:r w:rsidRPr="00300CD9">
        <w:rPr>
          <w:rFonts w:ascii="Arial Nova" w:hAnsi="Arial Nova"/>
          <w:i/>
          <w:sz w:val="24"/>
          <w:szCs w:val="24"/>
        </w:rPr>
        <w:t>- του οποίου η θέση σε λειτουργία προστατεύει έναντι στο ανθρώπινο λάθος) η οποία δεν λειτούργησε ποτέ, παρά το γεγονός ότι έχει εγκατασταθεί στις μηχανές!</w:t>
      </w:r>
    </w:p>
    <w:p w14:paraId="4AB0EB05" w14:textId="77777777" w:rsidR="00D352EE" w:rsidRPr="00300CD9" w:rsidRDefault="00D352EE" w:rsidP="00300CD9">
      <w:pPr>
        <w:spacing w:after="120" w:line="400" w:lineRule="exact"/>
        <w:jc w:val="both"/>
        <w:rPr>
          <w:rFonts w:ascii="Arial Nova" w:hAnsi="Arial Nova"/>
          <w:b/>
          <w:i/>
          <w:sz w:val="24"/>
          <w:szCs w:val="24"/>
        </w:rPr>
      </w:pPr>
      <w:r w:rsidRPr="00300CD9">
        <w:rPr>
          <w:rFonts w:ascii="Arial Nova" w:hAnsi="Arial Nova"/>
          <w:b/>
          <w:i/>
          <w:sz w:val="24"/>
          <w:szCs w:val="24"/>
        </w:rPr>
        <w:t>Επίσης, διαπιστώνουμε τα κάτωθι:</w:t>
      </w:r>
    </w:p>
    <w:p w14:paraId="0034ECBF" w14:textId="77777777" w:rsidR="00D352EE" w:rsidRPr="00300CD9" w:rsidRDefault="00D352EE" w:rsidP="00300CD9">
      <w:pPr>
        <w:spacing w:after="120" w:line="400" w:lineRule="exact"/>
        <w:jc w:val="both"/>
        <w:rPr>
          <w:rFonts w:ascii="Arial Nova" w:hAnsi="Arial Nova"/>
          <w:b/>
          <w:i/>
          <w:sz w:val="24"/>
          <w:szCs w:val="24"/>
        </w:rPr>
      </w:pPr>
      <w:r w:rsidRPr="00300CD9">
        <w:rPr>
          <w:rFonts w:ascii="Arial Nova" w:hAnsi="Arial Nova"/>
          <w:i/>
          <w:sz w:val="24"/>
          <w:szCs w:val="24"/>
        </w:rPr>
        <w:t xml:space="preserve">Την </w:t>
      </w:r>
      <w:r w:rsidRPr="00300CD9">
        <w:rPr>
          <w:rFonts w:ascii="Arial Nova" w:hAnsi="Arial Nova"/>
          <w:b/>
          <w:i/>
          <w:sz w:val="24"/>
          <w:szCs w:val="24"/>
          <w:u w:val="single"/>
        </w:rPr>
        <w:t>μη λειτουργία της τηλεματικής στους σταθμούς</w:t>
      </w:r>
      <w:r w:rsidRPr="00300CD9">
        <w:rPr>
          <w:rFonts w:ascii="Arial Nova" w:hAnsi="Arial Nova"/>
          <w:i/>
          <w:sz w:val="24"/>
          <w:szCs w:val="24"/>
        </w:rPr>
        <w:t xml:space="preserve">, με αποτέλεσμα να μην υπάρχει ενημέρωση στο επιβατικό κοινό για τις καθυστερήσεις και αλλαγές στα δρομολόγια και </w:t>
      </w:r>
      <w:r w:rsidRPr="00300CD9">
        <w:rPr>
          <w:rFonts w:ascii="Arial Nova" w:hAnsi="Arial Nova"/>
          <w:b/>
          <w:i/>
          <w:sz w:val="24"/>
          <w:szCs w:val="24"/>
          <w:u w:val="single"/>
        </w:rPr>
        <w:t>οι επιβάτες να εξαγριώνονται και να επιτίθενται στους μηχανοδηγούς!</w:t>
      </w:r>
      <w:r w:rsidRPr="00300CD9">
        <w:rPr>
          <w:rFonts w:ascii="Arial Nova" w:hAnsi="Arial Nova"/>
          <w:i/>
          <w:sz w:val="24"/>
          <w:szCs w:val="24"/>
        </w:rPr>
        <w:t xml:space="preserve"> Διαπιστώνουμε επίσης </w:t>
      </w:r>
      <w:r w:rsidRPr="00300CD9">
        <w:rPr>
          <w:rFonts w:ascii="Arial Nova" w:hAnsi="Arial Nova"/>
          <w:b/>
          <w:i/>
          <w:sz w:val="24"/>
          <w:szCs w:val="24"/>
          <w:u w:val="single"/>
        </w:rPr>
        <w:t>το κλείσιμο των σταθμών</w:t>
      </w:r>
      <w:r w:rsidRPr="00300CD9">
        <w:rPr>
          <w:rFonts w:ascii="Arial Nova" w:hAnsi="Arial Nova"/>
          <w:i/>
          <w:sz w:val="24"/>
          <w:szCs w:val="24"/>
        </w:rPr>
        <w:t xml:space="preserve"> σε περιφερειακές πόλεις λόγω </w:t>
      </w:r>
      <w:r w:rsidRPr="00300CD9">
        <w:rPr>
          <w:rFonts w:ascii="Arial Nova" w:hAnsi="Arial Nova"/>
          <w:b/>
          <w:i/>
          <w:sz w:val="24"/>
          <w:szCs w:val="24"/>
        </w:rPr>
        <w:t>έλλειψης σταθμαρχών</w:t>
      </w:r>
      <w:r w:rsidRPr="00300CD9">
        <w:rPr>
          <w:rFonts w:ascii="Arial Nova" w:hAnsi="Arial Nova"/>
          <w:i/>
          <w:sz w:val="24"/>
          <w:szCs w:val="24"/>
        </w:rPr>
        <w:t xml:space="preserve">, που δημιουργεί προβλήματα στα τρένα και στην πύκνωση των δρομολογίων. Την </w:t>
      </w:r>
      <w:r w:rsidRPr="00300CD9">
        <w:rPr>
          <w:rFonts w:ascii="Arial Nova" w:hAnsi="Arial Nova"/>
          <w:b/>
          <w:i/>
          <w:sz w:val="24"/>
          <w:szCs w:val="24"/>
          <w:u w:val="single"/>
        </w:rPr>
        <w:t>ελλιπή περίφραξη της υποδομής</w:t>
      </w:r>
      <w:r w:rsidRPr="00300CD9">
        <w:rPr>
          <w:rFonts w:ascii="Arial Nova" w:hAnsi="Arial Nova"/>
          <w:i/>
          <w:sz w:val="24"/>
          <w:szCs w:val="24"/>
        </w:rPr>
        <w:t xml:space="preserve">, με αποτέλεσμα να είναι </w:t>
      </w:r>
      <w:r w:rsidRPr="00300CD9">
        <w:rPr>
          <w:rFonts w:ascii="Arial Nova" w:hAnsi="Arial Nova"/>
          <w:b/>
          <w:i/>
          <w:sz w:val="24"/>
          <w:szCs w:val="24"/>
        </w:rPr>
        <w:t xml:space="preserve">εύκολη η πρόσβαση σε </w:t>
      </w:r>
      <w:r w:rsidRPr="00300CD9">
        <w:rPr>
          <w:rFonts w:ascii="Arial Nova" w:hAnsi="Arial Nova"/>
          <w:b/>
          <w:i/>
          <w:sz w:val="24"/>
          <w:szCs w:val="24"/>
        </w:rPr>
        <w:lastRenderedPageBreak/>
        <w:t>πεζούς</w:t>
      </w:r>
      <w:r w:rsidRPr="00300CD9">
        <w:rPr>
          <w:rFonts w:ascii="Arial Nova" w:hAnsi="Arial Nova"/>
          <w:i/>
          <w:sz w:val="24"/>
          <w:szCs w:val="24"/>
        </w:rPr>
        <w:t xml:space="preserve"> σε πολλά σημεία, συνέπεια της οποίας υπάρχει </w:t>
      </w:r>
      <w:r w:rsidRPr="00300CD9">
        <w:rPr>
          <w:rFonts w:ascii="Arial Nova" w:hAnsi="Arial Nova"/>
          <w:b/>
          <w:i/>
          <w:sz w:val="24"/>
          <w:szCs w:val="24"/>
        </w:rPr>
        <w:t xml:space="preserve">συνεχώς απώλεια ανθρώπινων ζωών. </w:t>
      </w:r>
    </w:p>
    <w:p w14:paraId="096B0B45" w14:textId="77777777" w:rsidR="00D352EE" w:rsidRPr="00300CD9" w:rsidRDefault="00D352EE" w:rsidP="00300CD9">
      <w:pPr>
        <w:spacing w:after="120" w:line="400" w:lineRule="exact"/>
        <w:jc w:val="both"/>
        <w:rPr>
          <w:rFonts w:ascii="Arial Nova" w:hAnsi="Arial Nova"/>
          <w:i/>
          <w:sz w:val="24"/>
          <w:szCs w:val="24"/>
        </w:rPr>
      </w:pPr>
      <w:r w:rsidRPr="00300CD9">
        <w:rPr>
          <w:rFonts w:ascii="Arial Nova" w:hAnsi="Arial Nova"/>
          <w:i/>
          <w:sz w:val="24"/>
          <w:szCs w:val="24"/>
        </w:rPr>
        <w:t xml:space="preserve">Την </w:t>
      </w:r>
      <w:r w:rsidRPr="00300CD9">
        <w:rPr>
          <w:rFonts w:ascii="Arial Nova" w:hAnsi="Arial Nova"/>
          <w:b/>
          <w:i/>
          <w:sz w:val="24"/>
          <w:szCs w:val="24"/>
          <w:u w:val="single"/>
        </w:rPr>
        <w:t>πυκνή βλάστηση πλησίον της υποδομής</w:t>
      </w:r>
      <w:r w:rsidRPr="00300CD9">
        <w:rPr>
          <w:rFonts w:ascii="Arial Nova" w:hAnsi="Arial Nova"/>
          <w:b/>
          <w:i/>
          <w:sz w:val="24"/>
          <w:szCs w:val="24"/>
        </w:rPr>
        <w:t xml:space="preserve"> που περιορίζει την ορατότητα και καλύπτει ακόμα και σήματα γραμμής</w:t>
      </w:r>
      <w:r w:rsidRPr="00300CD9">
        <w:rPr>
          <w:rFonts w:ascii="Arial Nova" w:hAnsi="Arial Nova"/>
          <w:i/>
          <w:sz w:val="24"/>
          <w:szCs w:val="24"/>
        </w:rPr>
        <w:t xml:space="preserve">, την εδώ και 15 έτη (!) μη λειτουργία συστημάτων ασφάλειας και φωτισμού εντός των σηράγγων στον Προαστιακό Αθήνας (Μέγαρα) αλλά και την αδυναμία επικοινωνίας όταν ένα τρένο βρίσκεται μέσα σε αυτές! </w:t>
      </w:r>
      <w:r w:rsidRPr="00300CD9">
        <w:rPr>
          <w:rFonts w:ascii="Arial Nova" w:hAnsi="Arial Nova"/>
          <w:b/>
          <w:i/>
          <w:sz w:val="24"/>
          <w:szCs w:val="24"/>
          <w:u w:val="single"/>
        </w:rPr>
        <w:t>Την μη συντήρηση του δικτύου ηλεκτροκίνησης</w:t>
      </w:r>
      <w:r w:rsidRPr="00300CD9">
        <w:rPr>
          <w:rFonts w:ascii="Arial Nova" w:hAnsi="Arial Nova"/>
          <w:i/>
          <w:sz w:val="24"/>
          <w:szCs w:val="24"/>
        </w:rPr>
        <w:t xml:space="preserve"> που έχει σαν αποτέλεσμα καθυστερήσεις στα δρομολόγια, ενώ στις </w:t>
      </w:r>
      <w:r w:rsidRPr="00300CD9">
        <w:rPr>
          <w:rFonts w:ascii="Arial Nova" w:hAnsi="Arial Nova"/>
          <w:b/>
          <w:i/>
          <w:sz w:val="24"/>
          <w:szCs w:val="24"/>
        </w:rPr>
        <w:t>25 Οκτωβρίου 2022, μηχανοδηγός μας, τραυματίστηκε και νοσηλεύτηκε</w:t>
      </w:r>
      <w:r w:rsidRPr="00300CD9">
        <w:rPr>
          <w:rFonts w:ascii="Arial Nova" w:hAnsi="Arial Nova"/>
          <w:i/>
          <w:sz w:val="24"/>
          <w:szCs w:val="24"/>
        </w:rPr>
        <w:t xml:space="preserve"> (έλαβε μάλιστα άδεια ασθένειας 7 ημερών από το ως άνω εργατικό ατύχημα), καθώς η αμαξοστοιχία Προαστιακού Αθήνας (υπ’αριθμ. 1534) προσέκρουσε σε καλώδια ηλεκτροκίνησης  που κρέμονταν και ήταν υπό τάση!.</w:t>
      </w:r>
    </w:p>
    <w:p w14:paraId="6A9C0C2A" w14:textId="3E64D2C2" w:rsidR="00D352EE" w:rsidRPr="00300CD9" w:rsidRDefault="00D352EE" w:rsidP="00300CD9">
      <w:pPr>
        <w:spacing w:after="120" w:line="400" w:lineRule="exact"/>
        <w:jc w:val="both"/>
        <w:rPr>
          <w:rFonts w:ascii="Arial Nova" w:hAnsi="Arial Nova"/>
          <w:b/>
          <w:i/>
          <w:sz w:val="24"/>
          <w:szCs w:val="24"/>
        </w:rPr>
      </w:pPr>
      <w:r w:rsidRPr="00300CD9">
        <w:rPr>
          <w:rFonts w:ascii="Arial Nova" w:hAnsi="Arial Nova"/>
          <w:i/>
          <w:sz w:val="24"/>
          <w:szCs w:val="24"/>
        </w:rPr>
        <w:t xml:space="preserve">Απόδειξη δε των ως άνω και της κάκιστης κατάστασης της υποδομής είναι οι </w:t>
      </w:r>
      <w:r w:rsidRPr="00300CD9">
        <w:rPr>
          <w:rFonts w:ascii="Arial Nova" w:hAnsi="Arial Nova"/>
          <w:b/>
          <w:i/>
          <w:sz w:val="24"/>
          <w:szCs w:val="24"/>
        </w:rPr>
        <w:t>3 εκτροχιασμοί σε διάστημα 2 μηνών !!</w:t>
      </w:r>
    </w:p>
    <w:p w14:paraId="7F8B9504" w14:textId="77777777" w:rsidR="00D352EE" w:rsidRPr="00300CD9" w:rsidRDefault="00D352EE" w:rsidP="00300CD9">
      <w:pPr>
        <w:spacing w:after="120" w:line="400" w:lineRule="exact"/>
        <w:jc w:val="both"/>
        <w:rPr>
          <w:rFonts w:ascii="Arial Nova" w:hAnsi="Arial Nova"/>
          <w:i/>
          <w:sz w:val="24"/>
          <w:szCs w:val="24"/>
        </w:rPr>
      </w:pPr>
      <w:r w:rsidRPr="00300CD9">
        <w:rPr>
          <w:rFonts w:ascii="Arial Nova" w:hAnsi="Arial Nova"/>
          <w:i/>
          <w:sz w:val="24"/>
          <w:szCs w:val="24"/>
        </w:rPr>
        <w:t>Α) 1 Αυγούστου 2022 εκτροχιασμός 1521 στην Τιθορέα,</w:t>
      </w:r>
    </w:p>
    <w:p w14:paraId="28E0AF58" w14:textId="77777777" w:rsidR="00D352EE" w:rsidRPr="00300CD9" w:rsidRDefault="00D352EE" w:rsidP="00300CD9">
      <w:pPr>
        <w:spacing w:after="120" w:line="400" w:lineRule="exact"/>
        <w:jc w:val="both"/>
        <w:rPr>
          <w:rFonts w:ascii="Arial Nova" w:hAnsi="Arial Nova"/>
          <w:i/>
          <w:sz w:val="24"/>
          <w:szCs w:val="24"/>
        </w:rPr>
      </w:pPr>
      <w:r w:rsidRPr="00300CD9">
        <w:rPr>
          <w:rFonts w:ascii="Arial Nova" w:hAnsi="Arial Nova"/>
          <w:i/>
          <w:sz w:val="24"/>
          <w:szCs w:val="24"/>
        </w:rPr>
        <w:t>Β) 10 Οκτωβρίου 2022 εκτροχιασμός προαστιακής αμαξοστοιχίας στο Λιανοκλάδι,</w:t>
      </w:r>
    </w:p>
    <w:p w14:paraId="4EB3843B" w14:textId="77777777" w:rsidR="00D352EE" w:rsidRPr="00300CD9" w:rsidRDefault="00D352EE" w:rsidP="00300CD9">
      <w:pPr>
        <w:spacing w:after="120" w:line="400" w:lineRule="exact"/>
        <w:jc w:val="both"/>
        <w:rPr>
          <w:rFonts w:ascii="Arial Nova" w:hAnsi="Arial Nova"/>
          <w:i/>
          <w:sz w:val="24"/>
          <w:szCs w:val="24"/>
        </w:rPr>
      </w:pPr>
      <w:r w:rsidRPr="00300CD9">
        <w:rPr>
          <w:rFonts w:ascii="Arial Nova" w:hAnsi="Arial Nova"/>
          <w:i/>
          <w:sz w:val="24"/>
          <w:szCs w:val="24"/>
        </w:rPr>
        <w:t>Γ) 21 Οκτωβρίου 2022 εκτροχιασμός 882 στην περιοχή της Τιθορέας».</w:t>
      </w:r>
    </w:p>
    <w:p w14:paraId="780ED37F" w14:textId="2ADEB34E" w:rsidR="00C63CFB" w:rsidRPr="00C92AB9" w:rsidRDefault="00E76F96" w:rsidP="00C63CFB">
      <w:pPr>
        <w:spacing w:after="120" w:line="400" w:lineRule="exact"/>
        <w:jc w:val="both"/>
        <w:rPr>
          <w:rFonts w:ascii="Arial Nova" w:hAnsi="Arial Nova"/>
          <w:sz w:val="24"/>
          <w:szCs w:val="24"/>
        </w:rPr>
      </w:pPr>
      <w:r>
        <w:rPr>
          <w:rFonts w:ascii="Arial Nova" w:hAnsi="Arial Nova"/>
          <w:sz w:val="24"/>
          <w:szCs w:val="24"/>
        </w:rPr>
        <w:t xml:space="preserve">2.9 </w:t>
      </w:r>
      <w:r w:rsidR="00C63CFB" w:rsidRPr="00C92AB9">
        <w:rPr>
          <w:rFonts w:ascii="Arial Nova" w:hAnsi="Arial Nova"/>
          <w:sz w:val="24"/>
          <w:szCs w:val="24"/>
        </w:rPr>
        <w:t>Στις 20</w:t>
      </w:r>
      <w:r w:rsidR="00C63CFB">
        <w:rPr>
          <w:rFonts w:ascii="Arial Nova" w:hAnsi="Arial Nova"/>
          <w:sz w:val="24"/>
          <w:szCs w:val="24"/>
        </w:rPr>
        <w:t>.</w:t>
      </w:r>
      <w:r w:rsidR="00C63CFB" w:rsidRPr="00C92AB9">
        <w:rPr>
          <w:rFonts w:ascii="Arial Nova" w:hAnsi="Arial Nova"/>
          <w:sz w:val="24"/>
          <w:szCs w:val="24"/>
        </w:rPr>
        <w:t>1</w:t>
      </w:r>
      <w:r w:rsidR="00C63CFB">
        <w:rPr>
          <w:rFonts w:ascii="Arial Nova" w:hAnsi="Arial Nova"/>
          <w:sz w:val="24"/>
          <w:szCs w:val="24"/>
        </w:rPr>
        <w:t>.</w:t>
      </w:r>
      <w:r w:rsidR="00C63CFB" w:rsidRPr="00C92AB9">
        <w:rPr>
          <w:rFonts w:ascii="Arial Nova" w:hAnsi="Arial Nova"/>
          <w:sz w:val="24"/>
          <w:szCs w:val="24"/>
        </w:rPr>
        <w:t>2023 η Ρ</w:t>
      </w:r>
      <w:r w:rsidR="00E86062">
        <w:rPr>
          <w:rFonts w:ascii="Arial Nova" w:hAnsi="Arial Nova"/>
          <w:sz w:val="24"/>
          <w:szCs w:val="24"/>
        </w:rPr>
        <w:t>.</w:t>
      </w:r>
      <w:r w:rsidR="00C63CFB" w:rsidRPr="00C92AB9">
        <w:rPr>
          <w:rFonts w:ascii="Arial Nova" w:hAnsi="Arial Nova"/>
          <w:sz w:val="24"/>
          <w:szCs w:val="24"/>
        </w:rPr>
        <w:t>Α</w:t>
      </w:r>
      <w:r w:rsidR="00E86062">
        <w:rPr>
          <w:rFonts w:ascii="Arial Nova" w:hAnsi="Arial Nova"/>
          <w:sz w:val="24"/>
          <w:szCs w:val="24"/>
        </w:rPr>
        <w:t>.</w:t>
      </w:r>
      <w:r w:rsidR="00C63CFB" w:rsidRPr="00C92AB9">
        <w:rPr>
          <w:rFonts w:ascii="Arial Nova" w:hAnsi="Arial Nova"/>
          <w:sz w:val="24"/>
          <w:szCs w:val="24"/>
        </w:rPr>
        <w:t>Σ</w:t>
      </w:r>
      <w:r w:rsidR="00E86062">
        <w:rPr>
          <w:rFonts w:ascii="Arial Nova" w:hAnsi="Arial Nova"/>
          <w:sz w:val="24"/>
          <w:szCs w:val="24"/>
        </w:rPr>
        <w:t>.</w:t>
      </w:r>
      <w:r w:rsidR="00C63CFB" w:rsidRPr="00C92AB9">
        <w:rPr>
          <w:rFonts w:ascii="Arial Nova" w:hAnsi="Arial Nova"/>
          <w:sz w:val="24"/>
          <w:szCs w:val="24"/>
        </w:rPr>
        <w:t xml:space="preserve"> αποστέλλει επιστολή προς τα γραφεία Υπουργού και Υφυπουργού Μεταφορών, το Γενικό Γραμματέα και το Γενικό Διευθυντή Μεταφορών, τον ΟΣΕ, την ΤΡΑΙΝΟΣΕ και τη ΣΤΑΣΥ με θέμα «την ασφάλεια κυκλοφορίας στο δίκτυο με εκτροχιασμούς σε αλλαγές τροχιάς», επισημαίνοντας και πάλι την ανάγκη μέτρων ασφαλείας και συντήρησης των υποδομών.</w:t>
      </w:r>
    </w:p>
    <w:p w14:paraId="206589D6" w14:textId="77777777" w:rsidR="009F6336" w:rsidRDefault="00C03B6F" w:rsidP="00C63CFB">
      <w:pPr>
        <w:spacing w:after="120" w:line="400" w:lineRule="exact"/>
        <w:jc w:val="both"/>
        <w:rPr>
          <w:rFonts w:ascii="Arial Nova" w:hAnsi="Arial Nova"/>
          <w:b/>
          <w:bCs/>
          <w:sz w:val="24"/>
          <w:szCs w:val="24"/>
        </w:rPr>
      </w:pPr>
      <w:r w:rsidRPr="00E20A5F">
        <w:rPr>
          <w:rFonts w:ascii="Arial Nova" w:hAnsi="Arial Nova"/>
          <w:b/>
          <w:bCs/>
          <w:sz w:val="24"/>
          <w:szCs w:val="24"/>
        </w:rPr>
        <w:t>2.10 Στις 7.2.2023, τρεις εβδομάδες πριν την τραγωδία, η</w:t>
      </w:r>
      <w:r w:rsidR="00C63CFB" w:rsidRPr="00E20A5F">
        <w:rPr>
          <w:rFonts w:ascii="Arial Nova" w:hAnsi="Arial Nova"/>
          <w:b/>
          <w:bCs/>
          <w:sz w:val="24"/>
          <w:szCs w:val="24"/>
        </w:rPr>
        <w:t xml:space="preserve"> «Δημοκρατική Ενωτική Συνδικαλιστική Κίνηση Σιδηροδρομικών» εκδίδει ανακοίνωση, αναφέροντας ότι «</w:t>
      </w:r>
      <w:r w:rsidR="00E20A5F" w:rsidRPr="00E20A5F">
        <w:rPr>
          <w:rFonts w:ascii="Arial Nova" w:hAnsi="Arial Nova"/>
          <w:b/>
          <w:bCs/>
          <w:sz w:val="24"/>
          <w:szCs w:val="24"/>
        </w:rPr>
        <w:t>το</w:t>
      </w:r>
      <w:r w:rsidR="00C63CFB" w:rsidRPr="00E20A5F">
        <w:rPr>
          <w:rFonts w:ascii="Arial Nova" w:hAnsi="Arial Nova"/>
          <w:b/>
          <w:bCs/>
          <w:sz w:val="24"/>
          <w:szCs w:val="24"/>
        </w:rPr>
        <w:t xml:space="preserve"> Υπουργείο βρίσκει λεφτά για τις διάφορες εργολαβίες, αλλά για να ολοκληρωθούν επιτέλους οι σιδηροδρομικές υποδομές και τα συστήματα ασφαλούς κυκλοφορίας </w:t>
      </w:r>
      <w:r w:rsidR="00E20A5F" w:rsidRPr="00E20A5F">
        <w:rPr>
          <w:rFonts w:ascii="Arial Nova" w:hAnsi="Arial Nova"/>
          <w:b/>
          <w:bCs/>
          <w:sz w:val="24"/>
          <w:szCs w:val="24"/>
        </w:rPr>
        <w:t>όχι</w:t>
      </w:r>
      <w:r w:rsidR="00C63CFB" w:rsidRPr="00E20A5F">
        <w:rPr>
          <w:rFonts w:ascii="Arial Nova" w:hAnsi="Arial Nova"/>
          <w:b/>
          <w:bCs/>
          <w:sz w:val="24"/>
          <w:szCs w:val="24"/>
        </w:rPr>
        <w:t xml:space="preserve">». Καταλήγει δε στο τραγικά προφητικό: «Δεν θα περιμένουμε το σιδηροδρομικό </w:t>
      </w:r>
      <w:r w:rsidR="00C63CFB" w:rsidRPr="00E20A5F">
        <w:rPr>
          <w:rFonts w:ascii="Arial Nova" w:hAnsi="Arial Nova"/>
          <w:b/>
          <w:bCs/>
          <w:sz w:val="24"/>
          <w:szCs w:val="24"/>
        </w:rPr>
        <w:lastRenderedPageBreak/>
        <w:t>δυστύχημα που έρχεται για να τους δούμε να χύνουν δάκρυα κάνοντας διαπιστώσεις».</w:t>
      </w:r>
    </w:p>
    <w:p w14:paraId="579422BB" w14:textId="6C9331AC" w:rsidR="00C63CFB" w:rsidRPr="00E20A5F" w:rsidRDefault="009F6336" w:rsidP="00C63CFB">
      <w:pPr>
        <w:spacing w:after="120" w:line="400" w:lineRule="exact"/>
        <w:jc w:val="both"/>
        <w:rPr>
          <w:rFonts w:ascii="Arial Nova" w:hAnsi="Arial Nova"/>
          <w:b/>
          <w:bCs/>
          <w:sz w:val="24"/>
          <w:szCs w:val="24"/>
        </w:rPr>
      </w:pPr>
      <w:r w:rsidRPr="00440F2A">
        <w:rPr>
          <w:rFonts w:ascii="Arial Nova" w:hAnsi="Arial Nova"/>
          <w:sz w:val="24"/>
          <w:szCs w:val="24"/>
        </w:rPr>
        <w:t>2.11</w:t>
      </w:r>
      <w:r w:rsidR="00C63CFB" w:rsidRPr="00C92AB9">
        <w:rPr>
          <w:rFonts w:ascii="Arial Nova" w:hAnsi="Arial Nova"/>
          <w:sz w:val="24"/>
          <w:szCs w:val="24"/>
        </w:rPr>
        <w:t xml:space="preserve"> </w:t>
      </w:r>
      <w:r>
        <w:rPr>
          <w:rFonts w:ascii="Arial Nova" w:hAnsi="Arial Nova"/>
          <w:sz w:val="24"/>
          <w:szCs w:val="24"/>
        </w:rPr>
        <w:t>Τέσσερις (</w:t>
      </w:r>
      <w:r w:rsidR="00C63CFB" w:rsidRPr="00C92AB9">
        <w:rPr>
          <w:rFonts w:ascii="Arial Nova" w:hAnsi="Arial Nova"/>
          <w:sz w:val="24"/>
          <w:szCs w:val="24"/>
        </w:rPr>
        <w:t>4</w:t>
      </w:r>
      <w:r>
        <w:rPr>
          <w:rFonts w:ascii="Arial Nova" w:hAnsi="Arial Nova"/>
          <w:sz w:val="24"/>
          <w:szCs w:val="24"/>
        </w:rPr>
        <w:t>)</w:t>
      </w:r>
      <w:r w:rsidR="00C63CFB" w:rsidRPr="00C92AB9">
        <w:rPr>
          <w:rFonts w:ascii="Arial Nova" w:hAnsi="Arial Nova"/>
          <w:sz w:val="24"/>
          <w:szCs w:val="24"/>
        </w:rPr>
        <w:t xml:space="preserve"> ημέρες πριν το τραγικό δυστύχημα, η πρόεδρος της Ρ.Α.Σ. αποστέλλει</w:t>
      </w:r>
      <w:r>
        <w:rPr>
          <w:rFonts w:ascii="Arial Nova" w:hAnsi="Arial Nova"/>
          <w:sz w:val="24"/>
          <w:szCs w:val="24"/>
        </w:rPr>
        <w:t xml:space="preserve"> την από 24.2.2023</w:t>
      </w:r>
      <w:r w:rsidR="00C63CFB" w:rsidRPr="00C92AB9">
        <w:rPr>
          <w:rFonts w:ascii="Arial Nova" w:hAnsi="Arial Nova"/>
          <w:sz w:val="24"/>
          <w:szCs w:val="24"/>
        </w:rPr>
        <w:t xml:space="preserve"> επιστολή προς τον ΟΣΕ με κοινοποίηση στην Hellenic Train με θέμα «Ενημέρωση σχετικά με την ασφάλεια κυκλοφορίας στο δίκτυο αναφορικά με εκτροχιασμούς σε αλλαγές τροχιάς»</w:t>
      </w:r>
      <w:r>
        <w:rPr>
          <w:rFonts w:ascii="Arial Nova" w:hAnsi="Arial Nova"/>
          <w:sz w:val="24"/>
          <w:szCs w:val="24"/>
        </w:rPr>
        <w:t>, στην οποία</w:t>
      </w:r>
      <w:r w:rsidR="00C63CFB" w:rsidRPr="00C92AB9">
        <w:rPr>
          <w:rFonts w:ascii="Arial Nova" w:hAnsi="Arial Nova"/>
          <w:sz w:val="24"/>
          <w:szCs w:val="24"/>
        </w:rPr>
        <w:t xml:space="preserve"> </w:t>
      </w:r>
      <w:r>
        <w:rPr>
          <w:rFonts w:ascii="Arial Nova" w:hAnsi="Arial Nova"/>
          <w:sz w:val="24"/>
          <w:szCs w:val="24"/>
        </w:rPr>
        <w:t>α</w:t>
      </w:r>
      <w:r w:rsidR="00C63CFB" w:rsidRPr="00C92AB9">
        <w:rPr>
          <w:rFonts w:ascii="Arial Nova" w:hAnsi="Arial Nova"/>
          <w:sz w:val="24"/>
          <w:szCs w:val="24"/>
        </w:rPr>
        <w:t>ναφέρεται σε δύο συμβάντα στους Σ.Σ. Λιανοκλαδίου και Τιθορέας</w:t>
      </w:r>
      <w:r w:rsidR="00E555E5">
        <w:rPr>
          <w:rFonts w:ascii="Arial Nova" w:hAnsi="Arial Nova"/>
          <w:sz w:val="24"/>
          <w:szCs w:val="24"/>
        </w:rPr>
        <w:t xml:space="preserve">, στην επείγουσα </w:t>
      </w:r>
      <w:r w:rsidR="00C63CFB" w:rsidRPr="00C92AB9">
        <w:rPr>
          <w:rFonts w:ascii="Arial Nova" w:hAnsi="Arial Nova"/>
          <w:sz w:val="24"/>
          <w:szCs w:val="24"/>
        </w:rPr>
        <w:t>ανάγκη συντήρησης της σιδηροδρομικής υποδομής και των συστημάτων ελέγχου κυκλοφορίας και σηματοδότησης</w:t>
      </w:r>
      <w:r w:rsidR="00E555E5">
        <w:rPr>
          <w:rFonts w:ascii="Arial Nova" w:hAnsi="Arial Nova"/>
          <w:sz w:val="24"/>
          <w:szCs w:val="24"/>
        </w:rPr>
        <w:t xml:space="preserve"> και</w:t>
      </w:r>
      <w:r w:rsidR="00C63CFB" w:rsidRPr="00C92AB9">
        <w:rPr>
          <w:rFonts w:ascii="Arial Nova" w:hAnsi="Arial Nova"/>
          <w:sz w:val="24"/>
          <w:szCs w:val="24"/>
        </w:rPr>
        <w:t xml:space="preserve"> </w:t>
      </w:r>
      <w:r w:rsidR="00E555E5" w:rsidRPr="00E555E5">
        <w:rPr>
          <w:rFonts w:ascii="Arial Nova" w:hAnsi="Arial Nova"/>
          <w:b/>
          <w:bCs/>
          <w:sz w:val="24"/>
          <w:szCs w:val="24"/>
        </w:rPr>
        <w:t>κ</w:t>
      </w:r>
      <w:r w:rsidR="00C63CFB" w:rsidRPr="00E555E5">
        <w:rPr>
          <w:rFonts w:ascii="Arial Nova" w:hAnsi="Arial Nova"/>
          <w:b/>
          <w:bCs/>
          <w:sz w:val="24"/>
          <w:szCs w:val="24"/>
        </w:rPr>
        <w:t xml:space="preserve">αταγράφει περίπτωση μη ορθής διευθέτησης της αλλαγής τροχιάς, παρόμοιας με αυτή που συνέβη στο δυστύχημα των Τεμπών, </w:t>
      </w:r>
      <w:r w:rsidR="00E555E5">
        <w:rPr>
          <w:rFonts w:ascii="Arial Nova" w:hAnsi="Arial Nova"/>
          <w:b/>
          <w:bCs/>
          <w:sz w:val="24"/>
          <w:szCs w:val="24"/>
        </w:rPr>
        <w:t>καλώντας</w:t>
      </w:r>
      <w:r w:rsidR="00C63CFB" w:rsidRPr="00E555E5">
        <w:rPr>
          <w:rFonts w:ascii="Arial Nova" w:hAnsi="Arial Nova"/>
          <w:b/>
          <w:bCs/>
          <w:sz w:val="24"/>
          <w:szCs w:val="24"/>
        </w:rPr>
        <w:t xml:space="preserve"> να εξακριβωθεί αν αιτία είναι </w:t>
      </w:r>
      <w:r w:rsidR="00E555E5">
        <w:rPr>
          <w:rFonts w:ascii="Arial Nova" w:hAnsi="Arial Nova"/>
          <w:b/>
          <w:bCs/>
          <w:sz w:val="24"/>
          <w:szCs w:val="24"/>
        </w:rPr>
        <w:t>«</w:t>
      </w:r>
      <w:r w:rsidR="00C63CFB" w:rsidRPr="00E555E5">
        <w:rPr>
          <w:rFonts w:ascii="Arial Nova" w:hAnsi="Arial Nova"/>
          <w:b/>
          <w:bCs/>
          <w:sz w:val="24"/>
          <w:szCs w:val="24"/>
        </w:rPr>
        <w:t>η ελλιπής εκπαίδευση, η κόπωση ή κάτι άλλο»</w:t>
      </w:r>
      <w:r w:rsidR="00E555E5">
        <w:rPr>
          <w:rFonts w:ascii="Arial Nova" w:hAnsi="Arial Nova"/>
          <w:b/>
          <w:bCs/>
          <w:sz w:val="24"/>
          <w:szCs w:val="24"/>
        </w:rPr>
        <w:t>…</w:t>
      </w:r>
    </w:p>
    <w:p w14:paraId="7AD8D243" w14:textId="00269859" w:rsidR="00456D97" w:rsidRPr="00300CD9" w:rsidRDefault="00456D97" w:rsidP="00300CD9">
      <w:pPr>
        <w:spacing w:after="120" w:line="400" w:lineRule="exact"/>
        <w:jc w:val="both"/>
        <w:rPr>
          <w:rFonts w:ascii="Arial Nova" w:hAnsi="Arial Nova"/>
          <w:sz w:val="24"/>
          <w:szCs w:val="24"/>
        </w:rPr>
      </w:pPr>
      <w:r w:rsidRPr="00300CD9">
        <w:rPr>
          <w:rFonts w:ascii="Arial Nova" w:hAnsi="Arial Nova"/>
          <w:sz w:val="24"/>
          <w:szCs w:val="24"/>
        </w:rPr>
        <w:t>2.</w:t>
      </w:r>
      <w:r w:rsidR="00440F2A">
        <w:rPr>
          <w:rFonts w:ascii="Arial Nova" w:hAnsi="Arial Nova"/>
          <w:sz w:val="24"/>
          <w:szCs w:val="24"/>
        </w:rPr>
        <w:t>12</w:t>
      </w:r>
      <w:r w:rsidRPr="00300CD9">
        <w:rPr>
          <w:rFonts w:ascii="Arial Nova" w:hAnsi="Arial Nova"/>
          <w:sz w:val="24"/>
          <w:szCs w:val="24"/>
        </w:rPr>
        <w:t xml:space="preserve"> </w:t>
      </w:r>
      <w:r w:rsidR="00685D15" w:rsidRPr="00300CD9">
        <w:rPr>
          <w:rFonts w:ascii="Arial Nova" w:hAnsi="Arial Nova"/>
          <w:sz w:val="24"/>
          <w:szCs w:val="24"/>
        </w:rPr>
        <w:t>Εξάλλου, στις</w:t>
      </w:r>
      <w:r w:rsidR="00A750CD" w:rsidRPr="00300CD9">
        <w:rPr>
          <w:rFonts w:ascii="Arial Nova" w:hAnsi="Arial Nova"/>
          <w:sz w:val="24"/>
          <w:szCs w:val="24"/>
        </w:rPr>
        <w:t xml:space="preserve"> 4</w:t>
      </w:r>
      <w:r w:rsidR="00685D15" w:rsidRPr="00300CD9">
        <w:rPr>
          <w:rFonts w:ascii="Arial Nova" w:hAnsi="Arial Nova"/>
          <w:sz w:val="24"/>
          <w:szCs w:val="24"/>
        </w:rPr>
        <w:t>.</w:t>
      </w:r>
      <w:r w:rsidR="00A750CD" w:rsidRPr="00300CD9">
        <w:rPr>
          <w:rFonts w:ascii="Arial Nova" w:hAnsi="Arial Nova"/>
          <w:sz w:val="24"/>
          <w:szCs w:val="24"/>
        </w:rPr>
        <w:t>10</w:t>
      </w:r>
      <w:r w:rsidR="00685D15" w:rsidRPr="00300CD9">
        <w:rPr>
          <w:rFonts w:ascii="Arial Nova" w:hAnsi="Arial Nova"/>
          <w:sz w:val="24"/>
          <w:szCs w:val="24"/>
        </w:rPr>
        <w:t>.</w:t>
      </w:r>
      <w:r w:rsidR="00A750CD" w:rsidRPr="00300CD9">
        <w:rPr>
          <w:rFonts w:ascii="Arial Nova" w:hAnsi="Arial Nova"/>
          <w:sz w:val="24"/>
          <w:szCs w:val="24"/>
        </w:rPr>
        <w:t xml:space="preserve">2021 </w:t>
      </w:r>
      <w:r w:rsidR="00685D15" w:rsidRPr="00300CD9">
        <w:rPr>
          <w:rFonts w:ascii="Arial Nova" w:hAnsi="Arial Nova"/>
          <w:sz w:val="24"/>
          <w:szCs w:val="24"/>
        </w:rPr>
        <w:t>κοινοποι</w:t>
      </w:r>
      <w:r w:rsidR="00BA7295" w:rsidRPr="00300CD9">
        <w:rPr>
          <w:rFonts w:ascii="Arial Nova" w:hAnsi="Arial Nova"/>
          <w:sz w:val="24"/>
          <w:szCs w:val="24"/>
        </w:rPr>
        <w:t>ήθηκε</w:t>
      </w:r>
      <w:r w:rsidR="00210382" w:rsidRPr="00300CD9">
        <w:rPr>
          <w:rFonts w:ascii="Arial Nova" w:hAnsi="Arial Nova"/>
          <w:sz w:val="24"/>
          <w:szCs w:val="24"/>
        </w:rPr>
        <w:t xml:space="preserve"> </w:t>
      </w:r>
      <w:r w:rsidR="00BA7295" w:rsidRPr="00300CD9">
        <w:rPr>
          <w:rFonts w:ascii="Arial Nova" w:hAnsi="Arial Nova"/>
          <w:sz w:val="24"/>
          <w:szCs w:val="24"/>
        </w:rPr>
        <w:t>προς τον</w:t>
      </w:r>
      <w:r w:rsidR="00A750CD" w:rsidRPr="00300CD9">
        <w:rPr>
          <w:rFonts w:ascii="Arial Nova" w:hAnsi="Arial Nova"/>
          <w:sz w:val="24"/>
          <w:szCs w:val="24"/>
        </w:rPr>
        <w:t xml:space="preserve"> Υπουργ</w:t>
      </w:r>
      <w:r w:rsidR="00BA7295" w:rsidRPr="00300CD9">
        <w:rPr>
          <w:rFonts w:ascii="Arial Nova" w:hAnsi="Arial Nova"/>
          <w:sz w:val="24"/>
          <w:szCs w:val="24"/>
        </w:rPr>
        <w:t>ό</w:t>
      </w:r>
      <w:r w:rsidR="00A750CD" w:rsidRPr="00300CD9">
        <w:rPr>
          <w:rFonts w:ascii="Arial Nova" w:hAnsi="Arial Nova"/>
          <w:sz w:val="24"/>
          <w:szCs w:val="24"/>
        </w:rPr>
        <w:t xml:space="preserve"> Υποδομών </w:t>
      </w:r>
      <w:r w:rsidR="00BA7295" w:rsidRPr="00300CD9">
        <w:rPr>
          <w:rFonts w:ascii="Arial Nova" w:hAnsi="Arial Nova"/>
          <w:sz w:val="24"/>
          <w:szCs w:val="24"/>
        </w:rPr>
        <w:t>και</w:t>
      </w:r>
      <w:r w:rsidR="00A750CD" w:rsidRPr="00300CD9">
        <w:rPr>
          <w:rFonts w:ascii="Arial Nova" w:hAnsi="Arial Nova"/>
          <w:sz w:val="24"/>
          <w:szCs w:val="24"/>
        </w:rPr>
        <w:t xml:space="preserve"> Μεταφορών </w:t>
      </w:r>
      <w:r w:rsidR="00DE271D" w:rsidRPr="00300CD9">
        <w:rPr>
          <w:rFonts w:ascii="Arial Nova" w:hAnsi="Arial Nova"/>
          <w:b/>
          <w:bCs/>
          <w:sz w:val="24"/>
          <w:szCs w:val="24"/>
        </w:rPr>
        <w:t>η</w:t>
      </w:r>
      <w:r w:rsidR="00A750CD" w:rsidRPr="00300CD9">
        <w:rPr>
          <w:rFonts w:ascii="Arial Nova" w:hAnsi="Arial Nova"/>
          <w:b/>
          <w:bCs/>
          <w:sz w:val="24"/>
          <w:szCs w:val="24"/>
        </w:rPr>
        <w:t xml:space="preserve"> από</w:t>
      </w:r>
      <w:r w:rsidR="00DE271D" w:rsidRPr="00300CD9">
        <w:rPr>
          <w:rFonts w:ascii="Arial Nova" w:hAnsi="Arial Nova"/>
          <w:b/>
          <w:bCs/>
          <w:sz w:val="24"/>
          <w:szCs w:val="24"/>
        </w:rPr>
        <w:t xml:space="preserve"> 27.9.2021 Έ</w:t>
      </w:r>
      <w:r w:rsidR="00A750CD" w:rsidRPr="00300CD9">
        <w:rPr>
          <w:rFonts w:ascii="Arial Nova" w:hAnsi="Arial Nova"/>
          <w:b/>
          <w:bCs/>
          <w:sz w:val="24"/>
          <w:szCs w:val="24"/>
        </w:rPr>
        <w:t xml:space="preserve">κθεση </w:t>
      </w:r>
      <w:r w:rsidR="00DE271D" w:rsidRPr="00300CD9">
        <w:rPr>
          <w:rFonts w:ascii="Arial Nova" w:hAnsi="Arial Nova"/>
          <w:b/>
          <w:bCs/>
          <w:sz w:val="24"/>
          <w:szCs w:val="24"/>
        </w:rPr>
        <w:t>Ε</w:t>
      </w:r>
      <w:r w:rsidR="00A750CD" w:rsidRPr="00300CD9">
        <w:rPr>
          <w:rFonts w:ascii="Arial Nova" w:hAnsi="Arial Nova"/>
          <w:b/>
          <w:bCs/>
          <w:sz w:val="24"/>
          <w:szCs w:val="24"/>
        </w:rPr>
        <w:t>λέγχου</w:t>
      </w:r>
      <w:r w:rsidR="00DE271D" w:rsidRPr="00300CD9">
        <w:rPr>
          <w:rFonts w:ascii="Arial Nova" w:hAnsi="Arial Nova"/>
          <w:b/>
          <w:bCs/>
          <w:sz w:val="24"/>
          <w:szCs w:val="24"/>
        </w:rPr>
        <w:t xml:space="preserve"> της Εθνικής Αρχής Διαφάνειας</w:t>
      </w:r>
      <w:r w:rsidR="00991624" w:rsidRPr="00300CD9">
        <w:rPr>
          <w:rFonts w:ascii="Arial Nova" w:hAnsi="Arial Nova"/>
          <w:b/>
          <w:bCs/>
          <w:sz w:val="24"/>
          <w:szCs w:val="24"/>
        </w:rPr>
        <w:t xml:space="preserve"> (Ε.Α.Δ.)</w:t>
      </w:r>
      <w:r w:rsidR="00991624" w:rsidRPr="00300CD9">
        <w:rPr>
          <w:rFonts w:ascii="Arial Nova" w:hAnsi="Arial Nova"/>
          <w:sz w:val="24"/>
          <w:szCs w:val="24"/>
        </w:rPr>
        <w:t>, την οποία υπογράφουν οι</w:t>
      </w:r>
      <w:r w:rsidR="00A750CD" w:rsidRPr="00300CD9">
        <w:rPr>
          <w:rFonts w:ascii="Arial Nova" w:hAnsi="Arial Nova"/>
          <w:sz w:val="24"/>
          <w:szCs w:val="24"/>
        </w:rPr>
        <w:t xml:space="preserve"> Επιθεωρητ</w:t>
      </w:r>
      <w:r w:rsidR="00991624" w:rsidRPr="00300CD9">
        <w:rPr>
          <w:rFonts w:ascii="Arial Nova" w:hAnsi="Arial Nova"/>
          <w:sz w:val="24"/>
          <w:szCs w:val="24"/>
        </w:rPr>
        <w:t xml:space="preserve">ές – </w:t>
      </w:r>
      <w:r w:rsidR="00A750CD" w:rsidRPr="00300CD9">
        <w:rPr>
          <w:rFonts w:ascii="Arial Nova" w:hAnsi="Arial Nova"/>
          <w:sz w:val="24"/>
          <w:szCs w:val="24"/>
        </w:rPr>
        <w:t>Ελεγκτ</w:t>
      </w:r>
      <w:r w:rsidR="00991624" w:rsidRPr="00300CD9">
        <w:rPr>
          <w:rFonts w:ascii="Arial Nova" w:hAnsi="Arial Nova"/>
          <w:sz w:val="24"/>
          <w:szCs w:val="24"/>
        </w:rPr>
        <w:t>ές</w:t>
      </w:r>
      <w:r w:rsidR="0099542C" w:rsidRPr="00300CD9">
        <w:rPr>
          <w:rFonts w:ascii="Arial Nova" w:hAnsi="Arial Nova"/>
          <w:sz w:val="24"/>
          <w:szCs w:val="24"/>
        </w:rPr>
        <w:t xml:space="preserve"> </w:t>
      </w:r>
      <w:r w:rsidR="00991624" w:rsidRPr="00300CD9">
        <w:rPr>
          <w:rFonts w:ascii="Arial Nova" w:hAnsi="Arial Nova"/>
          <w:sz w:val="24"/>
          <w:szCs w:val="24"/>
        </w:rPr>
        <w:t xml:space="preserve">Χ. </w:t>
      </w:r>
      <w:r w:rsidR="00A750CD" w:rsidRPr="00300CD9">
        <w:rPr>
          <w:rFonts w:ascii="Arial Nova" w:hAnsi="Arial Nova"/>
          <w:sz w:val="24"/>
          <w:szCs w:val="24"/>
        </w:rPr>
        <w:t>Σπηλιωτόπουλο</w:t>
      </w:r>
      <w:r w:rsidR="00991624" w:rsidRPr="00300CD9">
        <w:rPr>
          <w:rFonts w:ascii="Arial Nova" w:hAnsi="Arial Nova"/>
          <w:sz w:val="24"/>
          <w:szCs w:val="24"/>
        </w:rPr>
        <w:t>ς</w:t>
      </w:r>
      <w:r w:rsidR="0099542C" w:rsidRPr="00300CD9">
        <w:rPr>
          <w:rFonts w:ascii="Arial Nova" w:hAnsi="Arial Nova"/>
          <w:sz w:val="24"/>
          <w:szCs w:val="24"/>
        </w:rPr>
        <w:t xml:space="preserve"> </w:t>
      </w:r>
      <w:r w:rsidR="00991624" w:rsidRPr="00300CD9">
        <w:rPr>
          <w:rFonts w:ascii="Arial Nova" w:hAnsi="Arial Nova"/>
          <w:sz w:val="24"/>
          <w:szCs w:val="24"/>
        </w:rPr>
        <w:t>και Δ.</w:t>
      </w:r>
      <w:r w:rsidR="00C02DC2" w:rsidRPr="00300CD9">
        <w:rPr>
          <w:rFonts w:ascii="Arial Nova" w:hAnsi="Arial Nova"/>
          <w:sz w:val="24"/>
          <w:szCs w:val="24"/>
        </w:rPr>
        <w:t xml:space="preserve"> </w:t>
      </w:r>
      <w:r w:rsidR="00A750CD" w:rsidRPr="00300CD9">
        <w:rPr>
          <w:rFonts w:ascii="Arial Nova" w:hAnsi="Arial Nova"/>
          <w:sz w:val="24"/>
          <w:szCs w:val="24"/>
        </w:rPr>
        <w:t>Τραπεζιώτη</w:t>
      </w:r>
      <w:r w:rsidR="00991624" w:rsidRPr="00300CD9">
        <w:rPr>
          <w:rFonts w:ascii="Arial Nova" w:hAnsi="Arial Nova"/>
          <w:sz w:val="24"/>
          <w:szCs w:val="24"/>
        </w:rPr>
        <w:t>ς</w:t>
      </w:r>
      <w:r w:rsidR="00A750CD" w:rsidRPr="00300CD9">
        <w:rPr>
          <w:rFonts w:ascii="Arial Nova" w:hAnsi="Arial Nova"/>
          <w:sz w:val="24"/>
          <w:szCs w:val="24"/>
        </w:rPr>
        <w:t xml:space="preserve">, </w:t>
      </w:r>
      <w:r w:rsidR="00A87A1C" w:rsidRPr="00300CD9">
        <w:rPr>
          <w:rFonts w:ascii="Arial Nova" w:hAnsi="Arial Nova"/>
          <w:sz w:val="24"/>
          <w:szCs w:val="24"/>
        </w:rPr>
        <w:t>σχετικά με την υλοποίηση του Έργου</w:t>
      </w:r>
      <w:r w:rsidR="00A750CD" w:rsidRPr="00300CD9">
        <w:rPr>
          <w:rFonts w:ascii="Arial Nova" w:hAnsi="Arial Nova"/>
          <w:sz w:val="24"/>
          <w:szCs w:val="24"/>
        </w:rPr>
        <w:t xml:space="preserve"> «Ανάταξη και Αναβάθμιση του συστήματος Σηματοδότησης – Τηλεδιοίκησης και Αντικατάστασης 70 Αλλαγών Τροχιάς Σε Εντοπισμένα Τμήματα του Άξονα Αθήνα – Θεσσαλονίκη – Προμαχώνας (Σύμβαση 717)». </w:t>
      </w:r>
      <w:r w:rsidR="006C303F" w:rsidRPr="00300CD9">
        <w:rPr>
          <w:rFonts w:ascii="Arial Nova" w:hAnsi="Arial Nova"/>
          <w:sz w:val="24"/>
          <w:szCs w:val="24"/>
        </w:rPr>
        <w:t xml:space="preserve">Η Έκθεση της </w:t>
      </w:r>
      <w:r w:rsidR="00A750CD" w:rsidRPr="00300CD9">
        <w:rPr>
          <w:rFonts w:ascii="Arial Nova" w:hAnsi="Arial Nova"/>
          <w:sz w:val="24"/>
          <w:szCs w:val="24"/>
        </w:rPr>
        <w:t>της Ε.Α.Δ.</w:t>
      </w:r>
      <w:r w:rsidR="009A291A" w:rsidRPr="00300CD9">
        <w:rPr>
          <w:rFonts w:ascii="Arial Nova" w:hAnsi="Arial Nova"/>
          <w:sz w:val="24"/>
          <w:szCs w:val="24"/>
        </w:rPr>
        <w:t>, που κοινοποιήθηκε επίσης στην ΕΡΓΟΣΕ και στην Εισαγγελία Πρωτοδικών Αθηνών προς απόδοση</w:t>
      </w:r>
      <w:r w:rsidR="007479C3" w:rsidRPr="00300CD9">
        <w:rPr>
          <w:rFonts w:ascii="Arial Nova" w:hAnsi="Arial Nova"/>
          <w:sz w:val="24"/>
          <w:szCs w:val="24"/>
        </w:rPr>
        <w:t xml:space="preserve"> ευθυνών,</w:t>
      </w:r>
      <w:r w:rsidR="006C303F" w:rsidRPr="00300CD9">
        <w:rPr>
          <w:rFonts w:ascii="Arial Nova" w:hAnsi="Arial Nova"/>
          <w:sz w:val="24"/>
          <w:szCs w:val="24"/>
        </w:rPr>
        <w:t xml:space="preserve"> καταγράφει με λεπτομέρεια</w:t>
      </w:r>
      <w:r w:rsidR="00A750CD" w:rsidRPr="00300CD9">
        <w:rPr>
          <w:rFonts w:ascii="Arial Nova" w:hAnsi="Arial Nova"/>
          <w:sz w:val="24"/>
          <w:szCs w:val="24"/>
        </w:rPr>
        <w:t xml:space="preserve"> το ιστορικό τ</w:t>
      </w:r>
      <w:r w:rsidR="007479C3" w:rsidRPr="00300CD9">
        <w:rPr>
          <w:rFonts w:ascii="Arial Nova" w:hAnsi="Arial Nova"/>
          <w:sz w:val="24"/>
          <w:szCs w:val="24"/>
        </w:rPr>
        <w:t>ων διαδοχικών καθυστερήσεων και παρατάσεων στην υλοποίηση της κρίσιμης για την ασφάλεια των σιδηροδρομικών μεταφορών Σύμβασης 717</w:t>
      </w:r>
      <w:r w:rsidR="00761494" w:rsidRPr="00300CD9">
        <w:rPr>
          <w:rFonts w:ascii="Arial Nova" w:hAnsi="Arial Nova"/>
          <w:sz w:val="24"/>
          <w:szCs w:val="24"/>
        </w:rPr>
        <w:t xml:space="preserve"> (αρχής γενομένης από τον Ιούνιο του 2016 επί υπουργίας του κ. Χρήστου Σπίρτζη)</w:t>
      </w:r>
      <w:r w:rsidR="007479C3" w:rsidRPr="00300CD9">
        <w:rPr>
          <w:rFonts w:ascii="Arial Nova" w:hAnsi="Arial Nova"/>
          <w:sz w:val="24"/>
          <w:szCs w:val="24"/>
        </w:rPr>
        <w:t xml:space="preserve"> και</w:t>
      </w:r>
      <w:r w:rsidR="00A750CD" w:rsidRPr="00300CD9">
        <w:rPr>
          <w:rFonts w:ascii="Arial Nova" w:hAnsi="Arial Nova"/>
          <w:sz w:val="24"/>
          <w:szCs w:val="24"/>
        </w:rPr>
        <w:t xml:space="preserve"> καταλογίζ</w:t>
      </w:r>
      <w:r w:rsidR="007479C3" w:rsidRPr="00300CD9">
        <w:rPr>
          <w:rFonts w:ascii="Arial Nova" w:hAnsi="Arial Nova"/>
          <w:sz w:val="24"/>
          <w:szCs w:val="24"/>
        </w:rPr>
        <w:t>ει</w:t>
      </w:r>
      <w:r w:rsidR="00A750CD" w:rsidRPr="00300CD9">
        <w:rPr>
          <w:rFonts w:ascii="Arial Nova" w:hAnsi="Arial Nova"/>
          <w:sz w:val="24"/>
          <w:szCs w:val="24"/>
        </w:rPr>
        <w:t xml:space="preserve"> πειθαρχικές ευθύνες σε συγκεκριμένες υπηρεσίες και πρόσωπα</w:t>
      </w:r>
      <w:r w:rsidR="007479C3" w:rsidRPr="00300CD9">
        <w:rPr>
          <w:rFonts w:ascii="Arial Nova" w:hAnsi="Arial Nova"/>
          <w:sz w:val="24"/>
          <w:szCs w:val="24"/>
        </w:rPr>
        <w:t>, ενώ επίσης</w:t>
      </w:r>
      <w:r w:rsidR="0099542C" w:rsidRPr="00300CD9">
        <w:rPr>
          <w:rFonts w:ascii="Arial Nova" w:hAnsi="Arial Nova"/>
          <w:sz w:val="24"/>
          <w:szCs w:val="24"/>
        </w:rPr>
        <w:t xml:space="preserve"> </w:t>
      </w:r>
      <w:r w:rsidR="007479C3" w:rsidRPr="00300CD9">
        <w:rPr>
          <w:rFonts w:ascii="Arial Nova" w:hAnsi="Arial Nova"/>
          <w:sz w:val="24"/>
          <w:szCs w:val="24"/>
        </w:rPr>
        <w:t>περιέχει</w:t>
      </w:r>
      <w:r w:rsidR="00A750CD" w:rsidRPr="00300CD9">
        <w:rPr>
          <w:rFonts w:ascii="Arial Nova" w:hAnsi="Arial Nova"/>
          <w:sz w:val="24"/>
          <w:szCs w:val="24"/>
        </w:rPr>
        <w:t xml:space="preserve"> συστάσεις και προτάσεις</w:t>
      </w:r>
      <w:r w:rsidR="0069539D" w:rsidRPr="00300CD9">
        <w:rPr>
          <w:rFonts w:ascii="Arial Nova" w:hAnsi="Arial Nova"/>
          <w:sz w:val="24"/>
          <w:szCs w:val="24"/>
        </w:rPr>
        <w:t xml:space="preserve"> προς τις αρμόδιες υπηρεσίες</w:t>
      </w:r>
      <w:r w:rsidR="00A750CD" w:rsidRPr="00300CD9">
        <w:rPr>
          <w:rFonts w:ascii="Arial Nova" w:hAnsi="Arial Nova"/>
          <w:sz w:val="24"/>
          <w:szCs w:val="24"/>
        </w:rPr>
        <w:t>.</w:t>
      </w:r>
      <w:r w:rsidR="0099542C" w:rsidRPr="00300CD9">
        <w:rPr>
          <w:rFonts w:ascii="Arial Nova" w:hAnsi="Arial Nova"/>
          <w:sz w:val="24"/>
          <w:szCs w:val="24"/>
        </w:rPr>
        <w:t xml:space="preserve"> </w:t>
      </w:r>
      <w:r w:rsidR="00285DDD" w:rsidRPr="00300CD9">
        <w:rPr>
          <w:rFonts w:ascii="Arial Nova" w:hAnsi="Arial Nova"/>
          <w:b/>
          <w:bCs/>
          <w:sz w:val="24"/>
          <w:szCs w:val="24"/>
        </w:rPr>
        <w:t>Επισημαίνει</w:t>
      </w:r>
      <w:r w:rsidR="001A3F89" w:rsidRPr="00300CD9">
        <w:rPr>
          <w:rFonts w:ascii="Arial Nova" w:hAnsi="Arial Nova"/>
          <w:b/>
          <w:bCs/>
          <w:sz w:val="24"/>
          <w:szCs w:val="24"/>
        </w:rPr>
        <w:t xml:space="preserve"> μάλιστα την ανάγκη</w:t>
      </w:r>
      <w:r w:rsidR="00285DDD" w:rsidRPr="00300CD9">
        <w:rPr>
          <w:rFonts w:ascii="Arial Nova" w:hAnsi="Arial Nova"/>
          <w:b/>
          <w:bCs/>
          <w:sz w:val="24"/>
          <w:szCs w:val="24"/>
        </w:rPr>
        <w:t xml:space="preserve"> να ολοκληρωθεί το</w:t>
      </w:r>
      <w:r w:rsidR="000D7C89" w:rsidRPr="00300CD9">
        <w:rPr>
          <w:rFonts w:ascii="Arial Nova" w:hAnsi="Arial Nova"/>
          <w:b/>
          <w:bCs/>
          <w:sz w:val="24"/>
          <w:szCs w:val="24"/>
        </w:rPr>
        <w:t xml:space="preserve"> συντομότερο δυνατόν</w:t>
      </w:r>
      <w:r w:rsidR="00210382" w:rsidRPr="00300CD9">
        <w:rPr>
          <w:rFonts w:ascii="Arial Nova" w:hAnsi="Arial Nova"/>
          <w:b/>
          <w:bCs/>
          <w:sz w:val="24"/>
          <w:szCs w:val="24"/>
        </w:rPr>
        <w:t xml:space="preserve"> </w:t>
      </w:r>
      <w:r w:rsidR="000D7C89" w:rsidRPr="00300CD9">
        <w:rPr>
          <w:rFonts w:ascii="Arial Nova" w:hAnsi="Arial Nova"/>
          <w:b/>
          <w:bCs/>
          <w:sz w:val="24"/>
          <w:szCs w:val="24"/>
        </w:rPr>
        <w:t xml:space="preserve">το </w:t>
      </w:r>
      <w:r w:rsidR="00285DDD" w:rsidRPr="00300CD9">
        <w:rPr>
          <w:rFonts w:ascii="Arial Nova" w:hAnsi="Arial Nova"/>
          <w:b/>
          <w:bCs/>
          <w:sz w:val="24"/>
          <w:szCs w:val="24"/>
        </w:rPr>
        <w:t xml:space="preserve">συμβατικό φυσικό αντικείμενο </w:t>
      </w:r>
      <w:r w:rsidR="001A3F89" w:rsidRPr="00300CD9">
        <w:rPr>
          <w:rFonts w:ascii="Arial Nova" w:hAnsi="Arial Nova"/>
          <w:b/>
          <w:bCs/>
          <w:sz w:val="24"/>
          <w:szCs w:val="24"/>
        </w:rPr>
        <w:t xml:space="preserve">της 717 </w:t>
      </w:r>
      <w:r w:rsidR="00285DDD" w:rsidRPr="00300CD9">
        <w:rPr>
          <w:rFonts w:ascii="Arial Nova" w:hAnsi="Arial Nova"/>
          <w:b/>
          <w:bCs/>
          <w:sz w:val="24"/>
          <w:szCs w:val="24"/>
        </w:rPr>
        <w:t>προκειμένου να αναβαθμ</w:t>
      </w:r>
      <w:r w:rsidR="001A3F89" w:rsidRPr="00300CD9">
        <w:rPr>
          <w:rFonts w:ascii="Arial Nova" w:hAnsi="Arial Nova"/>
          <w:b/>
          <w:bCs/>
          <w:sz w:val="24"/>
          <w:szCs w:val="24"/>
        </w:rPr>
        <w:t>ιστεί</w:t>
      </w:r>
      <w:r w:rsidR="00285DDD" w:rsidRPr="00300CD9">
        <w:rPr>
          <w:rFonts w:ascii="Arial Nova" w:hAnsi="Arial Nova"/>
          <w:b/>
          <w:bCs/>
          <w:sz w:val="24"/>
          <w:szCs w:val="24"/>
        </w:rPr>
        <w:t xml:space="preserve"> οριστικά το δίκτυο σιδηροδρομικών μεταφορών της χώρας και αυτό να εναρμονιστεί με τις θεσμοθετημένες προδιαγραφές του ευρωπαϊκού δικτύου σιδηροδρόμων.</w:t>
      </w:r>
    </w:p>
    <w:p w14:paraId="0D67C3B2" w14:textId="77777777" w:rsidR="00204DAB" w:rsidRPr="00204DAB" w:rsidRDefault="00032565" w:rsidP="00032565">
      <w:pPr>
        <w:spacing w:after="120" w:line="400" w:lineRule="exact"/>
        <w:jc w:val="both"/>
        <w:rPr>
          <w:rFonts w:ascii="Arial Nova" w:hAnsi="Arial Nova"/>
          <w:b/>
          <w:bCs/>
          <w:sz w:val="24"/>
          <w:szCs w:val="24"/>
        </w:rPr>
      </w:pPr>
      <w:r w:rsidRPr="00204DAB">
        <w:rPr>
          <w:rFonts w:ascii="Arial Nova" w:hAnsi="Arial Nova"/>
          <w:b/>
          <w:bCs/>
          <w:sz w:val="24"/>
          <w:szCs w:val="24"/>
        </w:rPr>
        <w:t>2.</w:t>
      </w:r>
      <w:r w:rsidR="00440F2A" w:rsidRPr="00204DAB">
        <w:rPr>
          <w:rFonts w:ascii="Arial Nova" w:hAnsi="Arial Nova"/>
          <w:b/>
          <w:bCs/>
          <w:sz w:val="24"/>
          <w:szCs w:val="24"/>
        </w:rPr>
        <w:t>13</w:t>
      </w:r>
      <w:r w:rsidRPr="00204DAB">
        <w:rPr>
          <w:rFonts w:ascii="Arial Nova" w:hAnsi="Arial Nova"/>
          <w:b/>
          <w:bCs/>
          <w:sz w:val="24"/>
          <w:szCs w:val="24"/>
        </w:rPr>
        <w:t xml:space="preserve"> </w:t>
      </w:r>
      <w:r w:rsidR="00440F2A" w:rsidRPr="00204DAB">
        <w:rPr>
          <w:rFonts w:ascii="Arial Nova" w:hAnsi="Arial Nova"/>
          <w:b/>
          <w:bCs/>
          <w:sz w:val="24"/>
          <w:szCs w:val="24"/>
        </w:rPr>
        <w:t xml:space="preserve">Η διαβιβασθείσα στην Βουλή δικογραφία περιλαμβάνει και μια σειρά ενόρκων </w:t>
      </w:r>
      <w:r w:rsidRPr="00204DAB">
        <w:rPr>
          <w:rFonts w:ascii="Arial Nova" w:hAnsi="Arial Nova"/>
          <w:b/>
          <w:bCs/>
          <w:sz w:val="24"/>
          <w:szCs w:val="24"/>
        </w:rPr>
        <w:t>μαρτυρικών καταθέσεων,</w:t>
      </w:r>
      <w:r w:rsidR="00CF3D64" w:rsidRPr="00204DAB">
        <w:rPr>
          <w:rFonts w:ascii="Arial Nova" w:hAnsi="Arial Nova"/>
          <w:b/>
          <w:bCs/>
          <w:sz w:val="24"/>
          <w:szCs w:val="24"/>
        </w:rPr>
        <w:t xml:space="preserve"> που </w:t>
      </w:r>
      <w:r w:rsidR="009510A0" w:rsidRPr="00204DAB">
        <w:rPr>
          <w:rFonts w:ascii="Arial Nova" w:hAnsi="Arial Nova"/>
          <w:b/>
          <w:bCs/>
          <w:sz w:val="24"/>
          <w:szCs w:val="24"/>
        </w:rPr>
        <w:t>επιβεβαιώνουν τα παραπάνω.</w:t>
      </w:r>
      <w:r w:rsidRPr="00204DAB">
        <w:rPr>
          <w:rFonts w:ascii="Arial Nova" w:hAnsi="Arial Nova"/>
          <w:b/>
          <w:bCs/>
          <w:sz w:val="24"/>
          <w:szCs w:val="24"/>
        </w:rPr>
        <w:t xml:space="preserve"> </w:t>
      </w:r>
    </w:p>
    <w:p w14:paraId="6BE3DDD2" w14:textId="176C643D" w:rsidR="00032565" w:rsidRPr="00394CDA" w:rsidRDefault="00204DAB" w:rsidP="00032565">
      <w:pPr>
        <w:spacing w:after="120" w:line="400" w:lineRule="exact"/>
        <w:jc w:val="both"/>
        <w:rPr>
          <w:rFonts w:ascii="Arial Nova" w:hAnsi="Arial Nova"/>
          <w:sz w:val="24"/>
          <w:szCs w:val="24"/>
        </w:rPr>
      </w:pPr>
      <w:r w:rsidRPr="00204DAB">
        <w:rPr>
          <w:rFonts w:ascii="Arial Nova" w:hAnsi="Arial Nova"/>
          <w:b/>
          <w:bCs/>
          <w:sz w:val="24"/>
          <w:szCs w:val="24"/>
        </w:rPr>
        <w:lastRenderedPageBreak/>
        <w:t xml:space="preserve">2.13.1 </w:t>
      </w:r>
      <w:r w:rsidR="00E271A6" w:rsidRPr="00204DAB">
        <w:rPr>
          <w:rFonts w:ascii="Arial Nova" w:hAnsi="Arial Nova"/>
          <w:b/>
          <w:bCs/>
          <w:sz w:val="24"/>
          <w:szCs w:val="24"/>
        </w:rPr>
        <w:t xml:space="preserve">Μία από τις πλέον ενδεικτικές </w:t>
      </w:r>
      <w:r w:rsidR="00032565" w:rsidRPr="00204DAB">
        <w:rPr>
          <w:rFonts w:ascii="Arial Nova" w:hAnsi="Arial Nova"/>
          <w:b/>
          <w:bCs/>
          <w:sz w:val="24"/>
          <w:szCs w:val="24"/>
        </w:rPr>
        <w:t>της κατάστασης που επικρατούσε στο σιδηροδρομικό δίκτυο είναι η από 23</w:t>
      </w:r>
      <w:r w:rsidR="00E271A6" w:rsidRPr="00204DAB">
        <w:rPr>
          <w:rFonts w:ascii="Arial Nova" w:hAnsi="Arial Nova"/>
          <w:b/>
          <w:bCs/>
          <w:sz w:val="24"/>
          <w:szCs w:val="24"/>
        </w:rPr>
        <w:t>.</w:t>
      </w:r>
      <w:r w:rsidR="00032565" w:rsidRPr="00204DAB">
        <w:rPr>
          <w:rFonts w:ascii="Arial Nova" w:hAnsi="Arial Nova"/>
          <w:b/>
          <w:bCs/>
          <w:sz w:val="24"/>
          <w:szCs w:val="24"/>
        </w:rPr>
        <w:t>3</w:t>
      </w:r>
      <w:r w:rsidR="00E271A6" w:rsidRPr="00204DAB">
        <w:rPr>
          <w:rFonts w:ascii="Arial Nova" w:hAnsi="Arial Nova"/>
          <w:b/>
          <w:bCs/>
          <w:sz w:val="24"/>
          <w:szCs w:val="24"/>
        </w:rPr>
        <w:t>.</w:t>
      </w:r>
      <w:r w:rsidR="00032565" w:rsidRPr="00204DAB">
        <w:rPr>
          <w:rFonts w:ascii="Arial Nova" w:hAnsi="Arial Nova"/>
          <w:b/>
          <w:bCs/>
          <w:sz w:val="24"/>
          <w:szCs w:val="24"/>
        </w:rPr>
        <w:t>2023 κατάθεση του Κωνσταντίνου Γενηδούνια,</w:t>
      </w:r>
      <w:r w:rsidR="00032565" w:rsidRPr="00394CDA">
        <w:rPr>
          <w:rFonts w:ascii="Arial Nova" w:hAnsi="Arial Nova"/>
          <w:sz w:val="24"/>
          <w:szCs w:val="24"/>
        </w:rPr>
        <w:t xml:space="preserve"> υπάλληλου της He</w:t>
      </w:r>
      <w:r w:rsidR="00E271A6">
        <w:rPr>
          <w:rFonts w:ascii="Arial Nova" w:hAnsi="Arial Nova"/>
          <w:sz w:val="24"/>
          <w:szCs w:val="24"/>
          <w:lang w:val="en-US"/>
        </w:rPr>
        <w:t>ll</w:t>
      </w:r>
      <w:r w:rsidR="00032565" w:rsidRPr="00394CDA">
        <w:rPr>
          <w:rFonts w:ascii="Arial Nova" w:hAnsi="Arial Nova"/>
          <w:sz w:val="24"/>
          <w:szCs w:val="24"/>
        </w:rPr>
        <w:t>enic Train και Πρόεδρου της Π</w:t>
      </w:r>
      <w:r w:rsidR="00E271A6">
        <w:rPr>
          <w:rFonts w:ascii="Arial Nova" w:hAnsi="Arial Nova"/>
          <w:sz w:val="24"/>
          <w:szCs w:val="24"/>
        </w:rPr>
        <w:t>.Ε.Π.Ε.</w:t>
      </w:r>
      <w:r w:rsidR="00032565" w:rsidRPr="00394CDA">
        <w:rPr>
          <w:rFonts w:ascii="Arial Nova" w:hAnsi="Arial Nova"/>
          <w:sz w:val="24"/>
          <w:szCs w:val="24"/>
        </w:rPr>
        <w:t>, με πρωτοβουλία του οποίου απεστάλησαν τα ανωτέρω εξώδικα και επιστολές</w:t>
      </w:r>
      <w:r w:rsidR="000B6F16">
        <w:rPr>
          <w:rFonts w:ascii="Arial Nova" w:hAnsi="Arial Nova"/>
          <w:sz w:val="24"/>
          <w:szCs w:val="24"/>
        </w:rPr>
        <w:t>. Ο ανωτέρω αναφέρει μεταξύ άλλ</w:t>
      </w:r>
      <w:r w:rsidR="00C1091E">
        <w:rPr>
          <w:rFonts w:ascii="Arial Nova" w:hAnsi="Arial Nova"/>
          <w:sz w:val="24"/>
          <w:szCs w:val="24"/>
        </w:rPr>
        <w:t>ω</w:t>
      </w:r>
      <w:r w:rsidR="000B6F16">
        <w:rPr>
          <w:rFonts w:ascii="Arial Nova" w:hAnsi="Arial Nova"/>
          <w:sz w:val="24"/>
          <w:szCs w:val="24"/>
        </w:rPr>
        <w:t>ν ότι</w:t>
      </w:r>
      <w:r w:rsidR="00032565" w:rsidRPr="00394CDA">
        <w:rPr>
          <w:rFonts w:ascii="Arial Nova" w:hAnsi="Arial Nova"/>
          <w:sz w:val="24"/>
          <w:szCs w:val="24"/>
        </w:rPr>
        <w:t xml:space="preserve"> </w:t>
      </w:r>
      <w:r w:rsidR="00032565" w:rsidRPr="000610BC">
        <w:rPr>
          <w:rFonts w:ascii="Arial Nova" w:hAnsi="Arial Nova"/>
          <w:b/>
          <w:bCs/>
          <w:i/>
          <w:iCs/>
          <w:sz w:val="24"/>
          <w:szCs w:val="24"/>
        </w:rPr>
        <w:t>«</w:t>
      </w:r>
      <w:r w:rsidR="000B6F16" w:rsidRPr="000610BC">
        <w:rPr>
          <w:rFonts w:ascii="Arial Nova" w:hAnsi="Arial Nova"/>
          <w:b/>
          <w:bCs/>
          <w:i/>
          <w:iCs/>
          <w:sz w:val="24"/>
          <w:szCs w:val="24"/>
        </w:rPr>
        <w:t>…</w:t>
      </w:r>
      <w:r w:rsidR="00032565" w:rsidRPr="000610BC">
        <w:rPr>
          <w:rFonts w:ascii="Arial Nova" w:hAnsi="Arial Nova"/>
          <w:b/>
          <w:bCs/>
          <w:i/>
          <w:iCs/>
          <w:sz w:val="24"/>
          <w:szCs w:val="24"/>
        </w:rPr>
        <w:t>Μετά τη</w:t>
      </w:r>
      <w:r w:rsidR="000B6F16" w:rsidRPr="000610BC">
        <w:rPr>
          <w:rFonts w:ascii="Arial Nova" w:hAnsi="Arial Nova"/>
          <w:b/>
          <w:bCs/>
          <w:i/>
          <w:iCs/>
          <w:sz w:val="24"/>
          <w:szCs w:val="24"/>
        </w:rPr>
        <w:t>ν</w:t>
      </w:r>
      <w:r w:rsidR="00032565" w:rsidRPr="000610BC">
        <w:rPr>
          <w:rFonts w:ascii="Arial Nova" w:hAnsi="Arial Nova"/>
          <w:b/>
          <w:bCs/>
          <w:i/>
          <w:iCs/>
          <w:sz w:val="24"/>
          <w:szCs w:val="24"/>
        </w:rPr>
        <w:t xml:space="preserve"> ολοκλήρωση των έργων υποδομής και ηλεκτροκίνησης τον Φλεβάρη 2019 στο τμήμα </w:t>
      </w:r>
      <w:r w:rsidR="00802C42" w:rsidRPr="000610BC">
        <w:rPr>
          <w:rFonts w:ascii="Arial Nova" w:hAnsi="Arial Nova"/>
          <w:b/>
          <w:bCs/>
          <w:i/>
          <w:iCs/>
          <w:sz w:val="24"/>
          <w:szCs w:val="24"/>
        </w:rPr>
        <w:t xml:space="preserve">Αθήνα – Θεσσαλονίκη, που </w:t>
      </w:r>
      <w:r w:rsidR="00032565" w:rsidRPr="000610BC">
        <w:rPr>
          <w:rFonts w:ascii="Arial Nova" w:hAnsi="Arial Nova"/>
          <w:b/>
          <w:bCs/>
          <w:i/>
          <w:iCs/>
          <w:sz w:val="24"/>
          <w:szCs w:val="24"/>
        </w:rPr>
        <w:t>μειώθηκε ο χρόνος διαδρομής λόγω</w:t>
      </w:r>
      <w:r w:rsidR="00802C42" w:rsidRPr="000610BC">
        <w:rPr>
          <w:rFonts w:ascii="Arial Nova" w:hAnsi="Arial Nova"/>
          <w:b/>
          <w:bCs/>
          <w:i/>
          <w:iCs/>
          <w:sz w:val="24"/>
          <w:szCs w:val="24"/>
        </w:rPr>
        <w:t xml:space="preserve"> </w:t>
      </w:r>
      <w:r w:rsidR="00032565" w:rsidRPr="000610BC">
        <w:rPr>
          <w:rFonts w:ascii="Arial Nova" w:hAnsi="Arial Nova"/>
          <w:b/>
          <w:bCs/>
          <w:i/>
          <w:iCs/>
          <w:sz w:val="24"/>
          <w:szCs w:val="24"/>
        </w:rPr>
        <w:t>της αύξησης της ταχύτητας σε πολλά σημεία το</w:t>
      </w:r>
      <w:r w:rsidR="00C1091E" w:rsidRPr="000610BC">
        <w:rPr>
          <w:rFonts w:ascii="Arial Nova" w:hAnsi="Arial Nova"/>
          <w:b/>
          <w:bCs/>
          <w:i/>
          <w:iCs/>
          <w:sz w:val="24"/>
          <w:szCs w:val="24"/>
        </w:rPr>
        <w:t>υ</w:t>
      </w:r>
      <w:r w:rsidR="00032565" w:rsidRPr="000610BC">
        <w:rPr>
          <w:rFonts w:ascii="Arial Nova" w:hAnsi="Arial Nova"/>
          <w:b/>
          <w:bCs/>
          <w:i/>
          <w:iCs/>
          <w:sz w:val="24"/>
          <w:szCs w:val="24"/>
        </w:rPr>
        <w:t xml:space="preserve"> δικτύου, βλέπαμε ότι δεν ολοκληρώνονται και τα αντίστοιχα συστήματα ασφαλείας, δηλαδή η τηλεδιοίκηση, τη φωτοσήματα και το ETCS, το οποίο επενεργεί έναντι λάθους του μηχανοδηγού κατά τη διάρκεια της πορείας </w:t>
      </w:r>
      <w:r w:rsidR="00E8514F" w:rsidRPr="000610BC">
        <w:rPr>
          <w:rFonts w:ascii="Arial Nova" w:hAnsi="Arial Nova"/>
          <w:b/>
          <w:bCs/>
          <w:i/>
          <w:iCs/>
          <w:sz w:val="24"/>
          <w:szCs w:val="24"/>
        </w:rPr>
        <w:t>κ</w:t>
      </w:r>
      <w:r w:rsidR="00032565" w:rsidRPr="000610BC">
        <w:rPr>
          <w:rFonts w:ascii="Arial Nova" w:hAnsi="Arial Nova"/>
          <w:b/>
          <w:bCs/>
          <w:i/>
          <w:iCs/>
          <w:sz w:val="24"/>
          <w:szCs w:val="24"/>
        </w:rPr>
        <w:t>αι μπορεί να διακόψει την πορεία της αμαξοστοι</w:t>
      </w:r>
      <w:r w:rsidR="00E8514F" w:rsidRPr="000610BC">
        <w:rPr>
          <w:rFonts w:ascii="Arial Nova" w:hAnsi="Arial Nova"/>
          <w:b/>
          <w:bCs/>
          <w:i/>
          <w:iCs/>
          <w:sz w:val="24"/>
          <w:szCs w:val="24"/>
        </w:rPr>
        <w:t>χία</w:t>
      </w:r>
      <w:r w:rsidR="00032565" w:rsidRPr="000610BC">
        <w:rPr>
          <w:rFonts w:ascii="Arial Nova" w:hAnsi="Arial Nova"/>
          <w:b/>
          <w:bCs/>
          <w:i/>
          <w:iCs/>
          <w:sz w:val="24"/>
          <w:szCs w:val="24"/>
        </w:rPr>
        <w:t>ς.</w:t>
      </w:r>
      <w:r w:rsidR="00032565" w:rsidRPr="000610BC">
        <w:rPr>
          <w:rFonts w:ascii="Arial Nova" w:hAnsi="Arial Nova"/>
          <w:i/>
          <w:iCs/>
          <w:sz w:val="24"/>
          <w:szCs w:val="24"/>
        </w:rPr>
        <w:t xml:space="preserve"> Κάναμε, ως Σωματείο, πολλές επιστολές τα τελευταία χρόνια για τα συστήματα αυτά και επειδή δεν είχαμε απάντηση-από</w:t>
      </w:r>
      <w:r w:rsidR="006333AB" w:rsidRPr="000610BC">
        <w:rPr>
          <w:rFonts w:ascii="Arial Nova" w:hAnsi="Arial Nova"/>
          <w:i/>
          <w:iCs/>
          <w:sz w:val="24"/>
          <w:szCs w:val="24"/>
        </w:rPr>
        <w:t>κριση</w:t>
      </w:r>
      <w:r w:rsidR="00032565" w:rsidRPr="000610BC">
        <w:rPr>
          <w:rFonts w:ascii="Arial Nova" w:hAnsi="Arial Nova"/>
          <w:i/>
          <w:iCs/>
          <w:sz w:val="24"/>
          <w:szCs w:val="24"/>
        </w:rPr>
        <w:t xml:space="preserve"> σε αυτές παρά μόνο τ</w:t>
      </w:r>
      <w:r w:rsidR="006333AB" w:rsidRPr="000610BC">
        <w:rPr>
          <w:rFonts w:ascii="Arial Nova" w:hAnsi="Arial Nova"/>
          <w:i/>
          <w:iCs/>
          <w:sz w:val="24"/>
          <w:szCs w:val="24"/>
        </w:rPr>
        <w:t>ο</w:t>
      </w:r>
      <w:r w:rsidR="00032565" w:rsidRPr="000610BC">
        <w:rPr>
          <w:rFonts w:ascii="Arial Nova" w:hAnsi="Arial Nova"/>
          <w:i/>
          <w:iCs/>
          <w:sz w:val="24"/>
          <w:szCs w:val="24"/>
        </w:rPr>
        <w:t>ν δημόσιο διάλογο, όπου ερχόταν ο εργοδότης και μας έλεγε ότι θα ζητήσει άμεση ενημέρωση από τον ΟΣΕ για το χρονοδιάγραμμα εργασιών</w:t>
      </w:r>
      <w:r w:rsidR="000610BC" w:rsidRPr="000610BC">
        <w:rPr>
          <w:rFonts w:ascii="Arial Nova" w:hAnsi="Arial Nova"/>
          <w:i/>
          <w:iCs/>
          <w:sz w:val="24"/>
          <w:szCs w:val="24"/>
        </w:rPr>
        <w:t>…»</w:t>
      </w:r>
      <w:r w:rsidR="000610BC">
        <w:rPr>
          <w:rFonts w:ascii="Arial Nova" w:hAnsi="Arial Nova"/>
          <w:sz w:val="24"/>
          <w:szCs w:val="24"/>
        </w:rPr>
        <w:t xml:space="preserve">. </w:t>
      </w:r>
      <w:r w:rsidR="00032565" w:rsidRPr="00394CDA">
        <w:rPr>
          <w:rFonts w:ascii="Arial Nova" w:hAnsi="Arial Nova"/>
          <w:sz w:val="24"/>
          <w:szCs w:val="24"/>
        </w:rPr>
        <w:t xml:space="preserve">Ως εργαζόμενος </w:t>
      </w:r>
      <w:r w:rsidR="000610BC">
        <w:rPr>
          <w:rFonts w:ascii="Arial Nova" w:hAnsi="Arial Nova"/>
          <w:sz w:val="24"/>
          <w:szCs w:val="24"/>
        </w:rPr>
        <w:t>(</w:t>
      </w:r>
      <w:r w:rsidR="00032565" w:rsidRPr="00394CDA">
        <w:rPr>
          <w:rFonts w:ascii="Arial Nova" w:hAnsi="Arial Nova"/>
          <w:sz w:val="24"/>
          <w:szCs w:val="24"/>
        </w:rPr>
        <w:t>μηχανοδηγό</w:t>
      </w:r>
      <w:r w:rsidR="000610BC">
        <w:rPr>
          <w:rFonts w:ascii="Arial Nova" w:hAnsi="Arial Nova"/>
          <w:sz w:val="24"/>
          <w:szCs w:val="24"/>
        </w:rPr>
        <w:t>ς) με γνώση της διαδρομής και των συστημάτων ασφαλείας αναφέρει τα ακόλουθα στην κατάθεσή του</w:t>
      </w:r>
      <w:r w:rsidR="00032565" w:rsidRPr="00394CDA">
        <w:rPr>
          <w:rFonts w:ascii="Arial Nova" w:hAnsi="Arial Nova"/>
          <w:sz w:val="24"/>
          <w:szCs w:val="24"/>
        </w:rPr>
        <w:t xml:space="preserve">: </w:t>
      </w:r>
      <w:r w:rsidR="00032565" w:rsidRPr="00DE3EF9">
        <w:rPr>
          <w:rFonts w:ascii="Arial Nova" w:hAnsi="Arial Nova"/>
          <w:b/>
          <w:bCs/>
          <w:i/>
          <w:iCs/>
          <w:sz w:val="24"/>
          <w:szCs w:val="24"/>
        </w:rPr>
        <w:t>«Το σύστημα τηλεδιοίκησης έχει τεθεί</w:t>
      </w:r>
      <w:r w:rsidR="000610BC" w:rsidRPr="00DE3EF9">
        <w:rPr>
          <w:rFonts w:ascii="Arial Nova" w:hAnsi="Arial Nova"/>
          <w:b/>
          <w:bCs/>
          <w:i/>
          <w:iCs/>
          <w:sz w:val="24"/>
          <w:szCs w:val="24"/>
        </w:rPr>
        <w:t xml:space="preserve"> εκτός</w:t>
      </w:r>
      <w:r w:rsidR="00840BCE" w:rsidRPr="00DE3EF9">
        <w:rPr>
          <w:rFonts w:ascii="Arial Nova" w:hAnsi="Arial Nova"/>
          <w:b/>
          <w:bCs/>
          <w:i/>
          <w:iCs/>
          <w:sz w:val="24"/>
          <w:szCs w:val="24"/>
        </w:rPr>
        <w:t xml:space="preserve"> </w:t>
      </w:r>
      <w:r w:rsidR="00032565" w:rsidRPr="00DE3EF9">
        <w:rPr>
          <w:rFonts w:ascii="Arial Nova" w:hAnsi="Arial Nova"/>
          <w:b/>
          <w:bCs/>
          <w:i/>
          <w:iCs/>
          <w:sz w:val="24"/>
          <w:szCs w:val="24"/>
        </w:rPr>
        <w:t xml:space="preserve">εδώ και 4 χρόνια περίπου. </w:t>
      </w:r>
      <w:r w:rsidR="00840BCE" w:rsidRPr="00DE3EF9">
        <w:rPr>
          <w:rFonts w:ascii="Arial Nova" w:hAnsi="Arial Nova"/>
          <w:b/>
          <w:bCs/>
          <w:i/>
          <w:iCs/>
          <w:sz w:val="24"/>
          <w:szCs w:val="24"/>
        </w:rPr>
        <w:t>Όσο</w:t>
      </w:r>
      <w:r w:rsidR="00032565" w:rsidRPr="00DE3EF9">
        <w:rPr>
          <w:rFonts w:ascii="Arial Nova" w:hAnsi="Arial Nova"/>
          <w:b/>
          <w:bCs/>
          <w:i/>
          <w:iCs/>
          <w:sz w:val="24"/>
          <w:szCs w:val="24"/>
        </w:rPr>
        <w:t xml:space="preserve"> αυτό λειτουργούσε οι εντολές που δεχόμασταν ως μηχανοδηγοί για την αναχώρησή μας, αφορούσαν την αναχώρηση από τον ΣΣ Λάρισας πολλές φορές με αριθμό τηλεγραφήματος λόγω της μη λειτουργίας των φωτοσημάτων λ</w:t>
      </w:r>
      <w:r w:rsidR="007A2221" w:rsidRPr="00DE3EF9">
        <w:rPr>
          <w:rFonts w:ascii="Arial Nova" w:hAnsi="Arial Nova"/>
          <w:b/>
          <w:bCs/>
          <w:i/>
          <w:iCs/>
          <w:sz w:val="24"/>
          <w:szCs w:val="24"/>
        </w:rPr>
        <w:t>α</w:t>
      </w:r>
      <w:r w:rsidR="00032565" w:rsidRPr="00DE3EF9">
        <w:rPr>
          <w:rFonts w:ascii="Arial Nova" w:hAnsi="Arial Nova"/>
          <w:b/>
          <w:bCs/>
          <w:i/>
          <w:iCs/>
          <w:sz w:val="24"/>
          <w:szCs w:val="24"/>
        </w:rPr>
        <w:t>μβάν</w:t>
      </w:r>
      <w:r w:rsidR="007A2221" w:rsidRPr="00DE3EF9">
        <w:rPr>
          <w:rFonts w:ascii="Arial Nova" w:hAnsi="Arial Nova"/>
          <w:b/>
          <w:bCs/>
          <w:i/>
          <w:iCs/>
          <w:sz w:val="24"/>
          <w:szCs w:val="24"/>
        </w:rPr>
        <w:t>α</w:t>
      </w:r>
      <w:r w:rsidR="00032565" w:rsidRPr="00DE3EF9">
        <w:rPr>
          <w:rFonts w:ascii="Arial Nova" w:hAnsi="Arial Nova"/>
          <w:b/>
          <w:bCs/>
          <w:i/>
          <w:iCs/>
          <w:sz w:val="24"/>
          <w:szCs w:val="24"/>
        </w:rPr>
        <w:t xml:space="preserve">με οδηγίες από την τηλεδιοίκηση, οποία λειτουργούσε. Εδώ και </w:t>
      </w:r>
      <w:r w:rsidR="008220F2" w:rsidRPr="00DE3EF9">
        <w:rPr>
          <w:rFonts w:ascii="Arial Nova" w:hAnsi="Arial Nova"/>
          <w:b/>
          <w:bCs/>
          <w:i/>
          <w:iCs/>
          <w:sz w:val="24"/>
          <w:szCs w:val="24"/>
        </w:rPr>
        <w:t>πε</w:t>
      </w:r>
      <w:r w:rsidR="00032565" w:rsidRPr="00DE3EF9">
        <w:rPr>
          <w:rFonts w:ascii="Arial Nova" w:hAnsi="Arial Nova"/>
          <w:b/>
          <w:bCs/>
          <w:i/>
          <w:iCs/>
          <w:sz w:val="24"/>
          <w:szCs w:val="24"/>
        </w:rPr>
        <w:t>ρίπου 4 χρόνια οι οδηγίες δίνονται μόνο από τον Σταθμάρχη Λάρισας.</w:t>
      </w:r>
      <w:r w:rsidR="00032565" w:rsidRPr="00DE3EF9">
        <w:rPr>
          <w:rFonts w:ascii="Arial Nova" w:hAnsi="Arial Nova"/>
          <w:i/>
          <w:iCs/>
          <w:sz w:val="24"/>
          <w:szCs w:val="24"/>
        </w:rPr>
        <w:t xml:space="preserve"> Το τελευταίο διάστημα, από Οκτώβριο 2022 και μετά, είχαμε ενημερωθεί από τον εργοδότη μέσω το ΟΣΕ ότι τίθενται σε λειτουργία τα φωτοσήματα μεταξύ Λάρισας</w:t>
      </w:r>
      <w:r w:rsidR="008220F2" w:rsidRPr="00DE3EF9">
        <w:rPr>
          <w:rFonts w:ascii="Arial Nova" w:hAnsi="Arial Nova"/>
          <w:i/>
          <w:iCs/>
          <w:sz w:val="24"/>
          <w:szCs w:val="24"/>
        </w:rPr>
        <w:t xml:space="preserve"> –</w:t>
      </w:r>
      <w:r w:rsidR="00032565" w:rsidRPr="00DE3EF9">
        <w:rPr>
          <w:rFonts w:ascii="Arial Nova" w:hAnsi="Arial Nova"/>
          <w:i/>
          <w:iCs/>
          <w:sz w:val="24"/>
          <w:szCs w:val="24"/>
        </w:rPr>
        <w:t xml:space="preserve"> </w:t>
      </w:r>
      <w:r w:rsidR="008220F2" w:rsidRPr="00DE3EF9">
        <w:rPr>
          <w:rFonts w:ascii="Arial Nova" w:hAnsi="Arial Nova"/>
          <w:i/>
          <w:iCs/>
          <w:sz w:val="24"/>
          <w:szCs w:val="24"/>
        </w:rPr>
        <w:t>Πα</w:t>
      </w:r>
      <w:r w:rsidR="00032565" w:rsidRPr="00DE3EF9">
        <w:rPr>
          <w:rFonts w:ascii="Arial Nova" w:hAnsi="Arial Nova"/>
          <w:i/>
          <w:iCs/>
          <w:sz w:val="24"/>
          <w:szCs w:val="24"/>
        </w:rPr>
        <w:t xml:space="preserve">λαιοφαρσάλου, με κατεύθυνση προς Αθήνα. </w:t>
      </w:r>
      <w:r w:rsidR="00032565" w:rsidRPr="00DE3EF9">
        <w:rPr>
          <w:rFonts w:ascii="Arial Nova" w:hAnsi="Arial Nova"/>
          <w:b/>
          <w:bCs/>
          <w:i/>
          <w:iCs/>
          <w:sz w:val="24"/>
          <w:szCs w:val="24"/>
        </w:rPr>
        <w:t>Ωστόσο και αυτά παρουσίαζαν πολλά προβλήματα με αποτέλεσμα κάποιες φορές να μας δίνονται εντολές για υπερβάσεις ερυθρών φωτοσημάτων είτε μέσω ασυρμάτου είτε με υποδείγματα (τηλεγράφημα 1001)»</w:t>
      </w:r>
      <w:r w:rsidR="00032565" w:rsidRPr="00DE3EF9">
        <w:rPr>
          <w:rFonts w:ascii="Arial Nova" w:hAnsi="Arial Nova"/>
          <w:b/>
          <w:bCs/>
          <w:sz w:val="24"/>
          <w:szCs w:val="24"/>
        </w:rPr>
        <w:t>.</w:t>
      </w:r>
    </w:p>
    <w:p w14:paraId="624948A5" w14:textId="082D3734" w:rsidR="00032565" w:rsidRPr="00394CDA" w:rsidRDefault="00204DAB" w:rsidP="00032565">
      <w:pPr>
        <w:spacing w:after="120" w:line="400" w:lineRule="exact"/>
        <w:jc w:val="both"/>
        <w:rPr>
          <w:rFonts w:ascii="Arial Nova" w:hAnsi="Arial Nova"/>
          <w:sz w:val="24"/>
          <w:szCs w:val="24"/>
        </w:rPr>
      </w:pPr>
      <w:r w:rsidRPr="00DF6991">
        <w:rPr>
          <w:rFonts w:ascii="Arial Nova" w:hAnsi="Arial Nova"/>
          <w:b/>
          <w:bCs/>
          <w:sz w:val="24"/>
          <w:szCs w:val="24"/>
        </w:rPr>
        <w:t xml:space="preserve">2.13.2 </w:t>
      </w:r>
      <w:r w:rsidR="00681999" w:rsidRPr="00DF6991">
        <w:rPr>
          <w:rFonts w:ascii="Arial Nova" w:hAnsi="Arial Nova"/>
          <w:b/>
          <w:bCs/>
          <w:sz w:val="24"/>
          <w:szCs w:val="24"/>
        </w:rPr>
        <w:t>Στο απολογητικό υπόμνημα που κατέθεσε η Πρόεδρος</w:t>
      </w:r>
      <w:r w:rsidR="00032565" w:rsidRPr="00DF6991">
        <w:rPr>
          <w:rFonts w:ascii="Arial Nova" w:hAnsi="Arial Nova"/>
          <w:b/>
          <w:bCs/>
          <w:sz w:val="24"/>
          <w:szCs w:val="24"/>
        </w:rPr>
        <w:t xml:space="preserve"> της Ρυθμιστικής Αρχής Σιδηροδρόμων (Ρ.Α</w:t>
      </w:r>
      <w:r w:rsidR="00681999" w:rsidRPr="00DF6991">
        <w:rPr>
          <w:rFonts w:ascii="Arial Nova" w:hAnsi="Arial Nova"/>
          <w:b/>
          <w:bCs/>
          <w:sz w:val="24"/>
          <w:szCs w:val="24"/>
        </w:rPr>
        <w:t>.</w:t>
      </w:r>
      <w:r w:rsidR="00032565" w:rsidRPr="00DF6991">
        <w:rPr>
          <w:rFonts w:ascii="Arial Nova" w:hAnsi="Arial Nova"/>
          <w:b/>
          <w:bCs/>
          <w:sz w:val="24"/>
          <w:szCs w:val="24"/>
        </w:rPr>
        <w:t>Σ</w:t>
      </w:r>
      <w:r w:rsidR="00681999" w:rsidRPr="00DF6991">
        <w:rPr>
          <w:rFonts w:ascii="Arial Nova" w:hAnsi="Arial Nova"/>
          <w:b/>
          <w:bCs/>
          <w:sz w:val="24"/>
          <w:szCs w:val="24"/>
        </w:rPr>
        <w:t>.</w:t>
      </w:r>
      <w:r w:rsidR="00032565" w:rsidRPr="00DF6991">
        <w:rPr>
          <w:rFonts w:ascii="Arial Nova" w:hAnsi="Arial Nova"/>
          <w:b/>
          <w:bCs/>
          <w:sz w:val="24"/>
          <w:szCs w:val="24"/>
        </w:rPr>
        <w:t>) Ιωάννα Τσια</w:t>
      </w:r>
      <w:r w:rsidR="00681999" w:rsidRPr="00DF6991">
        <w:rPr>
          <w:rFonts w:ascii="Arial Nova" w:hAnsi="Arial Nova"/>
          <w:b/>
          <w:bCs/>
          <w:sz w:val="24"/>
          <w:szCs w:val="24"/>
        </w:rPr>
        <w:t>π</w:t>
      </w:r>
      <w:r w:rsidR="00032565" w:rsidRPr="00DF6991">
        <w:rPr>
          <w:rFonts w:ascii="Arial Nova" w:hAnsi="Arial Nova"/>
          <w:b/>
          <w:bCs/>
          <w:sz w:val="24"/>
          <w:szCs w:val="24"/>
        </w:rPr>
        <w:t xml:space="preserve">αρίκου </w:t>
      </w:r>
      <w:r w:rsidR="00A85579" w:rsidRPr="00DF6991">
        <w:rPr>
          <w:rFonts w:ascii="Arial Nova" w:hAnsi="Arial Nova"/>
          <w:b/>
          <w:bCs/>
          <w:sz w:val="24"/>
          <w:szCs w:val="24"/>
        </w:rPr>
        <w:t xml:space="preserve">αναφέρονται μεταξύ άλλων τα ακόλουθα ως προς τις ευθύνες της πολιτικής ηγεσίας του Υπουργείου και των εποπτευόμενων εταιρειών </w:t>
      </w:r>
      <w:r w:rsidR="00A85579" w:rsidRPr="00DF6991">
        <w:rPr>
          <w:rFonts w:ascii="Arial Nova" w:hAnsi="Arial Nova"/>
          <w:b/>
          <w:bCs/>
          <w:sz w:val="24"/>
          <w:szCs w:val="24"/>
        </w:rPr>
        <w:lastRenderedPageBreak/>
        <w:t>(ΟΣΕ, ΕΡΓΟΣΕ)</w:t>
      </w:r>
      <w:r w:rsidR="00032565" w:rsidRPr="00DF6991">
        <w:rPr>
          <w:rFonts w:ascii="Arial Nova" w:hAnsi="Arial Nova"/>
          <w:b/>
          <w:bCs/>
          <w:sz w:val="24"/>
          <w:szCs w:val="24"/>
        </w:rPr>
        <w:t>:</w:t>
      </w:r>
      <w:r w:rsidR="00032565" w:rsidRPr="00394CDA">
        <w:rPr>
          <w:rFonts w:ascii="Arial Nova" w:hAnsi="Arial Nova"/>
          <w:sz w:val="24"/>
          <w:szCs w:val="24"/>
        </w:rPr>
        <w:t xml:space="preserve"> «</w:t>
      </w:r>
      <w:r w:rsidR="00A85579">
        <w:rPr>
          <w:rFonts w:ascii="Arial Nova" w:hAnsi="Arial Nova"/>
          <w:sz w:val="24"/>
          <w:szCs w:val="24"/>
        </w:rPr>
        <w:t>…Σ</w:t>
      </w:r>
      <w:r w:rsidR="00032565" w:rsidRPr="00394CDA">
        <w:rPr>
          <w:rFonts w:ascii="Arial Nova" w:hAnsi="Arial Nova"/>
          <w:sz w:val="24"/>
          <w:szCs w:val="24"/>
        </w:rPr>
        <w:t>ύμφωνα με το άρθρο 1 παρ. 3 του ν. 2671/1998, στις αρμοδιότητες του ΟΣΕ ανήκει, μεταξύ άλλων, η διαχείριση των συστημάτων ρύθμισης και ασφάλειας της σιδηροδρομικής κυκλοφορίας</w:t>
      </w:r>
      <w:r w:rsidR="006B10FD">
        <w:rPr>
          <w:rFonts w:ascii="Arial Nova" w:hAnsi="Arial Nova"/>
          <w:sz w:val="24"/>
          <w:szCs w:val="24"/>
        </w:rPr>
        <w:t>…</w:t>
      </w:r>
      <w:r w:rsidR="00032565" w:rsidRPr="00394CDA">
        <w:rPr>
          <w:rFonts w:ascii="Arial Nova" w:hAnsi="Arial Nova"/>
          <w:sz w:val="24"/>
          <w:szCs w:val="24"/>
        </w:rPr>
        <w:t xml:space="preserve"> σύμφωνα με το άρθρο 3 περίπτ. 2 του v. 4408/2016, ως διαχειριστής υποδομής ορίζεται κάθε φορέας ή εταιρεία που έχει την ευθύνη για τη λειτουργία, τη συντήρηση, την αναβάθμιση και την ανακαίνιση της σιδηροδρομικής υποδομής σε ένα δίκτυο, καθώς και την ευθύνη για τη συμμετοχή στην ανάπτυξή της, σύμφωνα με τους κανόνες που καθορίζει το</w:t>
      </w:r>
      <w:r w:rsidR="006B10FD">
        <w:rPr>
          <w:rFonts w:ascii="Arial Nova" w:hAnsi="Arial Nova"/>
          <w:sz w:val="24"/>
          <w:szCs w:val="24"/>
        </w:rPr>
        <w:t xml:space="preserve"> </w:t>
      </w:r>
      <w:r w:rsidR="00032565" w:rsidRPr="00394CDA">
        <w:rPr>
          <w:rFonts w:ascii="Arial Nova" w:hAnsi="Arial Nova"/>
          <w:sz w:val="24"/>
          <w:szCs w:val="24"/>
        </w:rPr>
        <w:t>Υπουργείο Υποδομών και Μεταφορών, στο πλαίσιο της γενικής πολιτικής του για την ανάπτυξη και τη χρηματοδότηση της υποδομής</w:t>
      </w:r>
      <w:r w:rsidR="006B10FD">
        <w:rPr>
          <w:rFonts w:ascii="Arial Nova" w:hAnsi="Arial Nova"/>
          <w:sz w:val="24"/>
          <w:szCs w:val="24"/>
        </w:rPr>
        <w:t xml:space="preserve"> …</w:t>
      </w:r>
      <w:r w:rsidR="00032565" w:rsidRPr="00394CDA">
        <w:rPr>
          <w:rFonts w:ascii="Arial Nova" w:hAnsi="Arial Nova"/>
          <w:sz w:val="24"/>
          <w:szCs w:val="24"/>
        </w:rPr>
        <w:t xml:space="preserve"> Κατά τη λειτουργία τους, τόσο οι εταιρείες που αποτελούν αντικείμενο το</w:t>
      </w:r>
      <w:r w:rsidR="006B10FD">
        <w:rPr>
          <w:rFonts w:ascii="Arial Nova" w:hAnsi="Arial Nova"/>
          <w:sz w:val="24"/>
          <w:szCs w:val="24"/>
        </w:rPr>
        <w:t>υ</w:t>
      </w:r>
      <w:r w:rsidR="00032565" w:rsidRPr="00394CDA">
        <w:rPr>
          <w:rFonts w:ascii="Arial Nova" w:hAnsi="Arial Nova"/>
          <w:sz w:val="24"/>
          <w:szCs w:val="24"/>
        </w:rPr>
        <w:t xml:space="preserve"> παρόντος, δηλαδή η ΟΣΕ Α.Ε. και η ΕΡΓΟΣΕ Α.Ε., όσο και εν γένει αγορά εποπτεύονται όσον αφορά σε θέματα λειτουργίας και αρμοδιοτήτων τους από τον Υπουργό Υποδομών και Μεταφορών» (</w:t>
      </w:r>
      <w:r w:rsidR="006B10FD">
        <w:rPr>
          <w:rFonts w:ascii="Arial Nova" w:hAnsi="Arial Nova"/>
          <w:sz w:val="24"/>
          <w:szCs w:val="24"/>
        </w:rPr>
        <w:t xml:space="preserve">άρθρο 40 </w:t>
      </w:r>
      <w:r w:rsidR="00032565" w:rsidRPr="00394CDA">
        <w:rPr>
          <w:rFonts w:ascii="Arial Nova" w:hAnsi="Arial Nova"/>
          <w:sz w:val="24"/>
          <w:szCs w:val="24"/>
        </w:rPr>
        <w:t>παρ. 2α ν. 4974/2022) ενώ «το Υπουργείο Υποδομών και Μεταφορών ορίζεται υπεύθυνο για τον καθορισμό των συνθηκών, του πλαισίου χρηματοδότησης και των στρατηγικών προτεραιοτήτων για τον τομέα των σιδηροδρόμων»</w:t>
      </w:r>
      <w:r w:rsidR="00DF6991">
        <w:rPr>
          <w:rFonts w:ascii="Arial Nova" w:hAnsi="Arial Nova"/>
          <w:sz w:val="24"/>
          <w:szCs w:val="24"/>
        </w:rPr>
        <w:t>.</w:t>
      </w:r>
    </w:p>
    <w:p w14:paraId="49B68561" w14:textId="1DF9BAB2" w:rsidR="00032565" w:rsidRDefault="00DF6991" w:rsidP="00032565">
      <w:pPr>
        <w:spacing w:after="120" w:line="400" w:lineRule="exact"/>
        <w:jc w:val="both"/>
        <w:rPr>
          <w:rFonts w:ascii="Arial Nova" w:hAnsi="Arial Nova"/>
          <w:sz w:val="24"/>
          <w:szCs w:val="24"/>
        </w:rPr>
      </w:pPr>
      <w:r w:rsidRPr="00FB1DC5">
        <w:rPr>
          <w:rFonts w:ascii="Arial Nova" w:hAnsi="Arial Nova"/>
          <w:b/>
          <w:bCs/>
          <w:sz w:val="24"/>
          <w:szCs w:val="24"/>
        </w:rPr>
        <w:t xml:space="preserve">2.13.3 </w:t>
      </w:r>
      <w:r w:rsidR="00CD6D08" w:rsidRPr="00FB1DC5">
        <w:rPr>
          <w:rFonts w:ascii="Arial Nova" w:hAnsi="Arial Nova"/>
          <w:b/>
          <w:bCs/>
          <w:sz w:val="24"/>
          <w:szCs w:val="24"/>
        </w:rPr>
        <w:t>Στην από</w:t>
      </w:r>
      <w:r w:rsidR="00DD49AE" w:rsidRPr="00FB1DC5">
        <w:rPr>
          <w:rFonts w:ascii="Arial Nova" w:hAnsi="Arial Nova"/>
          <w:b/>
          <w:bCs/>
          <w:sz w:val="24"/>
          <w:szCs w:val="24"/>
        </w:rPr>
        <w:t xml:space="preserve"> 2.4.2025 απολογία της</w:t>
      </w:r>
      <w:r w:rsidR="00032565" w:rsidRPr="00FB1DC5">
        <w:rPr>
          <w:rFonts w:ascii="Arial Nova" w:hAnsi="Arial Nova"/>
          <w:b/>
          <w:bCs/>
          <w:sz w:val="24"/>
          <w:szCs w:val="24"/>
        </w:rPr>
        <w:t xml:space="preserve"> Προϊσταμένης</w:t>
      </w:r>
      <w:r w:rsidR="00DD49AE" w:rsidRPr="00FB1DC5">
        <w:rPr>
          <w:rFonts w:ascii="Arial Nova" w:hAnsi="Arial Nova"/>
          <w:b/>
          <w:bCs/>
          <w:sz w:val="24"/>
          <w:szCs w:val="24"/>
        </w:rPr>
        <w:t xml:space="preserve"> της</w:t>
      </w:r>
      <w:r w:rsidR="00032565" w:rsidRPr="00FB1DC5">
        <w:rPr>
          <w:rFonts w:ascii="Arial Nova" w:hAnsi="Arial Nova"/>
          <w:b/>
          <w:bCs/>
          <w:sz w:val="24"/>
          <w:szCs w:val="24"/>
        </w:rPr>
        <w:t xml:space="preserve"> Διεύθυνσης Σιδηροδρομικών Μεταφορών</w:t>
      </w:r>
      <w:r w:rsidR="00DD49AE" w:rsidRPr="00FB1DC5">
        <w:rPr>
          <w:rFonts w:ascii="Arial Nova" w:hAnsi="Arial Nova"/>
          <w:b/>
          <w:bCs/>
          <w:sz w:val="24"/>
          <w:szCs w:val="24"/>
        </w:rPr>
        <w:t xml:space="preserve"> του Υπουργείου Μεταφορών και Υποδομών</w:t>
      </w:r>
      <w:r w:rsidR="008156DC" w:rsidRPr="00FB1DC5">
        <w:rPr>
          <w:rFonts w:ascii="Arial Nova" w:hAnsi="Arial Nova"/>
          <w:b/>
          <w:bCs/>
          <w:sz w:val="24"/>
          <w:szCs w:val="24"/>
        </w:rPr>
        <w:t xml:space="preserve"> κας</w:t>
      </w:r>
      <w:r w:rsidR="00032565" w:rsidRPr="00FB1DC5">
        <w:rPr>
          <w:rFonts w:ascii="Arial Nova" w:hAnsi="Arial Nova"/>
          <w:b/>
          <w:bCs/>
          <w:sz w:val="24"/>
          <w:szCs w:val="24"/>
        </w:rPr>
        <w:t xml:space="preserve"> Αικατερίνης Δεμερτζή</w:t>
      </w:r>
      <w:r w:rsidR="008156DC" w:rsidRPr="00FB1DC5">
        <w:rPr>
          <w:rFonts w:ascii="Arial Nova" w:hAnsi="Arial Nova"/>
          <w:b/>
          <w:bCs/>
          <w:sz w:val="24"/>
          <w:szCs w:val="24"/>
        </w:rPr>
        <w:t>, που αποτέλεσε την αφορμή διαβίβασης της διερευνώμενης ποινικής δικογραφίας στην Βουλή</w:t>
      </w:r>
      <w:r w:rsidR="00AF0D71">
        <w:rPr>
          <w:rFonts w:ascii="Arial Nova" w:hAnsi="Arial Nova"/>
          <w:b/>
          <w:bCs/>
          <w:sz w:val="24"/>
          <w:szCs w:val="24"/>
        </w:rPr>
        <w:t xml:space="preserve">, αναφέρονται μεταξύ άλλων τα ακόλουθα σημαντικά: </w:t>
      </w:r>
      <w:r w:rsidR="00032565" w:rsidRPr="00514597">
        <w:rPr>
          <w:rFonts w:ascii="Arial Nova" w:hAnsi="Arial Nova"/>
          <w:b/>
          <w:bCs/>
          <w:sz w:val="24"/>
          <w:szCs w:val="24"/>
        </w:rPr>
        <w:t>«</w:t>
      </w:r>
      <w:r w:rsidR="00AF0D71" w:rsidRPr="00514597">
        <w:rPr>
          <w:rFonts w:ascii="Arial Nova" w:hAnsi="Arial Nova"/>
          <w:b/>
          <w:bCs/>
          <w:sz w:val="24"/>
          <w:szCs w:val="24"/>
        </w:rPr>
        <w:t>…</w:t>
      </w:r>
      <w:r w:rsidR="00032565" w:rsidRPr="00514597">
        <w:rPr>
          <w:rFonts w:ascii="Arial Nova" w:hAnsi="Arial Nova"/>
          <w:b/>
          <w:bCs/>
          <w:sz w:val="24"/>
          <w:szCs w:val="24"/>
        </w:rPr>
        <w:t>Τον Σεπτέμβριο του 2021, κατά τη διαδικασία σύνταξης σχεδίο</w:t>
      </w:r>
      <w:r w:rsidR="00AF0D71" w:rsidRPr="00514597">
        <w:rPr>
          <w:rFonts w:ascii="Arial Nova" w:hAnsi="Arial Nova"/>
          <w:b/>
          <w:bCs/>
          <w:sz w:val="24"/>
          <w:szCs w:val="24"/>
        </w:rPr>
        <w:t>υ</w:t>
      </w:r>
      <w:r w:rsidR="00032565" w:rsidRPr="00514597">
        <w:rPr>
          <w:rFonts w:ascii="Arial Nova" w:hAnsi="Arial Nova"/>
          <w:b/>
          <w:bCs/>
          <w:sz w:val="24"/>
          <w:szCs w:val="24"/>
        </w:rPr>
        <w:t xml:space="preserve"> σύμβασης </w:t>
      </w:r>
      <w:r w:rsidR="00AF0D71" w:rsidRPr="00514597">
        <w:rPr>
          <w:rFonts w:ascii="Arial Nova" w:hAnsi="Arial Nova"/>
          <w:b/>
          <w:bCs/>
          <w:sz w:val="24"/>
          <w:szCs w:val="24"/>
        </w:rPr>
        <w:t>μ</w:t>
      </w:r>
      <w:r w:rsidR="00032565" w:rsidRPr="00514597">
        <w:rPr>
          <w:rFonts w:ascii="Arial Nova" w:hAnsi="Arial Nova"/>
          <w:b/>
          <w:bCs/>
          <w:sz w:val="24"/>
          <w:szCs w:val="24"/>
        </w:rPr>
        <w:t xml:space="preserve">εταξύ του Υπουργείου και του ΟΣΕ για τη χρηματοδότηση του ΟΣΕ, η Διεύθυνσή μου συνέταξε δύο ενημερωτικά σημειώματα προς την πολιτική ηγεσία, επισημαίνοντας τα προβλήματα στη χρηματοδότηση και το μειωμένο προσωπικό. Τονίσαμε </w:t>
      </w:r>
      <w:r w:rsidR="00D354FC" w:rsidRPr="00514597">
        <w:rPr>
          <w:rFonts w:ascii="Arial Nova" w:hAnsi="Arial Nova"/>
          <w:b/>
          <w:bCs/>
          <w:sz w:val="24"/>
          <w:szCs w:val="24"/>
        </w:rPr>
        <w:t>επίσης</w:t>
      </w:r>
      <w:r w:rsidR="00032565" w:rsidRPr="00514597">
        <w:rPr>
          <w:rFonts w:ascii="Arial Nova" w:hAnsi="Arial Nova"/>
          <w:b/>
          <w:bCs/>
          <w:sz w:val="24"/>
          <w:szCs w:val="24"/>
        </w:rPr>
        <w:t xml:space="preserve"> τους δυνητικούς κινδύνους που θα μπορούσαν να προκύψο</w:t>
      </w:r>
      <w:r w:rsidR="00D354FC" w:rsidRPr="00514597">
        <w:rPr>
          <w:rFonts w:ascii="Arial Nova" w:hAnsi="Arial Nova"/>
          <w:b/>
          <w:bCs/>
          <w:sz w:val="24"/>
          <w:szCs w:val="24"/>
        </w:rPr>
        <w:t>υ</w:t>
      </w:r>
      <w:r w:rsidR="00032565" w:rsidRPr="00514597">
        <w:rPr>
          <w:rFonts w:ascii="Arial Nova" w:hAnsi="Arial Nova"/>
          <w:b/>
          <w:bCs/>
          <w:sz w:val="24"/>
          <w:szCs w:val="24"/>
        </w:rPr>
        <w:t>ν, Ωστόσο, σε κανένα από τα σημειώματα. δεν υπήρξε  οποιαδήποτε αντίδραση από την πολιτική ηγεσία</w:t>
      </w:r>
      <w:r w:rsidR="00D354FC" w:rsidRPr="00514597">
        <w:rPr>
          <w:rFonts w:ascii="Arial Nova" w:hAnsi="Arial Nova"/>
          <w:b/>
          <w:bCs/>
          <w:sz w:val="24"/>
          <w:szCs w:val="24"/>
        </w:rPr>
        <w:t>…</w:t>
      </w:r>
      <w:r w:rsidR="00032565" w:rsidRPr="00514597">
        <w:rPr>
          <w:rFonts w:ascii="Arial Nova" w:hAnsi="Arial Nova"/>
          <w:b/>
          <w:bCs/>
          <w:sz w:val="24"/>
          <w:szCs w:val="24"/>
        </w:rPr>
        <w:t>»</w:t>
      </w:r>
      <w:r w:rsidR="003425DF" w:rsidRPr="00514597">
        <w:rPr>
          <w:rFonts w:ascii="Arial Nova" w:hAnsi="Arial Nova"/>
          <w:b/>
          <w:bCs/>
          <w:sz w:val="24"/>
          <w:szCs w:val="24"/>
        </w:rPr>
        <w:t xml:space="preserve">. Τα </w:t>
      </w:r>
      <w:r w:rsidR="00032565" w:rsidRPr="00514597">
        <w:rPr>
          <w:rFonts w:ascii="Arial Nova" w:hAnsi="Arial Nova"/>
          <w:b/>
          <w:bCs/>
          <w:sz w:val="24"/>
          <w:szCs w:val="24"/>
        </w:rPr>
        <w:t xml:space="preserve">εν </w:t>
      </w:r>
      <w:r w:rsidR="003425DF" w:rsidRPr="00514597">
        <w:rPr>
          <w:rFonts w:ascii="Arial Nova" w:hAnsi="Arial Nova"/>
          <w:b/>
          <w:bCs/>
          <w:sz w:val="24"/>
          <w:szCs w:val="24"/>
        </w:rPr>
        <w:t>λόγω</w:t>
      </w:r>
      <w:r w:rsidR="00032565" w:rsidRPr="00514597">
        <w:rPr>
          <w:rFonts w:ascii="Arial Nova" w:hAnsi="Arial Nova"/>
          <w:b/>
          <w:bCs/>
          <w:sz w:val="24"/>
          <w:szCs w:val="24"/>
        </w:rPr>
        <w:t xml:space="preserve"> ενημερωτικά έγγραφα κατατέθηκαν αυτούσια ενώπιον του Εφέτη Ανακριτή Λάρ</w:t>
      </w:r>
      <w:r w:rsidR="003425DF" w:rsidRPr="00514597">
        <w:rPr>
          <w:rFonts w:ascii="Arial Nova" w:hAnsi="Arial Nova"/>
          <w:b/>
          <w:bCs/>
          <w:sz w:val="24"/>
          <w:szCs w:val="24"/>
        </w:rPr>
        <w:t>ι</w:t>
      </w:r>
      <w:r w:rsidR="00032565" w:rsidRPr="00514597">
        <w:rPr>
          <w:rFonts w:ascii="Arial Nova" w:hAnsi="Arial Nova"/>
          <w:b/>
          <w:bCs/>
          <w:sz w:val="24"/>
          <w:szCs w:val="24"/>
        </w:rPr>
        <w:t xml:space="preserve">σας και αποτελούν κομμάτι της </w:t>
      </w:r>
      <w:r w:rsidR="003425DF" w:rsidRPr="00514597">
        <w:rPr>
          <w:rFonts w:ascii="Arial Nova" w:hAnsi="Arial Nova"/>
          <w:b/>
          <w:bCs/>
          <w:sz w:val="24"/>
          <w:szCs w:val="24"/>
        </w:rPr>
        <w:t>παρούσας</w:t>
      </w:r>
      <w:r w:rsidR="00032565" w:rsidRPr="00514597">
        <w:rPr>
          <w:rFonts w:ascii="Arial Nova" w:hAnsi="Arial Nova"/>
          <w:b/>
          <w:bCs/>
          <w:sz w:val="24"/>
          <w:szCs w:val="24"/>
        </w:rPr>
        <w:t xml:space="preserve"> ποινικής δικογραφίας, </w:t>
      </w:r>
      <w:r w:rsidR="006C481F" w:rsidRPr="00514597">
        <w:rPr>
          <w:rFonts w:ascii="Arial Nova" w:hAnsi="Arial Nova"/>
          <w:b/>
          <w:bCs/>
          <w:sz w:val="24"/>
          <w:szCs w:val="24"/>
        </w:rPr>
        <w:t>κ</w:t>
      </w:r>
      <w:r w:rsidR="00514597" w:rsidRPr="00514597">
        <w:rPr>
          <w:rFonts w:ascii="Arial Nova" w:hAnsi="Arial Nova"/>
          <w:b/>
          <w:bCs/>
          <w:sz w:val="24"/>
          <w:szCs w:val="24"/>
        </w:rPr>
        <w:t>αθώς απεστάλησαν τον</w:t>
      </w:r>
      <w:r w:rsidR="00032565" w:rsidRPr="00514597">
        <w:rPr>
          <w:rFonts w:ascii="Arial Nova" w:hAnsi="Arial Nova"/>
          <w:b/>
          <w:bCs/>
          <w:sz w:val="24"/>
          <w:szCs w:val="24"/>
        </w:rPr>
        <w:t xml:space="preserve"> Σεπτέμβριο του 2021 προς τον </w:t>
      </w:r>
      <w:r w:rsidR="00514597" w:rsidRPr="00514597">
        <w:rPr>
          <w:rFonts w:ascii="Arial Nova" w:hAnsi="Arial Nova"/>
          <w:b/>
          <w:bCs/>
          <w:sz w:val="24"/>
          <w:szCs w:val="24"/>
        </w:rPr>
        <w:t>Υ</w:t>
      </w:r>
      <w:r w:rsidR="00032565" w:rsidRPr="00514597">
        <w:rPr>
          <w:rFonts w:ascii="Arial Nova" w:hAnsi="Arial Nova"/>
          <w:b/>
          <w:bCs/>
          <w:sz w:val="24"/>
          <w:szCs w:val="24"/>
        </w:rPr>
        <w:t>πουργό Κ</w:t>
      </w:r>
      <w:r w:rsidR="00514597" w:rsidRPr="00514597">
        <w:rPr>
          <w:rFonts w:ascii="Arial Nova" w:hAnsi="Arial Nova"/>
          <w:b/>
          <w:bCs/>
          <w:sz w:val="24"/>
          <w:szCs w:val="24"/>
        </w:rPr>
        <w:t>ωνσταντίνο Αχ.</w:t>
      </w:r>
      <w:r w:rsidR="00032565" w:rsidRPr="00514597">
        <w:rPr>
          <w:rFonts w:ascii="Arial Nova" w:hAnsi="Arial Nova"/>
          <w:b/>
          <w:bCs/>
          <w:sz w:val="24"/>
          <w:szCs w:val="24"/>
        </w:rPr>
        <w:t xml:space="preserve"> Καραμανλή, τον </w:t>
      </w:r>
      <w:r w:rsidR="00514597" w:rsidRPr="00514597">
        <w:rPr>
          <w:rFonts w:ascii="Arial Nova" w:hAnsi="Arial Nova"/>
          <w:b/>
          <w:bCs/>
          <w:sz w:val="24"/>
          <w:szCs w:val="24"/>
        </w:rPr>
        <w:t>Υ</w:t>
      </w:r>
      <w:r w:rsidR="00032565" w:rsidRPr="00514597">
        <w:rPr>
          <w:rFonts w:ascii="Arial Nova" w:hAnsi="Arial Nova"/>
          <w:b/>
          <w:bCs/>
          <w:sz w:val="24"/>
          <w:szCs w:val="24"/>
        </w:rPr>
        <w:t>φυπουργό Γ</w:t>
      </w:r>
      <w:r w:rsidR="00514597" w:rsidRPr="00514597">
        <w:rPr>
          <w:rFonts w:ascii="Arial Nova" w:hAnsi="Arial Nova"/>
          <w:b/>
          <w:bCs/>
          <w:sz w:val="24"/>
          <w:szCs w:val="24"/>
        </w:rPr>
        <w:t>εώργιο</w:t>
      </w:r>
      <w:r w:rsidR="00032565" w:rsidRPr="00514597">
        <w:rPr>
          <w:rFonts w:ascii="Arial Nova" w:hAnsi="Arial Nova"/>
          <w:b/>
          <w:bCs/>
          <w:sz w:val="24"/>
          <w:szCs w:val="24"/>
        </w:rPr>
        <w:t xml:space="preserve"> Καραγιάννη, και τον </w:t>
      </w:r>
      <w:r w:rsidR="00514597" w:rsidRPr="00514597">
        <w:rPr>
          <w:rFonts w:ascii="Arial Nova" w:hAnsi="Arial Nova"/>
          <w:b/>
          <w:bCs/>
          <w:sz w:val="24"/>
          <w:szCs w:val="24"/>
        </w:rPr>
        <w:t>Γ</w:t>
      </w:r>
      <w:r w:rsidR="00032565" w:rsidRPr="00514597">
        <w:rPr>
          <w:rFonts w:ascii="Arial Nova" w:hAnsi="Arial Nova"/>
          <w:b/>
          <w:bCs/>
          <w:sz w:val="24"/>
          <w:szCs w:val="24"/>
        </w:rPr>
        <w:t xml:space="preserve">ενικό </w:t>
      </w:r>
      <w:r w:rsidR="00514597" w:rsidRPr="00514597">
        <w:rPr>
          <w:rFonts w:ascii="Arial Nova" w:hAnsi="Arial Nova"/>
          <w:b/>
          <w:bCs/>
          <w:sz w:val="24"/>
          <w:szCs w:val="24"/>
        </w:rPr>
        <w:t>Γ</w:t>
      </w:r>
      <w:r w:rsidR="00032565" w:rsidRPr="00514597">
        <w:rPr>
          <w:rFonts w:ascii="Arial Nova" w:hAnsi="Arial Nova"/>
          <w:b/>
          <w:bCs/>
          <w:sz w:val="24"/>
          <w:szCs w:val="24"/>
        </w:rPr>
        <w:t xml:space="preserve">ραμματέα του υπουργείου Γιάννη </w:t>
      </w:r>
      <w:r w:rsidR="00514597" w:rsidRPr="00514597">
        <w:rPr>
          <w:rFonts w:ascii="Arial Nova" w:hAnsi="Arial Nova"/>
          <w:b/>
          <w:bCs/>
          <w:sz w:val="24"/>
          <w:szCs w:val="24"/>
        </w:rPr>
        <w:t>Ξ</w:t>
      </w:r>
      <w:r w:rsidR="00032565" w:rsidRPr="00514597">
        <w:rPr>
          <w:rFonts w:ascii="Arial Nova" w:hAnsi="Arial Nova"/>
          <w:b/>
          <w:bCs/>
          <w:sz w:val="24"/>
          <w:szCs w:val="24"/>
        </w:rPr>
        <w:t>ιφαρά.</w:t>
      </w:r>
    </w:p>
    <w:p w14:paraId="0D2F2828" w14:textId="7FBC6FF1" w:rsidR="004F7708" w:rsidRPr="00300CD9" w:rsidRDefault="00CF61D2" w:rsidP="00300CD9">
      <w:pPr>
        <w:spacing w:after="120" w:line="400" w:lineRule="exact"/>
        <w:jc w:val="both"/>
        <w:rPr>
          <w:rFonts w:ascii="Arial Nova" w:hAnsi="Arial Nova"/>
          <w:sz w:val="24"/>
          <w:szCs w:val="24"/>
        </w:rPr>
      </w:pPr>
      <w:r w:rsidRPr="00514597">
        <w:rPr>
          <w:rFonts w:ascii="Arial Nova" w:hAnsi="Arial Nova"/>
          <w:b/>
          <w:bCs/>
          <w:sz w:val="24"/>
          <w:szCs w:val="24"/>
        </w:rPr>
        <w:lastRenderedPageBreak/>
        <w:t>2.</w:t>
      </w:r>
      <w:r w:rsidR="00032565" w:rsidRPr="00514597">
        <w:rPr>
          <w:rFonts w:ascii="Arial Nova" w:hAnsi="Arial Nova"/>
          <w:b/>
          <w:bCs/>
          <w:sz w:val="24"/>
          <w:szCs w:val="24"/>
        </w:rPr>
        <w:t>9</w:t>
      </w:r>
      <w:r w:rsidR="0099542C" w:rsidRPr="00300CD9">
        <w:rPr>
          <w:rFonts w:ascii="Arial Nova" w:hAnsi="Arial Nova"/>
          <w:sz w:val="24"/>
          <w:szCs w:val="24"/>
        </w:rPr>
        <w:t xml:space="preserve"> </w:t>
      </w:r>
      <w:r w:rsidR="001E6E94" w:rsidRPr="00A26CA9">
        <w:rPr>
          <w:rFonts w:ascii="Arial Nova" w:hAnsi="Arial Nova"/>
          <w:b/>
          <w:bCs/>
          <w:sz w:val="24"/>
          <w:szCs w:val="24"/>
        </w:rPr>
        <w:t>Κατά την άποψή μας, τ</w:t>
      </w:r>
      <w:r w:rsidRPr="00A26CA9">
        <w:rPr>
          <w:rFonts w:ascii="Arial Nova" w:hAnsi="Arial Nova"/>
          <w:b/>
          <w:bCs/>
          <w:sz w:val="24"/>
          <w:szCs w:val="24"/>
        </w:rPr>
        <w:t xml:space="preserve">α ανωτέρω </w:t>
      </w:r>
      <w:r w:rsidR="00A26CA9">
        <w:rPr>
          <w:rFonts w:ascii="Arial Nova" w:hAnsi="Arial Nova"/>
          <w:b/>
          <w:bCs/>
          <w:sz w:val="24"/>
          <w:szCs w:val="24"/>
        </w:rPr>
        <w:t xml:space="preserve">αποδεικτικά </w:t>
      </w:r>
      <w:r w:rsidR="00514597" w:rsidRPr="00A26CA9">
        <w:rPr>
          <w:rFonts w:ascii="Arial Nova" w:hAnsi="Arial Nova"/>
          <w:b/>
          <w:bCs/>
          <w:sz w:val="24"/>
          <w:szCs w:val="24"/>
        </w:rPr>
        <w:t>στοιχεία θεμελιώνουν</w:t>
      </w:r>
      <w:r w:rsidR="00A26CA9">
        <w:rPr>
          <w:rFonts w:ascii="Arial Nova" w:hAnsi="Arial Nova"/>
          <w:b/>
          <w:bCs/>
          <w:sz w:val="24"/>
          <w:szCs w:val="24"/>
        </w:rPr>
        <w:t xml:space="preserve"> αναντίρρητα</w:t>
      </w:r>
      <w:r w:rsidR="00514597" w:rsidRPr="00A26CA9">
        <w:rPr>
          <w:rFonts w:ascii="Arial Nova" w:hAnsi="Arial Nova"/>
          <w:b/>
          <w:bCs/>
          <w:sz w:val="24"/>
          <w:szCs w:val="24"/>
        </w:rPr>
        <w:t xml:space="preserve"> την γνώση των εμπλεκομένων ως προς την </w:t>
      </w:r>
      <w:r w:rsidR="00A26CA9" w:rsidRPr="00A26CA9">
        <w:rPr>
          <w:rFonts w:ascii="Arial Nova" w:hAnsi="Arial Nova"/>
          <w:b/>
          <w:bCs/>
          <w:sz w:val="24"/>
          <w:szCs w:val="24"/>
        </w:rPr>
        <w:t>επικίνδυνη και ανασφαλή</w:t>
      </w:r>
      <w:r w:rsidR="00A26CA9">
        <w:rPr>
          <w:rFonts w:ascii="Arial Nova" w:hAnsi="Arial Nova"/>
          <w:b/>
          <w:bCs/>
          <w:sz w:val="24"/>
          <w:szCs w:val="24"/>
        </w:rPr>
        <w:t xml:space="preserve"> για το κοινό</w:t>
      </w:r>
      <w:r w:rsidR="00A26CA9" w:rsidRPr="00A26CA9">
        <w:rPr>
          <w:rFonts w:ascii="Arial Nova" w:hAnsi="Arial Nova"/>
          <w:b/>
          <w:bCs/>
          <w:sz w:val="24"/>
          <w:szCs w:val="24"/>
        </w:rPr>
        <w:t xml:space="preserve"> κατάσταση του σιδηροδρομικού δικτύου</w:t>
      </w:r>
      <w:r w:rsidR="00C91F9E" w:rsidRPr="00A26CA9">
        <w:rPr>
          <w:rFonts w:ascii="Arial Nova" w:hAnsi="Arial Nova"/>
          <w:b/>
          <w:bCs/>
          <w:sz w:val="24"/>
          <w:szCs w:val="24"/>
        </w:rPr>
        <w:t>,</w:t>
      </w:r>
      <w:r w:rsidR="00A831A6" w:rsidRPr="00A26CA9">
        <w:rPr>
          <w:rFonts w:ascii="Arial Nova" w:hAnsi="Arial Nova"/>
          <w:b/>
          <w:bCs/>
          <w:sz w:val="24"/>
          <w:szCs w:val="24"/>
        </w:rPr>
        <w:t xml:space="preserve"> </w:t>
      </w:r>
      <w:r w:rsidR="00A26CA9" w:rsidRPr="00A26CA9">
        <w:rPr>
          <w:rFonts w:ascii="Arial Nova" w:hAnsi="Arial Nova"/>
          <w:b/>
          <w:bCs/>
          <w:sz w:val="24"/>
          <w:szCs w:val="24"/>
        </w:rPr>
        <w:t xml:space="preserve">αλλά και </w:t>
      </w:r>
      <w:r w:rsidR="00685D15" w:rsidRPr="00300CD9">
        <w:rPr>
          <w:rFonts w:ascii="Arial Nova" w:hAnsi="Arial Nova"/>
          <w:b/>
          <w:bCs/>
          <w:sz w:val="24"/>
          <w:szCs w:val="24"/>
        </w:rPr>
        <w:t>περιγράφουν</w:t>
      </w:r>
      <w:r w:rsidRPr="00300CD9">
        <w:rPr>
          <w:rFonts w:ascii="Arial Nova" w:hAnsi="Arial Nova"/>
          <w:b/>
          <w:bCs/>
          <w:sz w:val="24"/>
          <w:szCs w:val="24"/>
        </w:rPr>
        <w:t xml:space="preserve"> με θλιβερ</w:t>
      </w:r>
      <w:r w:rsidR="00C02DC2" w:rsidRPr="00300CD9">
        <w:rPr>
          <w:rFonts w:ascii="Arial Nova" w:hAnsi="Arial Nova"/>
          <w:b/>
          <w:bCs/>
          <w:sz w:val="24"/>
          <w:szCs w:val="24"/>
        </w:rPr>
        <w:t>ά προφητικό</w:t>
      </w:r>
      <w:r w:rsidRPr="00300CD9">
        <w:rPr>
          <w:rFonts w:ascii="Arial Nova" w:hAnsi="Arial Nova"/>
          <w:b/>
          <w:bCs/>
          <w:sz w:val="24"/>
          <w:szCs w:val="24"/>
        </w:rPr>
        <w:t xml:space="preserve"> τρόπο το </w:t>
      </w:r>
      <w:r w:rsidR="009349A3" w:rsidRPr="00300CD9">
        <w:rPr>
          <w:rFonts w:ascii="Arial Nova" w:hAnsi="Arial Nova"/>
          <w:b/>
          <w:bCs/>
          <w:sz w:val="24"/>
          <w:szCs w:val="24"/>
        </w:rPr>
        <w:t>χρονικό μιας</w:t>
      </w:r>
      <w:r w:rsidR="00685D15" w:rsidRPr="00300CD9">
        <w:rPr>
          <w:rFonts w:ascii="Arial Nova" w:hAnsi="Arial Nova"/>
          <w:b/>
          <w:bCs/>
          <w:sz w:val="24"/>
          <w:szCs w:val="24"/>
        </w:rPr>
        <w:t xml:space="preserve"> τραγωδίας</w:t>
      </w:r>
      <w:r w:rsidR="009349A3" w:rsidRPr="00300CD9">
        <w:rPr>
          <w:rFonts w:ascii="Arial Nova" w:hAnsi="Arial Nova"/>
          <w:b/>
          <w:bCs/>
          <w:sz w:val="24"/>
          <w:szCs w:val="24"/>
        </w:rPr>
        <w:t xml:space="preserve"> προδιαγεγραμμένης</w:t>
      </w:r>
      <w:r w:rsidRPr="00300CD9">
        <w:rPr>
          <w:rFonts w:ascii="Arial Nova" w:hAnsi="Arial Nova"/>
          <w:b/>
          <w:bCs/>
          <w:sz w:val="24"/>
          <w:szCs w:val="24"/>
        </w:rPr>
        <w:t xml:space="preserve">, </w:t>
      </w:r>
      <w:r w:rsidR="00617590" w:rsidRPr="00300CD9">
        <w:rPr>
          <w:rFonts w:ascii="Arial Nova" w:hAnsi="Arial Nova"/>
          <w:b/>
          <w:bCs/>
          <w:sz w:val="24"/>
          <w:szCs w:val="24"/>
        </w:rPr>
        <w:t xml:space="preserve">προαναγγελθείσας </w:t>
      </w:r>
      <w:r w:rsidR="009349A3" w:rsidRPr="00300CD9">
        <w:rPr>
          <w:rFonts w:ascii="Arial Nova" w:hAnsi="Arial Nova"/>
          <w:b/>
          <w:bCs/>
          <w:sz w:val="24"/>
          <w:szCs w:val="24"/>
        </w:rPr>
        <w:t>και</w:t>
      </w:r>
      <w:r w:rsidRPr="00300CD9">
        <w:rPr>
          <w:rFonts w:ascii="Arial Nova" w:hAnsi="Arial Nova"/>
          <w:b/>
          <w:bCs/>
          <w:sz w:val="24"/>
          <w:szCs w:val="24"/>
        </w:rPr>
        <w:t xml:space="preserve"> σε κάθε περίπτωση</w:t>
      </w:r>
      <w:r w:rsidR="009349A3" w:rsidRPr="00300CD9">
        <w:rPr>
          <w:rFonts w:ascii="Arial Nova" w:hAnsi="Arial Nova"/>
          <w:b/>
          <w:bCs/>
          <w:sz w:val="24"/>
          <w:szCs w:val="24"/>
        </w:rPr>
        <w:t xml:space="preserve"> ευχερώς </w:t>
      </w:r>
      <w:r w:rsidR="00812A49" w:rsidRPr="00300CD9">
        <w:rPr>
          <w:rFonts w:ascii="Arial Nova" w:hAnsi="Arial Nova"/>
          <w:b/>
          <w:bCs/>
          <w:sz w:val="24"/>
          <w:szCs w:val="24"/>
        </w:rPr>
        <w:t>αντιμετωπίσιμης</w:t>
      </w:r>
      <w:r w:rsidRPr="00300CD9">
        <w:rPr>
          <w:rFonts w:ascii="Arial Nova" w:hAnsi="Arial Nova"/>
          <w:b/>
          <w:bCs/>
          <w:sz w:val="24"/>
          <w:szCs w:val="24"/>
        </w:rPr>
        <w:t>,</w:t>
      </w:r>
      <w:r w:rsidR="00812A49" w:rsidRPr="00300CD9">
        <w:rPr>
          <w:rFonts w:ascii="Arial Nova" w:hAnsi="Arial Nova"/>
          <w:b/>
          <w:bCs/>
          <w:sz w:val="24"/>
          <w:szCs w:val="24"/>
        </w:rPr>
        <w:t xml:space="preserve"> αν οι εμπλεκόμενοι είχαν πράξει το</w:t>
      </w:r>
      <w:r w:rsidR="00C02DC2" w:rsidRPr="00300CD9">
        <w:rPr>
          <w:rFonts w:ascii="Arial Nova" w:hAnsi="Arial Nova"/>
          <w:b/>
          <w:bCs/>
          <w:sz w:val="24"/>
          <w:szCs w:val="24"/>
        </w:rPr>
        <w:t xml:space="preserve"> στοιχειώδες</w:t>
      </w:r>
      <w:r w:rsidR="00812A49" w:rsidRPr="00300CD9">
        <w:rPr>
          <w:rFonts w:ascii="Arial Nova" w:hAnsi="Arial Nova"/>
          <w:b/>
          <w:bCs/>
          <w:sz w:val="24"/>
          <w:szCs w:val="24"/>
        </w:rPr>
        <w:t xml:space="preserve"> καθήκον τους.</w:t>
      </w:r>
      <w:r w:rsidRPr="00300CD9">
        <w:rPr>
          <w:rFonts w:ascii="Arial Nova" w:hAnsi="Arial Nova"/>
          <w:sz w:val="24"/>
          <w:szCs w:val="24"/>
        </w:rPr>
        <w:t xml:space="preserve"> Τα δε πραγματικά περιστατικά που περιγράφονται ανωτέρω και τελούσαν σε γνώση του αρμοδίου Υπουργού</w:t>
      </w:r>
      <w:r w:rsidR="00196A76" w:rsidRPr="00300CD9">
        <w:rPr>
          <w:rFonts w:ascii="Arial Nova" w:hAnsi="Arial Nova"/>
          <w:sz w:val="24"/>
          <w:szCs w:val="24"/>
        </w:rPr>
        <w:t xml:space="preserve"> και Υφυπουργών</w:t>
      </w:r>
      <w:r w:rsidRPr="00300CD9">
        <w:rPr>
          <w:rFonts w:ascii="Arial Nova" w:hAnsi="Arial Nova"/>
          <w:sz w:val="24"/>
          <w:szCs w:val="24"/>
        </w:rPr>
        <w:t xml:space="preserve">, συγκροτούν το καθένα ξεχωριστά και όλα μαζί, </w:t>
      </w:r>
      <w:r w:rsidRPr="00300CD9">
        <w:rPr>
          <w:rFonts w:ascii="Arial Nova" w:hAnsi="Arial Nova"/>
          <w:b/>
          <w:bCs/>
          <w:sz w:val="24"/>
          <w:szCs w:val="24"/>
          <w:u w:val="single"/>
        </w:rPr>
        <w:t>το παζλ μίας προδήλως ανασφαλούς και επικίνδυνης για το κοινό κατάστασης, στην οποία είχε περιέλθει συνολικά το σύστημα των σιδηροδρομικών συγκοινωνιών της χώρας μας επί της θητείας του</w:t>
      </w:r>
      <w:r w:rsidR="00196A76" w:rsidRPr="00300CD9">
        <w:rPr>
          <w:rFonts w:ascii="Arial Nova" w:hAnsi="Arial Nova"/>
          <w:b/>
          <w:bCs/>
          <w:sz w:val="24"/>
          <w:szCs w:val="24"/>
          <w:u w:val="single"/>
        </w:rPr>
        <w:t>ς</w:t>
      </w:r>
      <w:r w:rsidRPr="00300CD9">
        <w:rPr>
          <w:rFonts w:ascii="Arial Nova" w:hAnsi="Arial Nova"/>
          <w:b/>
          <w:bCs/>
          <w:sz w:val="24"/>
          <w:szCs w:val="24"/>
        </w:rPr>
        <w:t>.</w:t>
      </w:r>
      <w:r w:rsidR="0099542C" w:rsidRPr="00300CD9">
        <w:rPr>
          <w:rFonts w:ascii="Arial Nova" w:hAnsi="Arial Nova"/>
          <w:b/>
          <w:bCs/>
          <w:sz w:val="24"/>
          <w:szCs w:val="24"/>
        </w:rPr>
        <w:t xml:space="preserve"> </w:t>
      </w:r>
      <w:r w:rsidRPr="00300CD9">
        <w:rPr>
          <w:rFonts w:ascii="Arial Nova" w:hAnsi="Arial Nova"/>
          <w:b/>
          <w:bCs/>
          <w:sz w:val="24"/>
          <w:szCs w:val="24"/>
        </w:rPr>
        <w:t xml:space="preserve">Πρόκειται για μια </w:t>
      </w:r>
      <w:r w:rsidR="009836EC" w:rsidRPr="00300CD9">
        <w:rPr>
          <w:rFonts w:ascii="Arial Nova" w:hAnsi="Arial Nova"/>
          <w:b/>
          <w:bCs/>
          <w:sz w:val="24"/>
          <w:szCs w:val="24"/>
        </w:rPr>
        <w:t xml:space="preserve">ουσιωδώς </w:t>
      </w:r>
      <w:r w:rsidRPr="00300CD9">
        <w:rPr>
          <w:rFonts w:ascii="Arial Nova" w:hAnsi="Arial Nova"/>
          <w:b/>
          <w:bCs/>
          <w:sz w:val="24"/>
          <w:szCs w:val="24"/>
        </w:rPr>
        <w:t xml:space="preserve">επικίνδυνη κατάσταση, την </w:t>
      </w:r>
      <w:r w:rsidR="009836EC" w:rsidRPr="00300CD9">
        <w:rPr>
          <w:rFonts w:ascii="Arial Nova" w:hAnsi="Arial Nova"/>
          <w:b/>
          <w:bCs/>
          <w:sz w:val="24"/>
          <w:szCs w:val="24"/>
        </w:rPr>
        <w:t>οποία</w:t>
      </w:r>
      <w:r w:rsidR="00F554B6" w:rsidRPr="00300CD9">
        <w:rPr>
          <w:rFonts w:ascii="Arial Nova" w:hAnsi="Arial Nova"/>
          <w:b/>
          <w:bCs/>
          <w:sz w:val="24"/>
          <w:szCs w:val="24"/>
        </w:rPr>
        <w:t xml:space="preserve"> αυτοί</w:t>
      </w:r>
      <w:r w:rsidR="009836EC" w:rsidRPr="00300CD9">
        <w:rPr>
          <w:rFonts w:ascii="Arial Nova" w:hAnsi="Arial Nova"/>
          <w:b/>
          <w:bCs/>
          <w:sz w:val="24"/>
          <w:szCs w:val="24"/>
        </w:rPr>
        <w:t xml:space="preserve"> δημιούργησαν και διατήρησαν</w:t>
      </w:r>
      <w:r w:rsidR="00F554B6" w:rsidRPr="00300CD9">
        <w:rPr>
          <w:rFonts w:ascii="Arial Nova" w:hAnsi="Arial Nova"/>
          <w:b/>
          <w:bCs/>
          <w:sz w:val="24"/>
          <w:szCs w:val="24"/>
        </w:rPr>
        <w:t>,</w:t>
      </w:r>
      <w:r w:rsidR="009836EC" w:rsidRPr="00300CD9">
        <w:rPr>
          <w:rFonts w:ascii="Arial Nova" w:hAnsi="Arial Nova"/>
          <w:b/>
          <w:bCs/>
          <w:sz w:val="24"/>
          <w:szCs w:val="24"/>
        </w:rPr>
        <w:t xml:space="preserve"> είτε παραβιάζοντας ευθέως κανόνες</w:t>
      </w:r>
      <w:r w:rsidR="008B0D56" w:rsidRPr="00300CD9">
        <w:rPr>
          <w:rFonts w:ascii="Arial Nova" w:hAnsi="Arial Nova"/>
          <w:b/>
          <w:bCs/>
          <w:sz w:val="24"/>
          <w:szCs w:val="24"/>
        </w:rPr>
        <w:t xml:space="preserve"> και προδιαγραφές</w:t>
      </w:r>
      <w:r w:rsidR="009836EC" w:rsidRPr="00300CD9">
        <w:rPr>
          <w:rFonts w:ascii="Arial Nova" w:hAnsi="Arial Nova"/>
          <w:b/>
          <w:bCs/>
          <w:sz w:val="24"/>
          <w:szCs w:val="24"/>
        </w:rPr>
        <w:t xml:space="preserve"> ασφαλείας</w:t>
      </w:r>
      <w:r w:rsidR="008B0D56" w:rsidRPr="00300CD9">
        <w:rPr>
          <w:rFonts w:ascii="Arial Nova" w:hAnsi="Arial Nova"/>
          <w:b/>
          <w:bCs/>
          <w:sz w:val="24"/>
          <w:szCs w:val="24"/>
        </w:rPr>
        <w:t xml:space="preserve"> (ειδικά τις επιβεβλημένες από το ευρωπαϊκό πλαίσιο)</w:t>
      </w:r>
      <w:r w:rsidR="009836EC" w:rsidRPr="00300CD9">
        <w:rPr>
          <w:rFonts w:ascii="Arial Nova" w:hAnsi="Arial Nova"/>
          <w:b/>
          <w:bCs/>
          <w:sz w:val="24"/>
          <w:szCs w:val="24"/>
        </w:rPr>
        <w:t>, είτε παραλείποντας</w:t>
      </w:r>
      <w:r w:rsidR="008B0D56" w:rsidRPr="00300CD9">
        <w:rPr>
          <w:rFonts w:ascii="Arial Nova" w:hAnsi="Arial Nova"/>
          <w:b/>
          <w:bCs/>
          <w:sz w:val="24"/>
          <w:szCs w:val="24"/>
        </w:rPr>
        <w:t xml:space="preserve"> αμελλητί τη θεραπεία της (με τη λήψη μέτρων εντός της εξουσίας και αρμοδιότητας τους)</w:t>
      </w:r>
      <w:r w:rsidR="009836EC" w:rsidRPr="00300CD9">
        <w:rPr>
          <w:rFonts w:ascii="Arial Nova" w:hAnsi="Arial Nova"/>
          <w:b/>
          <w:bCs/>
          <w:sz w:val="24"/>
          <w:szCs w:val="24"/>
        </w:rPr>
        <w:t>, καίτοι είχαν λόγω της ιδιότητας και των καθηκόντων τους ιδιαίτερη νομική υποχρέωση για το αντίθετο</w:t>
      </w:r>
      <w:r w:rsidR="008B0D56" w:rsidRPr="00300CD9">
        <w:rPr>
          <w:rFonts w:ascii="Arial Nova" w:hAnsi="Arial Nova"/>
          <w:b/>
          <w:bCs/>
          <w:sz w:val="24"/>
          <w:szCs w:val="24"/>
        </w:rPr>
        <w:t>.</w:t>
      </w:r>
      <w:r w:rsidR="008B0D56" w:rsidRPr="00300CD9">
        <w:rPr>
          <w:rFonts w:ascii="Arial Nova" w:hAnsi="Arial Nova"/>
          <w:sz w:val="24"/>
          <w:szCs w:val="24"/>
        </w:rPr>
        <w:t xml:space="preserve"> Όμως, </w:t>
      </w:r>
      <w:r w:rsidRPr="00300CD9">
        <w:rPr>
          <w:rFonts w:ascii="Arial Nova" w:hAnsi="Arial Nova"/>
          <w:sz w:val="24"/>
          <w:szCs w:val="24"/>
        </w:rPr>
        <w:t>ουδέποτε έπραξ</w:t>
      </w:r>
      <w:r w:rsidR="00196A76" w:rsidRPr="00300CD9">
        <w:rPr>
          <w:rFonts w:ascii="Arial Nova" w:hAnsi="Arial Nova"/>
          <w:sz w:val="24"/>
          <w:szCs w:val="24"/>
        </w:rPr>
        <w:t>αν</w:t>
      </w:r>
      <w:r w:rsidR="00431F98" w:rsidRPr="00300CD9">
        <w:rPr>
          <w:rFonts w:ascii="Arial Nova" w:hAnsi="Arial Nova"/>
          <w:sz w:val="24"/>
          <w:szCs w:val="24"/>
        </w:rPr>
        <w:t xml:space="preserve"> </w:t>
      </w:r>
      <w:r w:rsidR="008B0D56" w:rsidRPr="00300CD9">
        <w:rPr>
          <w:rFonts w:ascii="Arial Nova" w:hAnsi="Arial Nova"/>
          <w:sz w:val="24"/>
          <w:szCs w:val="24"/>
        </w:rPr>
        <w:t xml:space="preserve">αυτό, </w:t>
      </w:r>
      <w:r w:rsidR="0070563E" w:rsidRPr="00300CD9">
        <w:rPr>
          <w:rFonts w:ascii="Arial Nova" w:hAnsi="Arial Nova"/>
          <w:sz w:val="24"/>
          <w:szCs w:val="24"/>
        </w:rPr>
        <w:t>αν και γνώριζ</w:t>
      </w:r>
      <w:r w:rsidR="00196A76" w:rsidRPr="00300CD9">
        <w:rPr>
          <w:rFonts w:ascii="Arial Nova" w:hAnsi="Arial Nova"/>
          <w:sz w:val="24"/>
          <w:szCs w:val="24"/>
        </w:rPr>
        <w:t>αν</w:t>
      </w:r>
      <w:r w:rsidR="008B0D56" w:rsidRPr="00300CD9">
        <w:rPr>
          <w:rFonts w:ascii="Arial Nova" w:hAnsi="Arial Nova"/>
          <w:sz w:val="24"/>
          <w:szCs w:val="24"/>
        </w:rPr>
        <w:t xml:space="preserve"> όλα</w:t>
      </w:r>
      <w:r w:rsidR="0070563E" w:rsidRPr="00300CD9">
        <w:rPr>
          <w:rFonts w:ascii="Arial Nova" w:hAnsi="Arial Nova"/>
          <w:sz w:val="24"/>
          <w:szCs w:val="24"/>
        </w:rPr>
        <w:t xml:space="preserve"> τα περιστατικά που συγκροτούσαν</w:t>
      </w:r>
      <w:r w:rsidR="009836EC" w:rsidRPr="00300CD9">
        <w:rPr>
          <w:rFonts w:ascii="Arial Nova" w:hAnsi="Arial Nova"/>
          <w:sz w:val="24"/>
          <w:szCs w:val="24"/>
        </w:rPr>
        <w:t xml:space="preserve"> την περιγραφόμενη </w:t>
      </w:r>
      <w:r w:rsidR="008B0D56" w:rsidRPr="00300CD9">
        <w:rPr>
          <w:rFonts w:ascii="Arial Nova" w:hAnsi="Arial Nova"/>
          <w:sz w:val="24"/>
          <w:szCs w:val="24"/>
        </w:rPr>
        <w:t xml:space="preserve">ουσιώδη </w:t>
      </w:r>
      <w:r w:rsidR="009836EC" w:rsidRPr="00300CD9">
        <w:rPr>
          <w:rFonts w:ascii="Arial Nova" w:hAnsi="Arial Nova"/>
          <w:sz w:val="24"/>
          <w:szCs w:val="24"/>
        </w:rPr>
        <w:t>διατάραξη της ασφάλειας της σιδηροδρομικής κυκλοφορίας</w:t>
      </w:r>
      <w:r w:rsidR="0070563E" w:rsidRPr="00300CD9">
        <w:rPr>
          <w:rFonts w:ascii="Arial Nova" w:hAnsi="Arial Nova"/>
          <w:sz w:val="24"/>
          <w:szCs w:val="24"/>
        </w:rPr>
        <w:t xml:space="preserve"> (ενώ σε κάθε περίπτωση μπορούσ</w:t>
      </w:r>
      <w:r w:rsidR="00196A76" w:rsidRPr="00300CD9">
        <w:rPr>
          <w:rFonts w:ascii="Arial Nova" w:hAnsi="Arial Nova"/>
          <w:sz w:val="24"/>
          <w:szCs w:val="24"/>
        </w:rPr>
        <w:t>αν</w:t>
      </w:r>
      <w:r w:rsidR="0070563E" w:rsidRPr="00300CD9">
        <w:rPr>
          <w:rFonts w:ascii="Arial Nova" w:hAnsi="Arial Nova"/>
          <w:sz w:val="24"/>
          <w:szCs w:val="24"/>
        </w:rPr>
        <w:t xml:space="preserve"> ευχερώς να διαπιστώσ</w:t>
      </w:r>
      <w:r w:rsidR="00196A76" w:rsidRPr="00300CD9">
        <w:rPr>
          <w:rFonts w:ascii="Arial Nova" w:hAnsi="Arial Nova"/>
          <w:sz w:val="24"/>
          <w:szCs w:val="24"/>
        </w:rPr>
        <w:t>ουν</w:t>
      </w:r>
      <w:r w:rsidR="0070563E" w:rsidRPr="00300CD9">
        <w:rPr>
          <w:rFonts w:ascii="Arial Nova" w:hAnsi="Arial Nova"/>
          <w:sz w:val="24"/>
          <w:szCs w:val="24"/>
        </w:rPr>
        <w:t xml:space="preserve"> και κάθε επιπλέον σχετική λεπτομέρεια που τυχόν αγνοούσ</w:t>
      </w:r>
      <w:r w:rsidR="00196A76" w:rsidRPr="00300CD9">
        <w:rPr>
          <w:rFonts w:ascii="Arial Nova" w:hAnsi="Arial Nova"/>
          <w:sz w:val="24"/>
          <w:szCs w:val="24"/>
        </w:rPr>
        <w:t>αν</w:t>
      </w:r>
      <w:r w:rsidR="0070563E" w:rsidRPr="00300CD9">
        <w:rPr>
          <w:rFonts w:ascii="Arial Nova" w:hAnsi="Arial Nova"/>
          <w:sz w:val="24"/>
          <w:szCs w:val="24"/>
        </w:rPr>
        <w:t xml:space="preserve">), </w:t>
      </w:r>
      <w:r w:rsidR="009836EC" w:rsidRPr="00300CD9">
        <w:rPr>
          <w:rFonts w:ascii="Arial Nova" w:hAnsi="Arial Nova"/>
          <w:sz w:val="24"/>
          <w:szCs w:val="24"/>
        </w:rPr>
        <w:t xml:space="preserve">καθώς και το γεγονός ότι είχαν </w:t>
      </w:r>
      <w:r w:rsidR="0070563E" w:rsidRPr="00300CD9">
        <w:rPr>
          <w:rFonts w:ascii="Arial Nova" w:hAnsi="Arial Nova"/>
          <w:sz w:val="24"/>
          <w:szCs w:val="24"/>
        </w:rPr>
        <w:t xml:space="preserve">υποχρέωση να </w:t>
      </w:r>
      <w:r w:rsidR="008B0D56" w:rsidRPr="00300CD9">
        <w:rPr>
          <w:rFonts w:ascii="Arial Nova" w:hAnsi="Arial Nova"/>
          <w:sz w:val="24"/>
          <w:szCs w:val="24"/>
        </w:rPr>
        <w:t>ενεργήσουν</w:t>
      </w:r>
      <w:r w:rsidR="00831C32" w:rsidRPr="00300CD9">
        <w:rPr>
          <w:rFonts w:ascii="Arial Nova" w:hAnsi="Arial Nova"/>
          <w:sz w:val="24"/>
          <w:szCs w:val="24"/>
        </w:rPr>
        <w:t xml:space="preserve"> τα δέοντα</w:t>
      </w:r>
      <w:r w:rsidR="008B0D56" w:rsidRPr="00300CD9">
        <w:rPr>
          <w:rFonts w:ascii="Arial Nova" w:hAnsi="Arial Nova"/>
          <w:sz w:val="24"/>
          <w:szCs w:val="24"/>
        </w:rPr>
        <w:t xml:space="preserve"> σχετικά.</w:t>
      </w:r>
      <w:r w:rsidR="00216E84" w:rsidRPr="00300CD9">
        <w:rPr>
          <w:rFonts w:ascii="Arial Nova" w:hAnsi="Arial Nova"/>
          <w:sz w:val="24"/>
          <w:szCs w:val="24"/>
        </w:rPr>
        <w:t xml:space="preserve"> </w:t>
      </w:r>
    </w:p>
    <w:p w14:paraId="6B074122" w14:textId="36766227" w:rsidR="002D550D" w:rsidRPr="00300CD9" w:rsidRDefault="00216E84" w:rsidP="00300CD9">
      <w:pPr>
        <w:spacing w:after="120" w:line="400" w:lineRule="exact"/>
        <w:jc w:val="both"/>
        <w:rPr>
          <w:rFonts w:ascii="Arial Nova" w:hAnsi="Arial Nova"/>
          <w:b/>
          <w:bCs/>
          <w:sz w:val="24"/>
          <w:szCs w:val="24"/>
        </w:rPr>
      </w:pPr>
      <w:r w:rsidRPr="00300CD9">
        <w:rPr>
          <w:rFonts w:ascii="Arial Nova" w:hAnsi="Arial Nova"/>
          <w:b/>
          <w:bCs/>
          <w:sz w:val="24"/>
          <w:szCs w:val="24"/>
          <w:u w:val="single"/>
        </w:rPr>
        <w:t>Κατά κυριολεξία, η πολιτική ηγεσία</w:t>
      </w:r>
      <w:r w:rsidR="00BC11F0" w:rsidRPr="00300CD9">
        <w:rPr>
          <w:rFonts w:ascii="Arial Nova" w:hAnsi="Arial Nova"/>
          <w:b/>
          <w:bCs/>
          <w:sz w:val="24"/>
          <w:szCs w:val="24"/>
          <w:u w:val="single"/>
        </w:rPr>
        <w:t xml:space="preserve"> του Υπουργείου Υποδομών και Μεταφορών</w:t>
      </w:r>
      <w:r w:rsidRPr="00300CD9">
        <w:rPr>
          <w:rFonts w:ascii="Arial Nova" w:hAnsi="Arial Nova"/>
          <w:b/>
          <w:bCs/>
          <w:sz w:val="24"/>
          <w:szCs w:val="24"/>
          <w:u w:val="single"/>
        </w:rPr>
        <w:t xml:space="preserve"> επέτρεψε εν γνώσει της την συνέχιση</w:t>
      </w:r>
      <w:r w:rsidR="00BC11F0" w:rsidRPr="00300CD9">
        <w:rPr>
          <w:rFonts w:ascii="Arial Nova" w:hAnsi="Arial Nova"/>
          <w:b/>
          <w:bCs/>
          <w:sz w:val="24"/>
          <w:szCs w:val="24"/>
          <w:u w:val="single"/>
        </w:rPr>
        <w:t xml:space="preserve"> της</w:t>
      </w:r>
      <w:r w:rsidRPr="00300CD9">
        <w:rPr>
          <w:rFonts w:ascii="Arial Nova" w:hAnsi="Arial Nova"/>
          <w:b/>
          <w:bCs/>
          <w:sz w:val="24"/>
          <w:szCs w:val="24"/>
          <w:u w:val="single"/>
        </w:rPr>
        <w:t xml:space="preserve"> λειτουργίας μίας προδήλως ανασφαλούς</w:t>
      </w:r>
      <w:r w:rsidR="00495EE2" w:rsidRPr="00300CD9">
        <w:rPr>
          <w:rFonts w:ascii="Arial Nova" w:hAnsi="Arial Nova"/>
          <w:b/>
          <w:bCs/>
          <w:sz w:val="24"/>
          <w:szCs w:val="24"/>
          <w:u w:val="single"/>
        </w:rPr>
        <w:t xml:space="preserve"> και επικίνδυνης</w:t>
      </w:r>
      <w:r w:rsidRPr="00300CD9">
        <w:rPr>
          <w:rFonts w:ascii="Arial Nova" w:hAnsi="Arial Nova"/>
          <w:b/>
          <w:bCs/>
          <w:sz w:val="24"/>
          <w:szCs w:val="24"/>
          <w:u w:val="single"/>
        </w:rPr>
        <w:t xml:space="preserve"> για το κοινό σιδηροδρομικής γραμμής, αν και όφειλε</w:t>
      </w:r>
      <w:r w:rsidR="00495EE2" w:rsidRPr="00300CD9">
        <w:rPr>
          <w:rFonts w:ascii="Arial Nova" w:hAnsi="Arial Nova"/>
          <w:b/>
          <w:bCs/>
          <w:sz w:val="24"/>
          <w:szCs w:val="24"/>
          <w:u w:val="single"/>
        </w:rPr>
        <w:t xml:space="preserve"> να εμποδίσει και να αποτρέψει αυτόν τον κίνδυνο</w:t>
      </w:r>
      <w:r w:rsidR="004F7708" w:rsidRPr="00300CD9">
        <w:rPr>
          <w:rFonts w:ascii="Arial Nova" w:hAnsi="Arial Nova"/>
          <w:b/>
          <w:bCs/>
          <w:sz w:val="24"/>
          <w:szCs w:val="24"/>
          <w:u w:val="single"/>
        </w:rPr>
        <w:t xml:space="preserve">, </w:t>
      </w:r>
      <w:r w:rsidR="00215F48" w:rsidRPr="00300CD9">
        <w:rPr>
          <w:rFonts w:ascii="Arial Nova" w:hAnsi="Arial Nova"/>
          <w:b/>
          <w:bCs/>
          <w:sz w:val="24"/>
          <w:szCs w:val="24"/>
          <w:u w:val="single"/>
        </w:rPr>
        <w:t>που</w:t>
      </w:r>
      <w:r w:rsidR="004F7708" w:rsidRPr="00300CD9">
        <w:rPr>
          <w:rFonts w:ascii="Arial Nova" w:hAnsi="Arial Nova"/>
          <w:b/>
          <w:bCs/>
          <w:sz w:val="24"/>
          <w:szCs w:val="24"/>
          <w:u w:val="single"/>
        </w:rPr>
        <w:t xml:space="preserve"> τελικώς οδήγησε κατά τραγικό τρόπο στο εν πολλοίς προαναγγελθέν αποτέλεσμα της απώλειας 57 συνανθρώπων μας</w:t>
      </w:r>
      <w:r w:rsidR="004F7708" w:rsidRPr="00300CD9">
        <w:rPr>
          <w:rFonts w:ascii="Arial Nova" w:hAnsi="Arial Nova"/>
          <w:b/>
          <w:bCs/>
          <w:sz w:val="24"/>
          <w:szCs w:val="24"/>
        </w:rPr>
        <w:t xml:space="preserve">. </w:t>
      </w:r>
    </w:p>
    <w:p w14:paraId="105AABAB" w14:textId="77777777" w:rsidR="002C7BE7" w:rsidRPr="00300CD9" w:rsidRDefault="002C7BE7" w:rsidP="00300CD9">
      <w:pPr>
        <w:spacing w:after="120" w:line="400" w:lineRule="exact"/>
        <w:jc w:val="both"/>
        <w:rPr>
          <w:rFonts w:ascii="Arial Nova" w:hAnsi="Arial Nova"/>
          <w:sz w:val="24"/>
          <w:szCs w:val="24"/>
        </w:rPr>
      </w:pPr>
    </w:p>
    <w:p w14:paraId="01786B68" w14:textId="2389E345" w:rsidR="00EA7117" w:rsidRPr="00300CD9" w:rsidRDefault="002C7BE7" w:rsidP="00300CD9">
      <w:pPr>
        <w:spacing w:after="120" w:line="400" w:lineRule="exact"/>
        <w:jc w:val="both"/>
        <w:rPr>
          <w:rFonts w:ascii="Arial Nova" w:hAnsi="Arial Nova"/>
          <w:b/>
          <w:bCs/>
          <w:sz w:val="24"/>
          <w:szCs w:val="24"/>
        </w:rPr>
      </w:pPr>
      <w:r w:rsidRPr="00300CD9">
        <w:rPr>
          <w:rFonts w:ascii="Arial Nova" w:hAnsi="Arial Nova"/>
          <w:b/>
          <w:bCs/>
          <w:sz w:val="24"/>
          <w:szCs w:val="24"/>
        </w:rPr>
        <w:t>Γ</w:t>
      </w:r>
      <w:r w:rsidR="00BB5B42" w:rsidRPr="00300CD9">
        <w:rPr>
          <w:rFonts w:ascii="Arial Nova" w:hAnsi="Arial Nova"/>
          <w:b/>
          <w:bCs/>
          <w:sz w:val="24"/>
          <w:szCs w:val="24"/>
        </w:rPr>
        <w:t>3.</w:t>
      </w:r>
      <w:r w:rsidR="0099542C" w:rsidRPr="00300CD9">
        <w:rPr>
          <w:rFonts w:ascii="Arial Nova" w:hAnsi="Arial Nova"/>
          <w:b/>
          <w:bCs/>
          <w:sz w:val="24"/>
          <w:szCs w:val="24"/>
        </w:rPr>
        <w:t xml:space="preserve"> </w:t>
      </w:r>
      <w:r w:rsidR="00BC1272" w:rsidRPr="00300CD9">
        <w:rPr>
          <w:rFonts w:ascii="Arial Nova" w:hAnsi="Arial Nova"/>
          <w:b/>
          <w:bCs/>
          <w:sz w:val="24"/>
          <w:szCs w:val="24"/>
        </w:rPr>
        <w:t>Κατά την ίδια χρονική περίοδο ήταν ασφαλώς γνωστ</w:t>
      </w:r>
      <w:r w:rsidR="006B40DB" w:rsidRPr="00300CD9">
        <w:rPr>
          <w:rFonts w:ascii="Arial Nova" w:hAnsi="Arial Nova"/>
          <w:b/>
          <w:bCs/>
          <w:sz w:val="24"/>
          <w:szCs w:val="24"/>
        </w:rPr>
        <w:t>ή</w:t>
      </w:r>
      <w:r w:rsidR="00BC1272" w:rsidRPr="00300CD9">
        <w:rPr>
          <w:rFonts w:ascii="Arial Nova" w:hAnsi="Arial Nova"/>
          <w:b/>
          <w:bCs/>
          <w:sz w:val="24"/>
          <w:szCs w:val="24"/>
        </w:rPr>
        <w:t xml:space="preserve"> στην πολιτική ηγεσία του Υπουργείου</w:t>
      </w:r>
      <w:r w:rsidR="00AF49C1" w:rsidRPr="00300CD9">
        <w:rPr>
          <w:rFonts w:ascii="Arial Nova" w:hAnsi="Arial Nova"/>
          <w:b/>
          <w:bCs/>
          <w:sz w:val="24"/>
          <w:szCs w:val="24"/>
        </w:rPr>
        <w:t xml:space="preserve"> Υποδομών και Μεταφορών η καθυστέρηση και μη έγκαιρη εκτέλεση </w:t>
      </w:r>
      <w:r w:rsidR="006B40DB" w:rsidRPr="00300CD9">
        <w:rPr>
          <w:rFonts w:ascii="Arial Nova" w:hAnsi="Arial Nova"/>
          <w:b/>
          <w:bCs/>
          <w:sz w:val="24"/>
          <w:szCs w:val="24"/>
        </w:rPr>
        <w:t>–</w:t>
      </w:r>
      <w:r w:rsidR="00AF49C1" w:rsidRPr="00300CD9">
        <w:rPr>
          <w:rFonts w:ascii="Arial Nova" w:hAnsi="Arial Nova"/>
          <w:b/>
          <w:bCs/>
          <w:sz w:val="24"/>
          <w:szCs w:val="24"/>
        </w:rPr>
        <w:t xml:space="preserve"> υλοποίηση από τη θυγατρική</w:t>
      </w:r>
      <w:r w:rsidR="006E1E56" w:rsidRPr="00300CD9">
        <w:rPr>
          <w:rFonts w:ascii="Arial Nova" w:hAnsi="Arial Nova"/>
          <w:b/>
          <w:bCs/>
          <w:sz w:val="24"/>
          <w:szCs w:val="24"/>
        </w:rPr>
        <w:t xml:space="preserve"> του ΟΣΕ</w:t>
      </w:r>
      <w:r w:rsidR="006B40DB" w:rsidRPr="00300CD9">
        <w:rPr>
          <w:rFonts w:ascii="Arial Nova" w:hAnsi="Arial Nova"/>
          <w:b/>
          <w:bCs/>
          <w:sz w:val="24"/>
          <w:szCs w:val="24"/>
        </w:rPr>
        <w:t xml:space="preserve"> έως την </w:t>
      </w:r>
      <w:r w:rsidR="0035174F" w:rsidRPr="00300CD9">
        <w:rPr>
          <w:rFonts w:ascii="Arial Nova" w:hAnsi="Arial Nova"/>
          <w:b/>
          <w:bCs/>
          <w:sz w:val="24"/>
          <w:szCs w:val="24"/>
        </w:rPr>
        <w:lastRenderedPageBreak/>
        <w:t>29.9.2022</w:t>
      </w:r>
      <w:r w:rsidR="008F4B2C" w:rsidRPr="00300CD9">
        <w:rPr>
          <w:rFonts w:ascii="Arial Nova" w:hAnsi="Arial Nova"/>
          <w:b/>
          <w:bCs/>
          <w:sz w:val="24"/>
          <w:szCs w:val="24"/>
        </w:rPr>
        <w:t xml:space="preserve"> </w:t>
      </w:r>
      <w:r w:rsidR="0035174F" w:rsidRPr="00300CD9">
        <w:rPr>
          <w:rFonts w:ascii="Arial Nova" w:hAnsi="Arial Nova"/>
          <w:b/>
          <w:bCs/>
          <w:sz w:val="24"/>
          <w:szCs w:val="24"/>
        </w:rPr>
        <w:t>(ημέρα κατά την οποία οι μετοχές της μεταβιβάστηκαν στο ελληνικό Δημόσιο)</w:t>
      </w:r>
      <w:r w:rsidR="00AF49C1" w:rsidRPr="00300CD9">
        <w:rPr>
          <w:rFonts w:ascii="Arial Nova" w:hAnsi="Arial Nova"/>
          <w:b/>
          <w:bCs/>
          <w:sz w:val="24"/>
          <w:szCs w:val="24"/>
        </w:rPr>
        <w:t xml:space="preserve"> ανώνυμη εταιρεία με την επωνυμία «ΕΡΓΑ Ο.Σ.Ε. ΑΝΩΝΥΜΗ ΕΤΑΙΡΕΙΑ» (διακριτικός τίτλος «ΕΡΓΟΣΕ ΑΕ») του έργου των</w:t>
      </w:r>
      <w:r w:rsidR="007D465D" w:rsidRPr="00300CD9">
        <w:rPr>
          <w:rFonts w:ascii="Arial Nova" w:hAnsi="Arial Nova"/>
          <w:b/>
          <w:bCs/>
          <w:sz w:val="24"/>
          <w:szCs w:val="24"/>
        </w:rPr>
        <w:t xml:space="preserve"> ακόλουθων</w:t>
      </w:r>
      <w:r w:rsidR="00AF49C1" w:rsidRPr="00300CD9">
        <w:rPr>
          <w:rFonts w:ascii="Arial Nova" w:hAnsi="Arial Nova"/>
          <w:b/>
          <w:bCs/>
          <w:sz w:val="24"/>
          <w:szCs w:val="24"/>
        </w:rPr>
        <w:t xml:space="preserve"> συμβάσεων</w:t>
      </w:r>
      <w:r w:rsidR="00EA7117" w:rsidRPr="00300CD9">
        <w:rPr>
          <w:rFonts w:ascii="Arial Nova" w:hAnsi="Arial Nova"/>
          <w:b/>
          <w:bCs/>
          <w:sz w:val="24"/>
          <w:szCs w:val="24"/>
        </w:rPr>
        <w:t>:</w:t>
      </w:r>
    </w:p>
    <w:p w14:paraId="03BD35AC" w14:textId="5FB9D79A" w:rsidR="007D465D" w:rsidRPr="00300CD9" w:rsidRDefault="00AF49C1" w:rsidP="00300CD9">
      <w:pPr>
        <w:spacing w:after="120" w:line="400" w:lineRule="exact"/>
        <w:jc w:val="both"/>
        <w:rPr>
          <w:rFonts w:ascii="Arial Nova" w:hAnsi="Arial Nova"/>
          <w:sz w:val="24"/>
          <w:szCs w:val="24"/>
        </w:rPr>
      </w:pPr>
      <w:r w:rsidRPr="00300CD9">
        <w:rPr>
          <w:rFonts w:ascii="Arial Nova" w:hAnsi="Arial Nova"/>
          <w:sz w:val="24"/>
          <w:szCs w:val="24"/>
        </w:rPr>
        <w:t>α)</w:t>
      </w:r>
      <w:r w:rsidR="008F4B2C" w:rsidRPr="00300CD9">
        <w:rPr>
          <w:rFonts w:ascii="Arial Nova" w:hAnsi="Arial Nova"/>
          <w:sz w:val="24"/>
          <w:szCs w:val="24"/>
        </w:rPr>
        <w:t xml:space="preserve"> </w:t>
      </w:r>
      <w:r w:rsidR="007D465D" w:rsidRPr="00300CD9">
        <w:rPr>
          <w:rFonts w:ascii="Arial Nova" w:hAnsi="Arial Nova"/>
          <w:b/>
          <w:bCs/>
          <w:sz w:val="24"/>
          <w:szCs w:val="24"/>
        </w:rPr>
        <w:t>Της υπ’ αριθ</w:t>
      </w:r>
      <w:r w:rsidR="00F25E12" w:rsidRPr="00300CD9">
        <w:rPr>
          <w:rFonts w:ascii="Arial Nova" w:hAnsi="Arial Nova"/>
          <w:b/>
          <w:bCs/>
          <w:sz w:val="24"/>
          <w:szCs w:val="24"/>
        </w:rPr>
        <w:t>.</w:t>
      </w:r>
      <w:r w:rsidRPr="00300CD9">
        <w:rPr>
          <w:rFonts w:ascii="Arial Nova" w:hAnsi="Arial Nova"/>
          <w:b/>
          <w:bCs/>
          <w:sz w:val="24"/>
          <w:szCs w:val="24"/>
        </w:rPr>
        <w:t xml:space="preserve"> 10005/2007</w:t>
      </w:r>
      <w:r w:rsidR="00F25E12" w:rsidRPr="00300CD9">
        <w:rPr>
          <w:rFonts w:ascii="Arial Nova" w:hAnsi="Arial Nova"/>
          <w:b/>
          <w:bCs/>
          <w:sz w:val="24"/>
          <w:szCs w:val="24"/>
        </w:rPr>
        <w:t xml:space="preserve"> σύμβασης,</w:t>
      </w:r>
      <w:r w:rsidR="00431F98" w:rsidRPr="00300CD9">
        <w:rPr>
          <w:rFonts w:ascii="Arial Nova" w:hAnsi="Arial Nova"/>
          <w:b/>
          <w:bCs/>
          <w:sz w:val="24"/>
          <w:szCs w:val="24"/>
        </w:rPr>
        <w:t xml:space="preserve"> </w:t>
      </w:r>
      <w:r w:rsidRPr="00300CD9">
        <w:rPr>
          <w:rFonts w:ascii="Arial Nova" w:hAnsi="Arial Nova"/>
          <w:b/>
          <w:bCs/>
          <w:sz w:val="24"/>
          <w:szCs w:val="24"/>
        </w:rPr>
        <w:t>με αντικείμενο την προμήθεια συστήματος γραμμής ETCS (European Train</w:t>
      </w:r>
      <w:r w:rsidR="008F4B2C" w:rsidRPr="00300CD9">
        <w:rPr>
          <w:rFonts w:ascii="Arial Nova" w:hAnsi="Arial Nova"/>
          <w:b/>
          <w:bCs/>
          <w:sz w:val="24"/>
          <w:szCs w:val="24"/>
        </w:rPr>
        <w:t xml:space="preserve"> </w:t>
      </w:r>
      <w:r w:rsidRPr="00300CD9">
        <w:rPr>
          <w:rFonts w:ascii="Arial Nova" w:hAnsi="Arial Nova"/>
          <w:b/>
          <w:bCs/>
          <w:sz w:val="24"/>
          <w:szCs w:val="24"/>
        </w:rPr>
        <w:t>Control</w:t>
      </w:r>
      <w:r w:rsidR="008F4B2C" w:rsidRPr="00300CD9">
        <w:rPr>
          <w:rFonts w:ascii="Arial Nova" w:hAnsi="Arial Nova"/>
          <w:b/>
          <w:bCs/>
          <w:sz w:val="24"/>
          <w:szCs w:val="24"/>
        </w:rPr>
        <w:t xml:space="preserve"> </w:t>
      </w:r>
      <w:r w:rsidRPr="00300CD9">
        <w:rPr>
          <w:rFonts w:ascii="Arial Nova" w:hAnsi="Arial Nova"/>
          <w:b/>
          <w:bCs/>
          <w:sz w:val="24"/>
          <w:szCs w:val="24"/>
        </w:rPr>
        <w:t>System - Ευρωπαϊκό Σύστημα Ελέγχου Συρμών) επιπέδου 1, συνολικού προϋπολογισμού 20.244.000,00 ευρώ (</w:t>
      </w:r>
      <w:r w:rsidR="00F25E12" w:rsidRPr="00300CD9">
        <w:rPr>
          <w:rFonts w:ascii="Arial Nova" w:hAnsi="Arial Nova"/>
          <w:b/>
          <w:bCs/>
          <w:sz w:val="24"/>
          <w:szCs w:val="24"/>
        </w:rPr>
        <w:t xml:space="preserve">με </w:t>
      </w:r>
      <w:r w:rsidRPr="00300CD9">
        <w:rPr>
          <w:rFonts w:ascii="Arial Nova" w:hAnsi="Arial Nova"/>
          <w:b/>
          <w:bCs/>
          <w:sz w:val="24"/>
          <w:szCs w:val="24"/>
        </w:rPr>
        <w:t>συμβατικό χρόνο ολοκλήρωσης 54 μήνες από την υπογραφή της), που αποτελεί ευρωπαϊκό σύστημα αυτόματης προστασίας σιδηροδρομικών συρμών,</w:t>
      </w:r>
      <w:r w:rsidRPr="00300CD9">
        <w:rPr>
          <w:rFonts w:ascii="Arial Nova" w:hAnsi="Arial Nova"/>
          <w:sz w:val="24"/>
          <w:szCs w:val="24"/>
        </w:rPr>
        <w:t xml:space="preserve"> που συνήψε η ΕΡΓΟΣΕ ΑΕ ως εργοδότης με την κοινοπραξία με την επωνυμία «ΤΕΡΝΑ Α.Ε. - THALES AUSTRIA GMBH» (ανάδοχος) και η οποία έλαβε με αποφάσεις του ΔΣ της ΕΡΓΟΣΕ ΑΕ συνεχείς παρατάσεις (υπ' αριθ. 2819/30-4-2012, 3133/28-4-2015, 3448/22-12-2017, 3600/18-3-2019, 3926/22-1-2021, 4353/26-1-2023 αποφάσεις ΔΣ ΕΡΓΟΣΕ ΑΕ), </w:t>
      </w:r>
      <w:r w:rsidRPr="00300CD9">
        <w:rPr>
          <w:rFonts w:ascii="Arial Nova" w:hAnsi="Arial Nova"/>
          <w:b/>
          <w:bCs/>
          <w:sz w:val="24"/>
          <w:szCs w:val="24"/>
        </w:rPr>
        <w:t>παρ</w:t>
      </w:r>
      <w:r w:rsidR="006E1E56" w:rsidRPr="00300CD9">
        <w:rPr>
          <w:rFonts w:ascii="Arial Nova" w:hAnsi="Arial Nova"/>
          <w:b/>
          <w:bCs/>
          <w:sz w:val="24"/>
          <w:szCs w:val="24"/>
        </w:rPr>
        <w:t xml:space="preserve">’ </w:t>
      </w:r>
      <w:r w:rsidRPr="00300CD9">
        <w:rPr>
          <w:rFonts w:ascii="Arial Nova" w:hAnsi="Arial Nova"/>
          <w:b/>
          <w:bCs/>
          <w:sz w:val="24"/>
          <w:szCs w:val="24"/>
        </w:rPr>
        <w:t>όλο που το σύστημα συρμών και γραμμής ETCS επιπέδου 1 αποτελεί ουσιώδες σύστημα ασφάλειας της σιδηροδρομικής κυκλοφορίας</w:t>
      </w:r>
      <w:r w:rsidRPr="00300CD9">
        <w:rPr>
          <w:rFonts w:ascii="Arial Nova" w:hAnsi="Arial Nova"/>
          <w:b/>
          <w:bCs/>
          <w:sz w:val="24"/>
          <w:szCs w:val="24"/>
          <w:u w:val="dash"/>
        </w:rPr>
        <w:t xml:space="preserve"> </w:t>
      </w:r>
      <w:r w:rsidRPr="00300CD9">
        <w:rPr>
          <w:rFonts w:ascii="Arial Nova" w:hAnsi="Arial Nova"/>
          <w:b/>
          <w:bCs/>
          <w:sz w:val="24"/>
          <w:szCs w:val="24"/>
        </w:rPr>
        <w:t>καθ</w:t>
      </w:r>
      <w:r w:rsidR="00F25E12" w:rsidRPr="00300CD9">
        <w:rPr>
          <w:rFonts w:ascii="Arial Nova" w:hAnsi="Arial Nova"/>
          <w:b/>
          <w:bCs/>
          <w:sz w:val="24"/>
          <w:szCs w:val="24"/>
        </w:rPr>
        <w:t>ώς</w:t>
      </w:r>
      <w:r w:rsidR="00431F98" w:rsidRPr="00300CD9">
        <w:rPr>
          <w:rFonts w:ascii="Arial Nova" w:hAnsi="Arial Nova"/>
          <w:b/>
          <w:bCs/>
          <w:sz w:val="24"/>
          <w:szCs w:val="24"/>
        </w:rPr>
        <w:t xml:space="preserve"> </w:t>
      </w:r>
      <w:r w:rsidRPr="00300CD9">
        <w:rPr>
          <w:rFonts w:ascii="Arial Nova" w:hAnsi="Arial Nova"/>
          <w:b/>
          <w:bCs/>
          <w:sz w:val="24"/>
          <w:szCs w:val="24"/>
        </w:rPr>
        <w:t>συνιστά το ευρωπαϊκό σύστημα αυτόματης προστασίας συρμών, με δύο (2) υποσυστήματα,</w:t>
      </w:r>
      <w:r w:rsidRPr="00300CD9">
        <w:rPr>
          <w:rFonts w:ascii="Arial Nova" w:hAnsi="Arial Nova"/>
          <w:sz w:val="24"/>
          <w:szCs w:val="24"/>
        </w:rPr>
        <w:t xml:space="preserve"> α) επί των συρμών (Σ.Σ.) (εκτελέστηκε στο ελληνικό σιδηροδρομικό δίκτυο με την υπ' αριθμ. 10004/2007 σύμβαση) και β) επί της γραμμής (Σ.Γ.) (θα εκτελείτο στο ελληνικό σιδηροδρομικό δίκτυο με την 10005/2007 σύμβαση), αλλά για να λειτουργήσει απαιτεί τη λειτουργία της σηματοδότησης της γραμμής. </w:t>
      </w:r>
      <w:r w:rsidRPr="00300CD9">
        <w:rPr>
          <w:rFonts w:ascii="Arial Nova" w:hAnsi="Arial Nova"/>
          <w:b/>
          <w:bCs/>
          <w:sz w:val="24"/>
          <w:szCs w:val="24"/>
        </w:rPr>
        <w:t>Ειδικότερα, το ETCS επιπέδου 1 προϋποθέτει ηλεκτρική πλευρική σηματοδότηση, την ύπαρξη ραδιοφάρων (balises) επί της γραμμής που είναι συνδεδεμένοι με τις ενδείξεις συγκεκριμένων φωτοσημάτων, οδόμετρο επί του συρμού που προσδιορίζει τη θέση του συρμού τόσο επί της γραμμής όσο και ως προς τους ραδιοφάρους, μετάδοση εντολών προς το συρμό (π.χ. μείωση ταχύτητας), τις αποστάσεις που πρέπει να τηρεί ώστε να υπάρχει απόλυτη συμμόρφωση προς τα φωτοσήματα που ακολουθούν και τέλος, μηχανισμό ακαριαίας πέδησης του συρμού, εφόσον ο μηχανοδηγός δεν συμμορφώνεται προς τα φωτοσήματα και τις εντολές που του δίνονται. Προϋπόθεση για τη λειτουργία του είναι η ύπαρξη ηλεκτρικής πλευρικής σηματοδότησης, αλλά όχι απαραίτητα τηλεδιοίκησης, που ωστόσο είναι επιθυμητή.</w:t>
      </w:r>
      <w:r w:rsidRPr="00300CD9">
        <w:rPr>
          <w:rFonts w:ascii="Arial Nova" w:hAnsi="Arial Nova"/>
          <w:sz w:val="24"/>
          <w:szCs w:val="24"/>
        </w:rPr>
        <w:t xml:space="preserve"> Ο εντοπισμός της θέσης των </w:t>
      </w:r>
      <w:r w:rsidRPr="00300CD9">
        <w:rPr>
          <w:rFonts w:ascii="Arial Nova" w:hAnsi="Arial Nova"/>
          <w:sz w:val="24"/>
          <w:szCs w:val="24"/>
        </w:rPr>
        <w:lastRenderedPageBreak/>
        <w:t xml:space="preserve">συρμών πραγματοποιείται με εξοπλισμό επί της γραμμής και συνήθως με κυκλώματα γραμμής ή μετρητές αξόνων. Οι πληροφορίες γίνονται γνωστές στο μηχανοδηγό είτε μέσω ηλεκτρικής πλευρικής σηματοδότησης, είτε με σηματοδότηση μέσα στο θάλαμο οδήγησης (cabsignaling). To ETCS επιπέδου 1 επιλέγεται όταν υπάρχει ήδη στη γραμμή ηλεκτρική πλευρική σηματοδότηση. Με τη στρατηγική αυτή ο υπάρχων εξοπλισμός λειτουργεί παράλληλα με το ETCS. Σύμφωνα δε με τη σύμβαση 10005/2007, για το επίδικο τμήμα (ΣΣ Λάρισας και γραμμή μέχρι ΣΣ Πλατέως χωρίς το τελευταίο) προβλέπονταν τα επιμέρους τμήματα Α4 και Α5 (άρθρο 4.2 γενικής συγγραφής υποχρεώσεων της σύμβασης), στα οποία ειδικά θα εγκαθίστατο το ETCS γραμμής επιπέδου 1, με 8 σταθμούς (τμήμα Λάρισα-Πλατύ). Όμως τα τμήματα αυτά δεν έχουν παραληφθεί από τον ΟΣΕ ΑΕ οριστικά μέχρι σήμερα και κατά το χρόνο του δυστυχήματος δεν λειτουργούσε καθόλου ETCS επί της γραμμής ούτε και επί των συρμών εκ του λόγου αυτού στο επίδικο τμήμα, </w:t>
      </w:r>
    </w:p>
    <w:p w14:paraId="0CC0C681" w14:textId="28E09718" w:rsidR="002D550D" w:rsidRPr="00300CD9" w:rsidRDefault="00AF49C1" w:rsidP="00300CD9">
      <w:pPr>
        <w:spacing w:after="120" w:line="400" w:lineRule="exact"/>
        <w:jc w:val="both"/>
        <w:rPr>
          <w:rFonts w:ascii="Arial Nova" w:hAnsi="Arial Nova"/>
          <w:sz w:val="24"/>
          <w:szCs w:val="24"/>
        </w:rPr>
      </w:pPr>
      <w:r w:rsidRPr="00300CD9">
        <w:rPr>
          <w:rFonts w:ascii="Arial Nova" w:hAnsi="Arial Nova"/>
          <w:sz w:val="24"/>
          <w:szCs w:val="24"/>
        </w:rPr>
        <w:t>β)</w:t>
      </w:r>
      <w:r w:rsidR="00FE0E08" w:rsidRPr="00300CD9">
        <w:rPr>
          <w:rFonts w:ascii="Arial Nova" w:hAnsi="Arial Nova"/>
          <w:sz w:val="24"/>
          <w:szCs w:val="24"/>
        </w:rPr>
        <w:t xml:space="preserve"> </w:t>
      </w:r>
      <w:r w:rsidR="00F25E12" w:rsidRPr="00300CD9">
        <w:rPr>
          <w:rFonts w:ascii="Arial Nova" w:hAnsi="Arial Nova"/>
          <w:b/>
          <w:bCs/>
          <w:sz w:val="24"/>
          <w:szCs w:val="24"/>
        </w:rPr>
        <w:t>Της υπ’ αριθ.</w:t>
      </w:r>
      <w:r w:rsidRPr="00300CD9">
        <w:rPr>
          <w:rFonts w:ascii="Arial Nova" w:hAnsi="Arial Nova"/>
          <w:b/>
          <w:bCs/>
          <w:sz w:val="24"/>
          <w:szCs w:val="24"/>
        </w:rPr>
        <w:t xml:space="preserve"> 717/26-9-2014</w:t>
      </w:r>
      <w:r w:rsidR="00EB52D0" w:rsidRPr="00300CD9">
        <w:rPr>
          <w:rFonts w:ascii="Arial Nova" w:hAnsi="Arial Nova"/>
          <w:b/>
          <w:bCs/>
          <w:sz w:val="24"/>
          <w:szCs w:val="24"/>
        </w:rPr>
        <w:t xml:space="preserve"> </w:t>
      </w:r>
      <w:r w:rsidR="00F25E12" w:rsidRPr="00300CD9">
        <w:rPr>
          <w:rFonts w:ascii="Arial Nova" w:hAnsi="Arial Nova"/>
          <w:b/>
          <w:bCs/>
          <w:sz w:val="24"/>
          <w:szCs w:val="24"/>
        </w:rPr>
        <w:t>σύμβασης</w:t>
      </w:r>
      <w:r w:rsidR="004506A0" w:rsidRPr="00300CD9">
        <w:rPr>
          <w:rFonts w:ascii="Arial Nova" w:hAnsi="Arial Nova"/>
          <w:b/>
          <w:bCs/>
          <w:sz w:val="24"/>
          <w:szCs w:val="24"/>
        </w:rPr>
        <w:t xml:space="preserve"> (για την οποία μάλιστα είχε συνταχθεί και κοινοποιηθεί στον Υπουργό η ως άνω Έκθεση Ελέγχου της Ε.Α.Δ.)</w:t>
      </w:r>
      <w:r w:rsidRPr="00300CD9">
        <w:rPr>
          <w:rFonts w:ascii="Arial Nova" w:hAnsi="Arial Nova"/>
          <w:sz w:val="24"/>
          <w:szCs w:val="24"/>
        </w:rPr>
        <w:t xml:space="preserve">, αρχικού συμβατικού οικονομικού αντικειμένου 41.297.114,41 ευρώ [σύμφωνα με το αρχικό χρονοδιάγραμμα η σύμβαση έπρεπε να ολοκληρωθεί εντός διαστήματος 24 μηνών από την υπογραφή της (όρος υπ' αριθμ. 4 της σύμβασης)], που συνήψε και πάλι η θυγατρική ανώνυμη εταιρεία του ΟΣΕ ΑΕ, με την επωνυμία «ΕΡΓΑ Ο.Σ.Ε. ΑΝΩΝΥΜΗ ΕΤΑΙΡΕΙΑ» (διακριτικός τίτλος «ΕΡΓΟΣΕ ΑΕ»), ως εργοδότης, με την κοινοπραξία με την επωνυμία «ΤΟΜΗ Α.Β.Ε.Τ.Ε. - ALSTOM TRANSPORT SA» (διακριτικός τίτλος «ΚΟΙΝΟΠΡΑΞΙΑ ΑΝΑΤΑΞΗΣ ΕΡΓΟΣΕ»), ως ανάδοχο, </w:t>
      </w:r>
      <w:r w:rsidRPr="00300CD9">
        <w:rPr>
          <w:rFonts w:ascii="Arial Nova" w:hAnsi="Arial Nova"/>
          <w:b/>
          <w:bCs/>
          <w:sz w:val="24"/>
          <w:szCs w:val="24"/>
        </w:rPr>
        <w:t xml:space="preserve">με συμβατικό αντικείμενο την ανάταξη και αναβάθμιση του συστήματος σηματοδότησης </w:t>
      </w:r>
      <w:r w:rsidR="00F25E12" w:rsidRPr="00300CD9">
        <w:rPr>
          <w:rFonts w:ascii="Arial Nova" w:hAnsi="Arial Nova"/>
          <w:b/>
          <w:bCs/>
          <w:sz w:val="24"/>
          <w:szCs w:val="24"/>
        </w:rPr>
        <w:t>–</w:t>
      </w:r>
      <w:r w:rsidRPr="00300CD9">
        <w:rPr>
          <w:rFonts w:ascii="Arial Nova" w:hAnsi="Arial Nova"/>
          <w:b/>
          <w:bCs/>
          <w:sz w:val="24"/>
          <w:szCs w:val="24"/>
        </w:rPr>
        <w:t xml:space="preserve"> τηλεδιοίκησης και την αντικατάσταση 70 αλλαγών τροχιάς σε εντοπισμένα τμήματα του άξονα Αθήνα </w:t>
      </w:r>
      <w:r w:rsidR="00F25E12" w:rsidRPr="00300CD9">
        <w:rPr>
          <w:rFonts w:ascii="Arial Nova" w:hAnsi="Arial Nova"/>
          <w:b/>
          <w:bCs/>
          <w:sz w:val="24"/>
          <w:szCs w:val="24"/>
        </w:rPr>
        <w:t>–</w:t>
      </w:r>
      <w:r w:rsidRPr="00300CD9">
        <w:rPr>
          <w:rFonts w:ascii="Arial Nova" w:hAnsi="Arial Nova"/>
          <w:b/>
          <w:bCs/>
          <w:sz w:val="24"/>
          <w:szCs w:val="24"/>
        </w:rPr>
        <w:t xml:space="preserve"> Θεσσαλονίκη </w:t>
      </w:r>
      <w:r w:rsidR="00F25E12" w:rsidRPr="00300CD9">
        <w:rPr>
          <w:rFonts w:ascii="Arial Nova" w:hAnsi="Arial Nova"/>
          <w:b/>
          <w:bCs/>
          <w:sz w:val="24"/>
          <w:szCs w:val="24"/>
        </w:rPr>
        <w:t>–</w:t>
      </w:r>
      <w:r w:rsidRPr="00300CD9">
        <w:rPr>
          <w:rFonts w:ascii="Arial Nova" w:hAnsi="Arial Nova"/>
          <w:b/>
          <w:bCs/>
          <w:sz w:val="24"/>
          <w:szCs w:val="24"/>
        </w:rPr>
        <w:t xml:space="preserve"> Προμαχώνας, στο οποίο (συμβατικό αντικείμενο του έργου της 717/26-9-2014) περιλαμβάνεται ειδικότερα και η ανάταξη και αναβάθμιση στο τμήμα της σιδηροδρομικής γραμμής μεταξύ Λάρισας - Ν. Πόρων, όπου έλαβε χώρα το ανωτέρω σιδηροδρομικό δυστύχημα (ύψος Ευαγγελισμού Τεμπών).</w:t>
      </w:r>
      <w:r w:rsidR="00EB52D0" w:rsidRPr="00300CD9">
        <w:rPr>
          <w:rFonts w:ascii="Arial Nova" w:hAnsi="Arial Nova"/>
          <w:b/>
          <w:bCs/>
          <w:sz w:val="24"/>
          <w:szCs w:val="24"/>
        </w:rPr>
        <w:t xml:space="preserve"> </w:t>
      </w:r>
      <w:r w:rsidRPr="00300CD9">
        <w:rPr>
          <w:rFonts w:ascii="Arial Nova" w:hAnsi="Arial Nova"/>
          <w:b/>
          <w:bCs/>
          <w:sz w:val="24"/>
          <w:szCs w:val="24"/>
        </w:rPr>
        <w:t>Στο συγκεκριμένο τμήμα η σύμβαση 717/14 προέβλεπε μεταξύ άλλων, 1) στο επίδικο τμήμα της γραμμής (Λάρισα - Ν. Πόροι):</w:t>
      </w:r>
      <w:r w:rsidR="00EB52D0" w:rsidRPr="00300CD9">
        <w:rPr>
          <w:rFonts w:ascii="Arial Nova" w:hAnsi="Arial Nova"/>
          <w:b/>
          <w:bCs/>
          <w:sz w:val="24"/>
          <w:szCs w:val="24"/>
        </w:rPr>
        <w:t xml:space="preserve"> </w:t>
      </w:r>
      <w:r w:rsidR="00A761DC" w:rsidRPr="00300CD9">
        <w:rPr>
          <w:rFonts w:ascii="Arial Nova" w:hAnsi="Arial Nova"/>
          <w:sz w:val="24"/>
          <w:szCs w:val="24"/>
        </w:rPr>
        <w:t>1.1</w:t>
      </w:r>
      <w:r w:rsidRPr="00300CD9">
        <w:rPr>
          <w:rFonts w:ascii="Arial Nova" w:hAnsi="Arial Nova"/>
          <w:sz w:val="24"/>
          <w:szCs w:val="24"/>
        </w:rPr>
        <w:t xml:space="preserve"> αντικατάσταση των συσσωρευτών στους σταθμούς Εμπορικός Λάρισα, Ευαγγελισμός, Ν. Πόροι, ήτοι προμήθεια, εγκατάσταση, σύνδεση, </w:t>
      </w:r>
      <w:r w:rsidRPr="00300CD9">
        <w:rPr>
          <w:rFonts w:ascii="Arial Nova" w:hAnsi="Arial Nova"/>
          <w:sz w:val="24"/>
          <w:szCs w:val="24"/>
        </w:rPr>
        <w:lastRenderedPageBreak/>
        <w:t>ρύθμιση και θέση σε λειτουργία,</w:t>
      </w:r>
      <w:r w:rsidR="00AA1C31" w:rsidRPr="00300CD9">
        <w:rPr>
          <w:rFonts w:ascii="Arial Nova" w:hAnsi="Arial Nova"/>
          <w:sz w:val="24"/>
          <w:szCs w:val="24"/>
        </w:rPr>
        <w:t xml:space="preserve"> 1.2</w:t>
      </w:r>
      <w:r w:rsidRPr="00300CD9">
        <w:rPr>
          <w:rFonts w:ascii="Arial Nova" w:hAnsi="Arial Nova"/>
          <w:sz w:val="24"/>
          <w:szCs w:val="24"/>
        </w:rPr>
        <w:t xml:space="preserve"> έλεγχος καλής λειτουργίας UPS, Η/Ζ, συσσωρευτών και διόρθωση όπου απαιτείται, </w:t>
      </w:r>
      <w:r w:rsidR="00A761DC" w:rsidRPr="00300CD9">
        <w:rPr>
          <w:rFonts w:ascii="Arial Nova" w:hAnsi="Arial Nova"/>
          <w:sz w:val="24"/>
          <w:szCs w:val="24"/>
        </w:rPr>
        <w:t>1.</w:t>
      </w:r>
      <w:r w:rsidR="00AA1C31" w:rsidRPr="00300CD9">
        <w:rPr>
          <w:rFonts w:ascii="Arial Nova" w:hAnsi="Arial Nova"/>
          <w:sz w:val="24"/>
          <w:szCs w:val="24"/>
        </w:rPr>
        <w:t>3</w:t>
      </w:r>
      <w:r w:rsidRPr="00300CD9">
        <w:rPr>
          <w:rFonts w:ascii="Arial Nova" w:hAnsi="Arial Nova"/>
          <w:sz w:val="24"/>
          <w:szCs w:val="24"/>
        </w:rPr>
        <w:t xml:space="preserve"> αντικατάσταση καλωδίων με θωρακισμένα και οπλισμένα (περιλαμβάνονταν και τα τερματικά καλώδια από τις συσκευές συντονισμού προς τις σιδηροτροχιές), </w:t>
      </w:r>
      <w:r w:rsidR="00AA1C31" w:rsidRPr="00300CD9">
        <w:rPr>
          <w:rFonts w:ascii="Arial Nova" w:hAnsi="Arial Nova"/>
          <w:sz w:val="24"/>
          <w:szCs w:val="24"/>
        </w:rPr>
        <w:t>1.4</w:t>
      </w:r>
      <w:r w:rsidRPr="00300CD9">
        <w:rPr>
          <w:rFonts w:ascii="Arial Nova" w:hAnsi="Arial Nova"/>
          <w:sz w:val="24"/>
          <w:szCs w:val="24"/>
        </w:rPr>
        <w:t xml:space="preserve"> εγκατάσταση καλωδιώσεων εντός του υφιστάμενου φορέα και μετά πλήρωσή του με γαρμπυλόδεμα, </w:t>
      </w:r>
      <w:r w:rsidR="00AA1C31" w:rsidRPr="00300CD9">
        <w:rPr>
          <w:rFonts w:ascii="Arial Nova" w:hAnsi="Arial Nova"/>
          <w:sz w:val="24"/>
          <w:szCs w:val="24"/>
        </w:rPr>
        <w:t>1.5</w:t>
      </w:r>
      <w:r w:rsidRPr="00300CD9">
        <w:rPr>
          <w:rFonts w:ascii="Arial Nova" w:hAnsi="Arial Nova"/>
          <w:sz w:val="24"/>
          <w:szCs w:val="24"/>
        </w:rPr>
        <w:t xml:space="preserve"> εργασίες τροποποίησης των αλληλεξαρτήσεων στους σταθμούς του τμήματος για την εξασφάλιση της διαδρομής ολίσθησης, ήτοι προμήθεια εξοπλισμού, σύνδεση, εγκατάσταση και θέση σε λειτουργία, </w:t>
      </w:r>
      <w:r w:rsidR="00AA1C31" w:rsidRPr="00300CD9">
        <w:rPr>
          <w:rFonts w:ascii="Arial Nova" w:hAnsi="Arial Nova"/>
          <w:sz w:val="24"/>
          <w:szCs w:val="24"/>
        </w:rPr>
        <w:t>1.6</w:t>
      </w:r>
      <w:r w:rsidRPr="00300CD9">
        <w:rPr>
          <w:rFonts w:ascii="Arial Nova" w:hAnsi="Arial Nova"/>
          <w:sz w:val="24"/>
          <w:szCs w:val="24"/>
        </w:rPr>
        <w:t xml:space="preserve"> εργασίες τροποποίησης των αλληλεξαρτήσεων για την ορθή απεικόνιση του δείκτη Σφ5, ήτοι προμήθεια εξοπλισμού (ηλεκτρονόμοι, οπτικός πίνακας συμπληρωματικών ενδείξεων), σύνδεση, εγκατάσταση και θέση σε λειτουργία, </w:t>
      </w:r>
      <w:r w:rsidR="00AA1C31" w:rsidRPr="00300CD9">
        <w:rPr>
          <w:rFonts w:ascii="Arial Nova" w:hAnsi="Arial Nova"/>
          <w:sz w:val="24"/>
          <w:szCs w:val="24"/>
        </w:rPr>
        <w:t>1.7</w:t>
      </w:r>
      <w:r w:rsidRPr="00300CD9">
        <w:rPr>
          <w:rFonts w:ascii="Arial Nova" w:hAnsi="Arial Nova"/>
          <w:sz w:val="24"/>
          <w:szCs w:val="24"/>
        </w:rPr>
        <w:t xml:space="preserve"> εργασίες τροποποίησης των αλληλεξαρτήσεων για την προσθήκη χρονισμού ακύρωσης διαδρομής της οποίας έχει καταληφθεί η δέσμευσης προσέγγισης, ήτοι προμήθεια εξοπλισμού (ηλεκτρονόμοι, καλώδια, κλπ.), σύνδεση, εγκατάσταση και θέση σε λειτουργία, </w:t>
      </w:r>
      <w:r w:rsidR="00CB6015" w:rsidRPr="00300CD9">
        <w:rPr>
          <w:rFonts w:ascii="Arial Nova" w:hAnsi="Arial Nova"/>
          <w:sz w:val="24"/>
          <w:szCs w:val="24"/>
        </w:rPr>
        <w:t>1.8</w:t>
      </w:r>
      <w:r w:rsidRPr="00300CD9">
        <w:rPr>
          <w:rFonts w:ascii="Arial Nova" w:hAnsi="Arial Nova"/>
          <w:sz w:val="24"/>
          <w:szCs w:val="24"/>
        </w:rPr>
        <w:t xml:space="preserve"> αντικατάσταση των υφιστάμενων τροχοεπαφών των φωτοσημάτων ΝΠΟ 2, ΝΠΟ 22, ΝΠΟ Α2, ΝΠΟ Α22 και Α399.0Α με άλλες τροχοεπαφές μεγίστης ταχύτητας τουλάχιστον 200 χλμ./ώρα (αποδεδειγμένων μέσω πιστοποιητικών) για τη λειτουργία με το σύστημα σηματοδότησης όπου υπάγονταν, ο δε ανάδοχος θα προέβαινε στις απαραίτητες εργασίες για την ένταξη στο σύστημα αλληλεξαρτήσεων ώστε αυτές να λειτουργούν όπως προβλέπεται από τους πίνακες διαδρομών του σταθμού, </w:t>
      </w:r>
      <w:r w:rsidR="00CB6015" w:rsidRPr="00300CD9">
        <w:rPr>
          <w:rFonts w:ascii="Arial Nova" w:hAnsi="Arial Nova"/>
          <w:sz w:val="24"/>
          <w:szCs w:val="24"/>
        </w:rPr>
        <w:t>1.9</w:t>
      </w:r>
      <w:r w:rsidRPr="00300CD9">
        <w:rPr>
          <w:rFonts w:ascii="Arial Nova" w:hAnsi="Arial Nova"/>
          <w:sz w:val="24"/>
          <w:szCs w:val="24"/>
        </w:rPr>
        <w:t xml:space="preserve"> αποκατάσταση Λειτουργίας Σηματοδότησης Σταθμών και Ενδιάμεσων Θέσεων Αποκλεισμού (περιλαμβάνονταν όλες οι απαραίτητες εργασίες που απορρέουν είτε από τις μελέτες εφαρμογής της παρ. 3.2 της σύμβασης και εν γένει του άρθρου 3 είτε ήταν απαραίτητες για την καλή λειτουργία της Σηματοδότησης - Τηλεδιοίκησης τόσο σε επίπεδο εξοπλισμού (προμήθεια, εγκατάσταση, σύνδεση και θέση σε λειτουργία), όσο και σε τροποποιήσεις, προγραμματισμό ή ρυθμίσεις </w:t>
      </w:r>
      <w:r w:rsidRPr="00300CD9">
        <w:rPr>
          <w:rFonts w:ascii="Arial Nova" w:hAnsi="Arial Nova"/>
          <w:b/>
          <w:bCs/>
          <w:sz w:val="24"/>
          <w:szCs w:val="24"/>
        </w:rPr>
        <w:t>και 2) ως προς την Ενιαία Τηλεδιοίκηση (ΚΕΚ) Λάρισας:</w:t>
      </w:r>
      <w:r w:rsidR="00EB52D0" w:rsidRPr="00300CD9">
        <w:rPr>
          <w:rFonts w:ascii="Arial Nova" w:hAnsi="Arial Nova"/>
          <w:b/>
          <w:bCs/>
          <w:sz w:val="24"/>
          <w:szCs w:val="24"/>
        </w:rPr>
        <w:t xml:space="preserve"> </w:t>
      </w:r>
      <w:r w:rsidR="00CB6015" w:rsidRPr="00300CD9">
        <w:rPr>
          <w:rFonts w:ascii="Arial Nova" w:hAnsi="Arial Nova"/>
          <w:sz w:val="24"/>
          <w:szCs w:val="24"/>
        </w:rPr>
        <w:t>2.1</w:t>
      </w:r>
      <w:r w:rsidRPr="00300CD9">
        <w:rPr>
          <w:rFonts w:ascii="Arial Nova" w:hAnsi="Arial Nova"/>
          <w:sz w:val="24"/>
          <w:szCs w:val="24"/>
        </w:rPr>
        <w:t xml:space="preserve"> μετάπτωση συστημάτων τηλεμετρίας Τηλεδιοίκησης TEML 85 σε τύπου TEML 41 για μετάδοση μέσω καλωδίου οπτικών ινών (ΚΟΙ) και τις αναγκαίες ρυθμίσεις στο κεντρικό σύστημα της τηλεδιοίκησης για την ομαλή λειτουργία των νέων TEML 41, </w:t>
      </w:r>
      <w:r w:rsidR="00CB6015" w:rsidRPr="00300CD9">
        <w:rPr>
          <w:rFonts w:ascii="Arial Nova" w:hAnsi="Arial Nova"/>
          <w:sz w:val="24"/>
          <w:szCs w:val="24"/>
        </w:rPr>
        <w:t>2.2</w:t>
      </w:r>
      <w:r w:rsidRPr="00300CD9">
        <w:rPr>
          <w:rFonts w:ascii="Arial Nova" w:hAnsi="Arial Nova"/>
          <w:sz w:val="24"/>
          <w:szCs w:val="24"/>
        </w:rPr>
        <w:t xml:space="preserve"> έλεγχος καλής λειτουργίας UPS, Η/Ζ, συσσωρευτών και διόρθωση όπου απαιτείτο, </w:t>
      </w:r>
      <w:r w:rsidR="00CB6015" w:rsidRPr="00300CD9">
        <w:rPr>
          <w:rFonts w:ascii="Arial Nova" w:hAnsi="Arial Nova"/>
          <w:sz w:val="24"/>
          <w:szCs w:val="24"/>
        </w:rPr>
        <w:t>2.3</w:t>
      </w:r>
      <w:r w:rsidRPr="00300CD9">
        <w:rPr>
          <w:rFonts w:ascii="Arial Nova" w:hAnsi="Arial Nova"/>
          <w:sz w:val="24"/>
          <w:szCs w:val="24"/>
        </w:rPr>
        <w:t xml:space="preserve"> τροποποίηση απεικόνισης Σ.Σ. Κραννώνα στον μιμικό πίνακα και στα τερματικά </w:t>
      </w:r>
      <w:r w:rsidRPr="00300CD9">
        <w:rPr>
          <w:rFonts w:ascii="Arial Nova" w:hAnsi="Arial Nova"/>
          <w:sz w:val="24"/>
          <w:szCs w:val="24"/>
        </w:rPr>
        <w:lastRenderedPageBreak/>
        <w:t xml:space="preserve">των χειριστών μετά από τις εργασίες της παρ. 4.4., </w:t>
      </w:r>
      <w:r w:rsidR="00CB6015" w:rsidRPr="00300CD9">
        <w:rPr>
          <w:rFonts w:ascii="Arial Nova" w:hAnsi="Arial Nova"/>
          <w:sz w:val="24"/>
          <w:szCs w:val="24"/>
        </w:rPr>
        <w:t>2.4</w:t>
      </w:r>
      <w:r w:rsidRPr="00300CD9">
        <w:rPr>
          <w:rFonts w:ascii="Arial Nova" w:hAnsi="Arial Nova"/>
          <w:sz w:val="24"/>
          <w:szCs w:val="24"/>
        </w:rPr>
        <w:t xml:space="preserve"> αποκατάσταση Λειτουργίας Τηλεδιοίκησης (περιλαμβάνονταν όλες οι απαραίτητες εργασίες σε εξοπλισμό και σε προγραμματισμό ή ρυθμίσεις που ενδεικτικά αναφέρονται στο άρθρο 3 της σύμβασης και απαιτούνταν για την καλή λειτουργία της Σηματοδότησης - Τηλεδιοίκησης, ο δε ανάδοχος ήταν υπεύθυνος να προβεί σε οποιαδήποτε εργασία</w:t>
      </w:r>
      <w:r w:rsidR="00690197" w:rsidRPr="00300CD9">
        <w:rPr>
          <w:rFonts w:ascii="Arial Nova" w:hAnsi="Arial Nova"/>
          <w:sz w:val="24"/>
          <w:szCs w:val="24"/>
        </w:rPr>
        <w:t>,</w:t>
      </w:r>
      <w:r w:rsidRPr="00300CD9">
        <w:rPr>
          <w:rFonts w:ascii="Arial Nova" w:hAnsi="Arial Nova"/>
          <w:sz w:val="24"/>
          <w:szCs w:val="24"/>
        </w:rPr>
        <w:t xml:space="preserve"> προμήθεια</w:t>
      </w:r>
      <w:r w:rsidR="006B5536" w:rsidRPr="00300CD9">
        <w:rPr>
          <w:rFonts w:ascii="Arial Nova" w:hAnsi="Arial Nova"/>
          <w:sz w:val="24"/>
          <w:szCs w:val="24"/>
        </w:rPr>
        <w:t xml:space="preserve"> απαραίτητου</w:t>
      </w:r>
      <w:r w:rsidRPr="00300CD9">
        <w:rPr>
          <w:rFonts w:ascii="Arial Nova" w:hAnsi="Arial Nova"/>
          <w:sz w:val="24"/>
          <w:szCs w:val="24"/>
        </w:rPr>
        <w:t xml:space="preserve"> εξοπλισμού ή τροποποίηση προγραμματισμού</w:t>
      </w:r>
      <w:r w:rsidR="006B5536" w:rsidRPr="00300CD9">
        <w:rPr>
          <w:rFonts w:ascii="Arial Nova" w:hAnsi="Arial Nova"/>
          <w:sz w:val="24"/>
          <w:szCs w:val="24"/>
        </w:rPr>
        <w:t>,</w:t>
      </w:r>
      <w:r w:rsidRPr="00300CD9">
        <w:rPr>
          <w:rFonts w:ascii="Arial Nova" w:hAnsi="Arial Nova"/>
          <w:sz w:val="24"/>
          <w:szCs w:val="24"/>
        </w:rPr>
        <w:t xml:space="preserve"> προκειμένου να είναι λειτουργική η Τηλεδιοίκηση μετά το πέρας των εργασιών της σύμβασης,</w:t>
      </w:r>
      <w:r w:rsidR="00CB6015" w:rsidRPr="00300CD9">
        <w:rPr>
          <w:rFonts w:ascii="Arial Nova" w:hAnsi="Arial Nova"/>
          <w:sz w:val="24"/>
          <w:szCs w:val="24"/>
        </w:rPr>
        <w:t xml:space="preserve"> 2.5</w:t>
      </w:r>
      <w:r w:rsidRPr="00300CD9">
        <w:rPr>
          <w:rFonts w:ascii="Arial Nova" w:hAnsi="Arial Nova"/>
          <w:sz w:val="24"/>
          <w:szCs w:val="24"/>
        </w:rPr>
        <w:t xml:space="preserve"> μετά τις εργασίες της σύμβασης και σε περίπτωση όπου ένας ή περισσότεροι σταθμοί υπόκειντο σε χειρισμό από την Τηλεδιοίκηση, ο χρόνος απόκρισης των εντολών που θα δίδονταν, θα έπρεπε να είναι αντίστοιχος ή μικρότερος του χρόνου απόκρισης που έχει η Τηλεδιοίκηση Λάρισας στο τμήμα Λάρισα - Κατερίνη, αποτελούσε δε ευθύνη του αναδόχου να προβεί σε οποιαδήποτε ρύθμιση, προγραμματισμό, προμήθεια, εγκατάσταση, σύνδεση και θέση σε λειτουργία οποιουδήποτε εξοπλισμού ή λογισμικού απαιτείτο, προκειμένου να επιτυγχάνεται η ανωτέρω χρονική απόκριση, </w:t>
      </w:r>
      <w:r w:rsidR="00CB6015" w:rsidRPr="00300CD9">
        <w:rPr>
          <w:rFonts w:ascii="Arial Nova" w:hAnsi="Arial Nova"/>
          <w:sz w:val="24"/>
          <w:szCs w:val="24"/>
        </w:rPr>
        <w:t>2.6</w:t>
      </w:r>
      <w:r w:rsidRPr="00300CD9">
        <w:rPr>
          <w:rFonts w:ascii="Arial Nova" w:hAnsi="Arial Nova"/>
          <w:sz w:val="24"/>
          <w:szCs w:val="24"/>
        </w:rPr>
        <w:t xml:space="preserve"> δημιουργία εναλλακτικής μετάδοσης δεδομένων τηλεδιοίκησης (loop) είτε μέσω του ιδίου καλωδίου οπτικών ινών είτε μέσω άλλου καλωδίου που θα διέθετε στον ανάδοχο η επίβλεψη. Για την υλοποίηση των ανωτέρω ως προς την τηλεδιοίκηση Λάρισας οριζόταν ρητά (άρθρο 4.10, σελ. 30 της Τεχνικής Περιγραφής της 717/14) ότι θα χρησιμοποιούταν ο υπάρχων εξοπλισμός στην τηλεδιοίκηση (Λάρισας) και εφόσον απαιτείτο συμπλήρωση ή και αντικατάσταση ή και προγραμματισμός θα υλοποιούνταν στο πλαίσιο της σύμβασης (717/14) χωρίς επιπρόσθετη αμοιβή. </w:t>
      </w:r>
      <w:r w:rsidRPr="00300CD9">
        <w:rPr>
          <w:rFonts w:ascii="Arial Nova" w:hAnsi="Arial Nova"/>
          <w:b/>
          <w:bCs/>
          <w:sz w:val="24"/>
          <w:szCs w:val="24"/>
        </w:rPr>
        <w:t xml:space="preserve">Παρά τα ανωτέρω η σύμβαση 717/14 δεν ολοκληρώθηκε </w:t>
      </w:r>
      <w:r w:rsidR="00C032C3" w:rsidRPr="00300CD9">
        <w:rPr>
          <w:rFonts w:ascii="Arial Nova" w:hAnsi="Arial Nova"/>
          <w:b/>
          <w:bCs/>
          <w:sz w:val="24"/>
          <w:szCs w:val="24"/>
        </w:rPr>
        <w:t>–</w:t>
      </w:r>
      <w:r w:rsidRPr="00300CD9">
        <w:rPr>
          <w:rFonts w:ascii="Arial Nova" w:hAnsi="Arial Nova"/>
          <w:b/>
          <w:bCs/>
          <w:sz w:val="24"/>
          <w:szCs w:val="24"/>
        </w:rPr>
        <w:t xml:space="preserve"> εκτελέστηκε και δεν παραδόθηκε οριστικά μέχρι σήμερα στον ΟΣΕ ΑΕ από την ΕΡΓΟΣΕ ΑΕ και ειδικότερα στο επίδικο τμήμα (Λάρισα - Ν. Πόροι), όπου και επισυνέβη το δυστύχημα της 28-2-2023, αλλά αντιθέτως παρατεινόταν συνεχώς με αποφάσεις του ΔΣ της ΕΡΓΟΣΕ ΑΕ. Ειδικότερα, εκδόθηκαν οι κατωτέρω σε πίνακα παρατιθέμενες παρατάσεις με αποφάσεις του ΔΣ της ΕΡΓΟΣΕ ΑΕ:</w:t>
      </w:r>
    </w:p>
    <w:tbl>
      <w:tblPr>
        <w:tblW w:w="10065" w:type="dxa"/>
        <w:tblInd w:w="-714" w:type="dxa"/>
        <w:tblLayout w:type="fixed"/>
        <w:tblLook w:val="0000" w:firstRow="0" w:lastRow="0" w:firstColumn="0" w:lastColumn="0" w:noHBand="0" w:noVBand="0"/>
      </w:tblPr>
      <w:tblGrid>
        <w:gridCol w:w="2127"/>
        <w:gridCol w:w="1354"/>
        <w:gridCol w:w="802"/>
        <w:gridCol w:w="923"/>
        <w:gridCol w:w="789"/>
        <w:gridCol w:w="793"/>
        <w:gridCol w:w="1065"/>
        <w:gridCol w:w="1056"/>
        <w:gridCol w:w="1156"/>
      </w:tblGrid>
      <w:tr w:rsidR="00967F47" w:rsidRPr="00300CD9" w14:paraId="04721E7A" w14:textId="77777777" w:rsidTr="00216F58">
        <w:trPr>
          <w:trHeight w:val="719"/>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5A8BF89E"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ΑποφάσειςΔ</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Σ</w:t>
            </w:r>
            <w:r w:rsidRPr="00300CD9">
              <w:rPr>
                <w:rFonts w:ascii="Arial Nova" w:eastAsia="Times New Roman" w:hAnsi="Arial Nova" w:cs="Albertus Medium"/>
                <w:sz w:val="16"/>
                <w:szCs w:val="16"/>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46CDB758" w14:textId="77777777" w:rsidR="00967F47" w:rsidRPr="00300CD9" w:rsidRDefault="00967F47" w:rsidP="00300CD9">
            <w:pPr>
              <w:pStyle w:val="10"/>
              <w:spacing w:after="120" w:line="400" w:lineRule="exact"/>
              <w:ind w:left="180"/>
              <w:rPr>
                <w:rFonts w:ascii="Arial Nova" w:eastAsia="Times New Roman" w:hAnsi="Arial Nova" w:cs="Albertus Medium"/>
                <w:sz w:val="16"/>
                <w:szCs w:val="16"/>
              </w:rPr>
            </w:pPr>
            <w:r w:rsidRPr="00300CD9">
              <w:rPr>
                <w:rFonts w:ascii="Arial Nova" w:eastAsia="Times New Roman" w:hAnsi="Arial Nova" w:cs="Albertus Medium"/>
                <w:sz w:val="16"/>
                <w:szCs w:val="16"/>
              </w:rPr>
              <w:t xml:space="preserve">1" </w:t>
            </w:r>
            <w:r w:rsidRPr="00300CD9">
              <w:rPr>
                <w:rFonts w:ascii="Arial Nova" w:eastAsia="Times New Roman" w:hAnsi="Arial Nova" w:cs="Century Gothic"/>
                <w:sz w:val="16"/>
                <w:szCs w:val="16"/>
              </w:rPr>
              <w:t>Α</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Π</w:t>
            </w:r>
            <w:r w:rsidRPr="00300CD9">
              <w:rPr>
                <w:rFonts w:ascii="Arial Nova" w:eastAsia="Times New Roman" w:hAnsi="Arial Nova" w:cs="Albertus Medium"/>
                <w:sz w:val="16"/>
                <w:szCs w:val="16"/>
              </w:rPr>
              <w:t>.</w:t>
            </w: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5CFF973D" w14:textId="77777777" w:rsidR="00967F47" w:rsidRPr="00300CD9" w:rsidRDefault="00967F47" w:rsidP="00300CD9">
            <w:pPr>
              <w:pStyle w:val="10"/>
              <w:spacing w:after="120" w:line="400" w:lineRule="exact"/>
              <w:ind w:left="160"/>
              <w:rPr>
                <w:rFonts w:ascii="Arial Nova" w:eastAsia="Times New Roman" w:hAnsi="Arial Nova" w:cs="Albertus Medium"/>
                <w:sz w:val="16"/>
                <w:szCs w:val="16"/>
              </w:rPr>
            </w:pPr>
            <w:r w:rsidRPr="00300CD9">
              <w:rPr>
                <w:rFonts w:ascii="Arial Nova" w:eastAsia="Times New Roman" w:hAnsi="Arial Nova" w:cs="Albertus Medium"/>
                <w:sz w:val="16"/>
                <w:szCs w:val="16"/>
              </w:rPr>
              <w:t>2</w:t>
            </w:r>
            <w:r w:rsidRPr="00300CD9">
              <w:rPr>
                <w:rFonts w:ascii="Arial Nova" w:eastAsia="Times New Roman" w:hAnsi="Arial Nova" w:cs="Century Gothic"/>
                <w:sz w:val="16"/>
                <w:szCs w:val="16"/>
                <w:vertAlign w:val="superscript"/>
              </w:rPr>
              <w:t>η</w:t>
            </w:r>
            <w:r w:rsidRPr="00300CD9">
              <w:rPr>
                <w:rFonts w:ascii="Arial Nova" w:eastAsia="Times New Roman" w:hAnsi="Arial Nova" w:cs="Century Gothic"/>
                <w:sz w:val="16"/>
                <w:szCs w:val="16"/>
              </w:rPr>
              <w:t>Α</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Π</w:t>
            </w:r>
            <w:r w:rsidRPr="00300CD9">
              <w:rPr>
                <w:rFonts w:ascii="Arial Nova" w:eastAsia="Times New Roman" w:hAnsi="Arial Nova" w:cs="Albertus Medium"/>
                <w:sz w:val="16"/>
                <w:szCs w:val="16"/>
              </w:rPr>
              <w:t>.</w:t>
            </w:r>
          </w:p>
        </w:tc>
        <w:tc>
          <w:tcPr>
            <w:tcW w:w="923" w:type="dxa"/>
            <w:tcBorders>
              <w:top w:val="single" w:sz="4" w:space="0" w:color="auto"/>
              <w:left w:val="single" w:sz="4" w:space="0" w:color="auto"/>
              <w:bottom w:val="single" w:sz="4" w:space="0" w:color="auto"/>
              <w:right w:val="single" w:sz="4" w:space="0" w:color="auto"/>
            </w:tcBorders>
            <w:shd w:val="clear" w:color="auto" w:fill="FFFFFF"/>
          </w:tcPr>
          <w:p w14:paraId="5459EB0E"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 xml:space="preserve">3" </w:t>
            </w:r>
            <w:r w:rsidRPr="00300CD9">
              <w:rPr>
                <w:rFonts w:ascii="Arial Nova" w:eastAsia="Times New Roman" w:hAnsi="Arial Nova" w:cs="Century Gothic"/>
                <w:sz w:val="16"/>
                <w:szCs w:val="16"/>
              </w:rPr>
              <w:t>Α</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Π</w:t>
            </w:r>
            <w:r w:rsidRPr="00300CD9">
              <w:rPr>
                <w:rFonts w:ascii="Arial Nova" w:eastAsia="Times New Roman" w:hAnsi="Arial Nova" w:cs="Albertus Medium"/>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auto" w:fill="FFFFFF"/>
          </w:tcPr>
          <w:p w14:paraId="189B6782" w14:textId="77777777" w:rsidR="00967F47" w:rsidRPr="00300CD9" w:rsidRDefault="00967F47" w:rsidP="00300CD9">
            <w:pPr>
              <w:pStyle w:val="10"/>
              <w:spacing w:after="120" w:line="400" w:lineRule="exact"/>
              <w:ind w:left="180"/>
              <w:rPr>
                <w:rFonts w:ascii="Arial Nova" w:eastAsia="Times New Roman" w:hAnsi="Arial Nova" w:cs="Albertus Medium"/>
                <w:sz w:val="16"/>
                <w:szCs w:val="16"/>
              </w:rPr>
            </w:pPr>
            <w:r w:rsidRPr="00300CD9">
              <w:rPr>
                <w:rFonts w:ascii="Arial Nova" w:eastAsia="Times New Roman" w:hAnsi="Arial Nova" w:cs="Albertus Medium"/>
                <w:sz w:val="16"/>
                <w:szCs w:val="16"/>
              </w:rPr>
              <w:t xml:space="preserve">4" </w:t>
            </w:r>
            <w:r w:rsidRPr="00300CD9">
              <w:rPr>
                <w:rFonts w:ascii="Arial Nova" w:eastAsia="Times New Roman" w:hAnsi="Arial Nova" w:cs="Century Gothic"/>
                <w:sz w:val="16"/>
                <w:szCs w:val="16"/>
              </w:rPr>
              <w:t>Α</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Π</w:t>
            </w:r>
            <w:r w:rsidRPr="00300CD9">
              <w:rPr>
                <w:rFonts w:ascii="Arial Nova" w:eastAsia="Times New Roman" w:hAnsi="Arial Nova" w:cs="Albertus Medium"/>
                <w:sz w:val="16"/>
                <w:szCs w:val="16"/>
              </w:rPr>
              <w:t>.</w:t>
            </w:r>
          </w:p>
        </w:tc>
        <w:tc>
          <w:tcPr>
            <w:tcW w:w="793" w:type="dxa"/>
            <w:tcBorders>
              <w:top w:val="single" w:sz="4" w:space="0" w:color="auto"/>
              <w:left w:val="single" w:sz="4" w:space="0" w:color="auto"/>
              <w:bottom w:val="single" w:sz="4" w:space="0" w:color="auto"/>
              <w:right w:val="single" w:sz="4" w:space="0" w:color="auto"/>
            </w:tcBorders>
            <w:shd w:val="clear" w:color="auto" w:fill="FFFFFF"/>
          </w:tcPr>
          <w:p w14:paraId="1CDE9D87" w14:textId="77777777" w:rsidR="00967F47" w:rsidRPr="00300CD9" w:rsidRDefault="00967F47" w:rsidP="00300CD9">
            <w:pPr>
              <w:pStyle w:val="10"/>
              <w:spacing w:after="120" w:line="400" w:lineRule="exact"/>
              <w:ind w:left="120"/>
              <w:rPr>
                <w:rFonts w:ascii="Arial Nova" w:eastAsia="Times New Roman" w:hAnsi="Arial Nova" w:cs="Albertus Medium"/>
                <w:sz w:val="16"/>
                <w:szCs w:val="16"/>
              </w:rPr>
            </w:pPr>
            <w:r w:rsidRPr="00300CD9">
              <w:rPr>
                <w:rFonts w:ascii="Arial Nova" w:eastAsia="Times New Roman" w:hAnsi="Arial Nova" w:cs="Albertus Medium"/>
                <w:sz w:val="16"/>
                <w:szCs w:val="16"/>
              </w:rPr>
              <w:t>5</w:t>
            </w:r>
            <w:r w:rsidRPr="00300CD9">
              <w:rPr>
                <w:rFonts w:ascii="Arial Nova" w:eastAsia="Times New Roman" w:hAnsi="Arial Nova" w:cs="Century Gothic"/>
                <w:sz w:val="16"/>
                <w:szCs w:val="16"/>
                <w:vertAlign w:val="superscript"/>
              </w:rPr>
              <w:t>Π</w:t>
            </w:r>
            <w:r w:rsidRPr="00300CD9">
              <w:rPr>
                <w:rFonts w:ascii="Arial Nova" w:eastAsia="Times New Roman" w:hAnsi="Arial Nova" w:cs="Century Gothic"/>
                <w:sz w:val="16"/>
                <w:szCs w:val="16"/>
              </w:rPr>
              <w:t>Α</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Π</w:t>
            </w:r>
            <w:r w:rsidRPr="00300CD9">
              <w:rPr>
                <w:rFonts w:ascii="Arial Nova" w:eastAsia="Times New Roman" w:hAnsi="Arial Nova" w:cs="Albertus Medium"/>
                <w:sz w:val="16"/>
                <w:szCs w:val="16"/>
              </w:rPr>
              <w:t>.</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34DF978" w14:textId="77777777" w:rsidR="00967F47" w:rsidRPr="00300CD9" w:rsidRDefault="00967F47" w:rsidP="00300CD9">
            <w:pPr>
              <w:pStyle w:val="10"/>
              <w:spacing w:after="120" w:line="400" w:lineRule="exact"/>
              <w:ind w:left="300"/>
              <w:rPr>
                <w:rFonts w:ascii="Arial Nova" w:eastAsia="Times New Roman" w:hAnsi="Arial Nova" w:cs="Albertus Medium"/>
                <w:sz w:val="16"/>
                <w:szCs w:val="16"/>
              </w:rPr>
            </w:pPr>
            <w:r w:rsidRPr="00300CD9">
              <w:rPr>
                <w:rFonts w:ascii="Arial Nova" w:eastAsia="Times New Roman" w:hAnsi="Arial Nova" w:cs="Albertus Medium"/>
                <w:sz w:val="16"/>
                <w:szCs w:val="16"/>
              </w:rPr>
              <w:t>6</w:t>
            </w:r>
            <w:r w:rsidRPr="00300CD9">
              <w:rPr>
                <w:rFonts w:ascii="Arial Nova" w:eastAsia="Times New Roman" w:hAnsi="Arial Nova" w:cs="Century Gothic"/>
                <w:sz w:val="16"/>
                <w:szCs w:val="16"/>
                <w:vertAlign w:val="superscript"/>
              </w:rPr>
              <w:t>Π</w:t>
            </w:r>
            <w:r w:rsidRPr="00300CD9">
              <w:rPr>
                <w:rFonts w:ascii="Arial Nova" w:eastAsia="Times New Roman" w:hAnsi="Arial Nova" w:cs="Century Gothic"/>
                <w:sz w:val="16"/>
                <w:szCs w:val="16"/>
              </w:rPr>
              <w:t>Α</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Π</w:t>
            </w:r>
            <w:r w:rsidRPr="00300CD9">
              <w:rPr>
                <w:rFonts w:ascii="Arial Nova" w:eastAsia="Times New Roman" w:hAnsi="Arial Nova" w:cs="Albertus Medium"/>
                <w:sz w:val="16"/>
                <w:szCs w:val="16"/>
              </w:rPr>
              <w:t>.</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016837A1"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 xml:space="preserve">7" </w:t>
            </w:r>
            <w:r w:rsidRPr="00300CD9">
              <w:rPr>
                <w:rFonts w:ascii="Arial Nova" w:eastAsia="Times New Roman" w:hAnsi="Arial Nova" w:cs="Century Gothic"/>
                <w:sz w:val="16"/>
                <w:szCs w:val="16"/>
              </w:rPr>
              <w:t>Α</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Π</w:t>
            </w:r>
            <w:r w:rsidRPr="00300CD9">
              <w:rPr>
                <w:rFonts w:ascii="Arial Nova" w:eastAsia="Times New Roman" w:hAnsi="Arial Nova" w:cs="Albertus Medium"/>
                <w:sz w:val="16"/>
                <w:szCs w:val="16"/>
              </w:rPr>
              <w:t>.</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14:paraId="162AD676" w14:textId="77777777" w:rsidR="00967F47" w:rsidRPr="00300CD9" w:rsidRDefault="00967F47" w:rsidP="00300CD9">
            <w:pPr>
              <w:pStyle w:val="10"/>
              <w:spacing w:after="120" w:line="400" w:lineRule="exact"/>
              <w:ind w:right="300"/>
              <w:jc w:val="right"/>
              <w:rPr>
                <w:rFonts w:ascii="Arial Nova" w:eastAsia="Times New Roman" w:hAnsi="Arial Nova" w:cs="Albertus Medium"/>
                <w:sz w:val="16"/>
                <w:szCs w:val="16"/>
              </w:rPr>
            </w:pPr>
            <w:r w:rsidRPr="00300CD9">
              <w:rPr>
                <w:rFonts w:ascii="Arial Nova" w:eastAsia="Times New Roman" w:hAnsi="Arial Nova" w:cs="Century Gothic"/>
                <w:sz w:val="16"/>
                <w:szCs w:val="16"/>
              </w:rPr>
              <w:t>ΣυνολικήΠροθεσμία</w:t>
            </w:r>
          </w:p>
        </w:tc>
      </w:tr>
      <w:tr w:rsidR="00967F47" w:rsidRPr="00300CD9" w14:paraId="0FFDEC71" w14:textId="77777777" w:rsidTr="00216F58">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2907D061"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lastRenderedPageBreak/>
              <w:t>Αρχικέςπροθεσμίες</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2BD1CEDA" w14:textId="77777777" w:rsidR="00967F47" w:rsidRPr="00300CD9" w:rsidRDefault="00967F47" w:rsidP="00300CD9">
            <w:pPr>
              <w:pStyle w:val="10"/>
              <w:spacing w:after="120" w:line="400" w:lineRule="exact"/>
              <w:ind w:left="177"/>
              <w:rPr>
                <w:rFonts w:ascii="Arial Nova" w:eastAsia="Times New Roman" w:hAnsi="Arial Nova" w:cs="Albertus Medium"/>
                <w:sz w:val="16"/>
                <w:szCs w:val="16"/>
              </w:rPr>
            </w:pPr>
            <w:r w:rsidRPr="00300CD9">
              <w:rPr>
                <w:rFonts w:ascii="Arial Nova" w:eastAsia="Times New Roman" w:hAnsi="Arial Nova" w:cs="Albertus Medium"/>
                <w:sz w:val="16"/>
                <w:szCs w:val="16"/>
              </w:rPr>
              <w:t>11-10-2014</w:t>
            </w: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2AF94678" w14:textId="77777777" w:rsidR="00967F47" w:rsidRPr="00300CD9" w:rsidRDefault="00967F47" w:rsidP="00300CD9">
            <w:pPr>
              <w:pStyle w:val="10"/>
              <w:spacing w:after="120" w:line="400" w:lineRule="exact"/>
              <w:ind w:left="20"/>
              <w:rPr>
                <w:rFonts w:ascii="Arial Nova" w:eastAsia="Times New Roman" w:hAnsi="Arial Nova" w:cs="Albertus Medium"/>
                <w:sz w:val="16"/>
                <w:szCs w:val="16"/>
              </w:rPr>
            </w:pPr>
            <w:r w:rsidRPr="00300CD9">
              <w:rPr>
                <w:rFonts w:ascii="Arial Nova" w:eastAsia="Times New Roman" w:hAnsi="Arial Nova" w:cs="Albertus Medium"/>
                <w:sz w:val="16"/>
                <w:szCs w:val="16"/>
              </w:rPr>
              <w:t>26-10-2014</w:t>
            </w:r>
          </w:p>
        </w:tc>
        <w:tc>
          <w:tcPr>
            <w:tcW w:w="923" w:type="dxa"/>
            <w:tcBorders>
              <w:top w:val="single" w:sz="4" w:space="0" w:color="auto"/>
              <w:left w:val="single" w:sz="4" w:space="0" w:color="auto"/>
              <w:bottom w:val="single" w:sz="4" w:space="0" w:color="auto"/>
              <w:right w:val="single" w:sz="4" w:space="0" w:color="auto"/>
            </w:tcBorders>
            <w:shd w:val="clear" w:color="auto" w:fill="FFFFFF"/>
          </w:tcPr>
          <w:p w14:paraId="38112D71" w14:textId="77777777" w:rsidR="00967F47" w:rsidRPr="00300CD9" w:rsidRDefault="00967F47" w:rsidP="00300CD9">
            <w:pPr>
              <w:pStyle w:val="10"/>
              <w:spacing w:after="120" w:line="400" w:lineRule="exact"/>
              <w:ind w:left="100"/>
              <w:rPr>
                <w:rFonts w:ascii="Arial Nova" w:eastAsia="Times New Roman" w:hAnsi="Arial Nova" w:cs="Albertus Medium"/>
                <w:sz w:val="16"/>
                <w:szCs w:val="16"/>
              </w:rPr>
            </w:pPr>
            <w:r w:rsidRPr="00300CD9">
              <w:rPr>
                <w:rFonts w:ascii="Arial Nova" w:eastAsia="Times New Roman" w:hAnsi="Arial Nova" w:cs="Albertus Medium"/>
                <w:sz w:val="16"/>
                <w:szCs w:val="16"/>
              </w:rPr>
              <w:t>25-11-2014</w:t>
            </w:r>
          </w:p>
        </w:tc>
        <w:tc>
          <w:tcPr>
            <w:tcW w:w="789" w:type="dxa"/>
            <w:tcBorders>
              <w:top w:val="single" w:sz="4" w:space="0" w:color="auto"/>
              <w:left w:val="single" w:sz="4" w:space="0" w:color="auto"/>
              <w:bottom w:val="single" w:sz="4" w:space="0" w:color="auto"/>
              <w:right w:val="single" w:sz="4" w:space="0" w:color="auto"/>
            </w:tcBorders>
            <w:shd w:val="clear" w:color="auto" w:fill="FFFFFF"/>
          </w:tcPr>
          <w:p w14:paraId="060920F5" w14:textId="77777777" w:rsidR="00967F47" w:rsidRPr="00300CD9" w:rsidRDefault="00967F47" w:rsidP="00300CD9">
            <w:pPr>
              <w:pStyle w:val="10"/>
              <w:spacing w:after="120" w:line="400" w:lineRule="exact"/>
              <w:ind w:left="20"/>
              <w:rPr>
                <w:rFonts w:ascii="Arial Nova" w:eastAsia="Times New Roman" w:hAnsi="Arial Nova" w:cs="Albertus Medium"/>
                <w:sz w:val="16"/>
                <w:szCs w:val="16"/>
              </w:rPr>
            </w:pPr>
            <w:r w:rsidRPr="00300CD9">
              <w:rPr>
                <w:rFonts w:ascii="Arial Nova" w:eastAsia="Times New Roman" w:hAnsi="Arial Nova" w:cs="Albertus Medium"/>
                <w:sz w:val="16"/>
                <w:szCs w:val="16"/>
              </w:rPr>
              <w:t>25-12-2014</w:t>
            </w:r>
          </w:p>
        </w:tc>
        <w:tc>
          <w:tcPr>
            <w:tcW w:w="793" w:type="dxa"/>
            <w:tcBorders>
              <w:top w:val="single" w:sz="4" w:space="0" w:color="auto"/>
              <w:left w:val="single" w:sz="4" w:space="0" w:color="auto"/>
              <w:bottom w:val="single" w:sz="4" w:space="0" w:color="auto"/>
              <w:right w:val="single" w:sz="4" w:space="0" w:color="auto"/>
            </w:tcBorders>
            <w:shd w:val="clear" w:color="auto" w:fill="FFFFFF"/>
          </w:tcPr>
          <w:p w14:paraId="27420B28" w14:textId="77777777" w:rsidR="00967F47" w:rsidRPr="00300CD9" w:rsidRDefault="00967F47" w:rsidP="00300CD9">
            <w:pPr>
              <w:pStyle w:val="10"/>
              <w:spacing w:after="120" w:line="400" w:lineRule="exact"/>
              <w:ind w:left="120"/>
              <w:rPr>
                <w:rFonts w:ascii="Arial Nova" w:eastAsia="Times New Roman" w:hAnsi="Arial Nova" w:cs="Albertus Medium"/>
                <w:sz w:val="16"/>
                <w:szCs w:val="16"/>
              </w:rPr>
            </w:pPr>
            <w:r w:rsidRPr="00300CD9">
              <w:rPr>
                <w:rFonts w:ascii="Arial Nova" w:eastAsia="Times New Roman" w:hAnsi="Arial Nova" w:cs="Albertus Medium"/>
                <w:sz w:val="16"/>
                <w:szCs w:val="16"/>
              </w:rPr>
              <w:t>24-1-2014</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BB2C131" w14:textId="77777777" w:rsidR="00967F47" w:rsidRPr="00300CD9" w:rsidRDefault="00967F47" w:rsidP="00300CD9">
            <w:pPr>
              <w:pStyle w:val="10"/>
              <w:spacing w:after="120" w:line="400" w:lineRule="exact"/>
              <w:ind w:left="200"/>
              <w:rPr>
                <w:rFonts w:ascii="Arial Nova" w:eastAsia="Times New Roman" w:hAnsi="Arial Nova" w:cs="Albertus Medium"/>
                <w:sz w:val="16"/>
                <w:szCs w:val="16"/>
              </w:rPr>
            </w:pPr>
            <w:r w:rsidRPr="00300CD9">
              <w:rPr>
                <w:rFonts w:ascii="Arial Nova" w:eastAsia="Times New Roman" w:hAnsi="Arial Nova" w:cs="Albertus Medium"/>
                <w:sz w:val="16"/>
                <w:szCs w:val="16"/>
              </w:rPr>
              <w:t>23-7-2015</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03AA4F78"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19-1-2016</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14:paraId="37B759D4" w14:textId="77777777" w:rsidR="00967F47" w:rsidRPr="00300CD9" w:rsidRDefault="00967F47" w:rsidP="00300CD9">
            <w:pPr>
              <w:pStyle w:val="10"/>
              <w:spacing w:after="120" w:line="400" w:lineRule="exact"/>
              <w:ind w:right="300"/>
              <w:jc w:val="right"/>
              <w:rPr>
                <w:rFonts w:ascii="Arial Nova" w:eastAsia="Times New Roman" w:hAnsi="Arial Nova" w:cs="Albertus Medium"/>
                <w:sz w:val="16"/>
                <w:szCs w:val="16"/>
              </w:rPr>
            </w:pPr>
            <w:r w:rsidRPr="00300CD9">
              <w:rPr>
                <w:rFonts w:ascii="Arial Nova" w:eastAsia="Times New Roman" w:hAnsi="Arial Nova" w:cs="Albertus Medium"/>
                <w:sz w:val="16"/>
                <w:szCs w:val="16"/>
              </w:rPr>
              <w:t>26-9-2016</w:t>
            </w:r>
          </w:p>
        </w:tc>
      </w:tr>
      <w:tr w:rsidR="00967F47" w:rsidRPr="00300CD9" w14:paraId="23868536" w14:textId="77777777" w:rsidTr="00216F58">
        <w:trPr>
          <w:trHeight w:val="782"/>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1B645709"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Παράταση</w:t>
            </w:r>
            <w:r w:rsidRPr="00300CD9">
              <w:rPr>
                <w:rFonts w:ascii="Arial Nova" w:eastAsia="Times New Roman" w:hAnsi="Arial Nova" w:cs="Albertus Medium"/>
                <w:sz w:val="16"/>
                <w:szCs w:val="16"/>
              </w:rPr>
              <w:t xml:space="preserve"> 7" </w:t>
            </w:r>
            <w:r w:rsidRPr="00300CD9">
              <w:rPr>
                <w:rFonts w:ascii="Arial Nova" w:eastAsia="Times New Roman" w:hAnsi="Arial Nova" w:cs="Century Gothic"/>
                <w:sz w:val="16"/>
                <w:szCs w:val="16"/>
              </w:rPr>
              <w:t>ΑΠ</w:t>
            </w:r>
            <w:r w:rsidRPr="00300CD9">
              <w:rPr>
                <w:rFonts w:ascii="Arial Nova" w:eastAsia="Times New Roman" w:hAnsi="Arial Nova" w:cs="Albertus Medium"/>
                <w:sz w:val="16"/>
                <w:szCs w:val="16"/>
              </w:rPr>
              <w:t>. (</w:t>
            </w:r>
            <w:r w:rsidRPr="00300CD9">
              <w:rPr>
                <w:rFonts w:ascii="Arial Nova" w:eastAsia="Times New Roman" w:hAnsi="Arial Nova" w:cs="Century Gothic"/>
                <w:sz w:val="16"/>
                <w:szCs w:val="16"/>
              </w:rPr>
              <w:t>υπ</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αριθμ</w:t>
            </w:r>
            <w:r w:rsidRPr="00300CD9">
              <w:rPr>
                <w:rFonts w:ascii="Arial Nova" w:eastAsia="Times New Roman" w:hAnsi="Arial Nova" w:cs="Albertus Medium"/>
                <w:sz w:val="16"/>
                <w:szCs w:val="16"/>
              </w:rPr>
              <w:t xml:space="preserve">. 3250/7-6-2016 </w:t>
            </w:r>
            <w:r w:rsidRPr="00300CD9">
              <w:rPr>
                <w:rFonts w:ascii="Arial Nova" w:eastAsia="Times New Roman" w:hAnsi="Arial Nova" w:cs="Century Gothic"/>
                <w:sz w:val="16"/>
                <w:szCs w:val="16"/>
              </w:rPr>
              <w:t>ΑπόφασηΔΣ</w:t>
            </w:r>
            <w:r w:rsidRPr="00300CD9">
              <w:rPr>
                <w:rFonts w:ascii="Arial Nova" w:eastAsia="Times New Roman" w:hAnsi="Arial Nova" w:cs="Albertus Medium"/>
                <w:sz w:val="16"/>
                <w:szCs w:val="16"/>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736BBFA5"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07A412CF"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14:paraId="3C723809"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89" w:type="dxa"/>
            <w:tcBorders>
              <w:top w:val="single" w:sz="4" w:space="0" w:color="auto"/>
              <w:left w:val="single" w:sz="4" w:space="0" w:color="auto"/>
              <w:bottom w:val="single" w:sz="4" w:space="0" w:color="auto"/>
              <w:right w:val="single" w:sz="4" w:space="0" w:color="auto"/>
            </w:tcBorders>
            <w:shd w:val="clear" w:color="auto" w:fill="FFFFFF"/>
          </w:tcPr>
          <w:p w14:paraId="04DC8AE3"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93" w:type="dxa"/>
            <w:tcBorders>
              <w:top w:val="single" w:sz="4" w:space="0" w:color="auto"/>
              <w:left w:val="single" w:sz="4" w:space="0" w:color="auto"/>
              <w:bottom w:val="single" w:sz="4" w:space="0" w:color="auto"/>
              <w:right w:val="single" w:sz="4" w:space="0" w:color="auto"/>
            </w:tcBorders>
            <w:shd w:val="clear" w:color="auto" w:fill="FFFFFF"/>
          </w:tcPr>
          <w:p w14:paraId="1BC8E33C"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4C23431" w14:textId="77777777" w:rsidR="00967F47" w:rsidRPr="00300CD9" w:rsidRDefault="00967F47" w:rsidP="00300CD9">
            <w:pPr>
              <w:pStyle w:val="10"/>
              <w:spacing w:after="120" w:line="400" w:lineRule="exact"/>
              <w:ind w:left="200"/>
              <w:rPr>
                <w:rFonts w:ascii="Arial Nova" w:eastAsia="Times New Roman" w:hAnsi="Arial Nova" w:cs="Albertus Medium"/>
                <w:sz w:val="16"/>
                <w:szCs w:val="16"/>
              </w:rPr>
            </w:pPr>
            <w:r w:rsidRPr="00300CD9">
              <w:rPr>
                <w:rFonts w:ascii="Arial Nova" w:eastAsia="Times New Roman" w:hAnsi="Arial Nova" w:cs="Albertus Medium"/>
                <w:sz w:val="16"/>
                <w:szCs w:val="16"/>
              </w:rPr>
              <w:t>19-9-2016</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2958E28A"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25-9-2016</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14:paraId="51F79E73"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r>
      <w:tr w:rsidR="00967F47" w:rsidRPr="00300CD9" w14:paraId="4DC6C660" w14:textId="77777777" w:rsidTr="00216F58">
        <w:trPr>
          <w:trHeight w:val="773"/>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7AB11D83"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Παράταση</w:t>
            </w:r>
            <w:r w:rsidRPr="00300CD9">
              <w:rPr>
                <w:rFonts w:ascii="Arial Nova" w:eastAsia="Times New Roman" w:hAnsi="Arial Nova" w:cs="Albertus Medium"/>
                <w:sz w:val="16"/>
                <w:szCs w:val="16"/>
              </w:rPr>
              <w:t xml:space="preserve"> 6</w:t>
            </w:r>
            <w:r w:rsidRPr="00300CD9">
              <w:rPr>
                <w:rFonts w:ascii="Arial Nova" w:eastAsia="Times New Roman" w:hAnsi="Arial Nova" w:cs="Century Gothic"/>
                <w:sz w:val="16"/>
                <w:szCs w:val="16"/>
                <w:vertAlign w:val="superscript"/>
              </w:rPr>
              <w:t>η</w:t>
            </w:r>
            <w:r w:rsidRPr="00300CD9">
              <w:rPr>
                <w:rFonts w:ascii="Arial Nova" w:eastAsia="Times New Roman" w:hAnsi="Arial Nova" w:cs="Albertus Medium"/>
                <w:sz w:val="16"/>
                <w:szCs w:val="16"/>
                <w:vertAlign w:val="superscript"/>
              </w:rPr>
              <w:t>,;</w:t>
            </w:r>
            <w:r w:rsidRPr="00300CD9">
              <w:rPr>
                <w:rFonts w:ascii="Arial Nova" w:eastAsia="Times New Roman" w:hAnsi="Arial Nova" w:cs="Albertus Medium"/>
                <w:sz w:val="16"/>
                <w:szCs w:val="16"/>
              </w:rPr>
              <w:t>&amp; 7</w:t>
            </w:r>
            <w:r w:rsidRPr="00300CD9">
              <w:rPr>
                <w:rFonts w:ascii="Arial Nova" w:eastAsia="Times New Roman" w:hAnsi="Arial Nova" w:cs="Century Gothic"/>
                <w:sz w:val="16"/>
                <w:szCs w:val="16"/>
                <w:vertAlign w:val="superscript"/>
              </w:rPr>
              <w:t>ης</w:t>
            </w:r>
            <w:r w:rsidRPr="00300CD9">
              <w:rPr>
                <w:rFonts w:ascii="Arial Nova" w:eastAsia="Times New Roman" w:hAnsi="Arial Nova" w:cs="Century Gothic"/>
                <w:sz w:val="16"/>
                <w:szCs w:val="16"/>
              </w:rPr>
              <w:t>Α</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Π</w:t>
            </w:r>
            <w:r w:rsidRPr="00300CD9">
              <w:rPr>
                <w:rFonts w:ascii="Arial Nova" w:eastAsia="Times New Roman" w:hAnsi="Arial Nova" w:cs="Albertus Medium"/>
                <w:sz w:val="16"/>
                <w:szCs w:val="16"/>
              </w:rPr>
              <w:t>. (</w:t>
            </w:r>
            <w:r w:rsidRPr="00300CD9">
              <w:rPr>
                <w:rFonts w:ascii="Arial Nova" w:eastAsia="Times New Roman" w:hAnsi="Arial Nova" w:cs="Century Gothic"/>
                <w:sz w:val="16"/>
                <w:szCs w:val="16"/>
              </w:rPr>
              <w:t>υπ</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αριθμ</w:t>
            </w:r>
            <w:r w:rsidRPr="00300CD9">
              <w:rPr>
                <w:rFonts w:ascii="Arial Nova" w:eastAsia="Times New Roman" w:hAnsi="Arial Nova" w:cs="Albertus Medium"/>
                <w:sz w:val="16"/>
                <w:szCs w:val="16"/>
              </w:rPr>
              <w:t xml:space="preserve">. 3300/23-11 -2016 </w:t>
            </w:r>
            <w:r w:rsidRPr="00300CD9">
              <w:rPr>
                <w:rFonts w:ascii="Arial Nova" w:eastAsia="Times New Roman" w:hAnsi="Arial Nova" w:cs="Century Gothic"/>
                <w:sz w:val="16"/>
                <w:szCs w:val="16"/>
              </w:rPr>
              <w:t>ΑπόφασηΔΣ</w:t>
            </w:r>
            <w:r w:rsidRPr="00300CD9">
              <w:rPr>
                <w:rFonts w:ascii="Arial Nova" w:eastAsia="Times New Roman" w:hAnsi="Arial Nova" w:cs="Albertus Medium"/>
                <w:sz w:val="16"/>
                <w:szCs w:val="16"/>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77C633EE"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09C32FB8"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14:paraId="200A5BDF"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89" w:type="dxa"/>
            <w:tcBorders>
              <w:top w:val="single" w:sz="4" w:space="0" w:color="auto"/>
              <w:left w:val="single" w:sz="4" w:space="0" w:color="auto"/>
              <w:bottom w:val="single" w:sz="4" w:space="0" w:color="auto"/>
              <w:right w:val="single" w:sz="4" w:space="0" w:color="auto"/>
            </w:tcBorders>
            <w:shd w:val="clear" w:color="auto" w:fill="FFFFFF"/>
          </w:tcPr>
          <w:p w14:paraId="48732C10"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93" w:type="dxa"/>
            <w:tcBorders>
              <w:top w:val="single" w:sz="4" w:space="0" w:color="auto"/>
              <w:left w:val="single" w:sz="4" w:space="0" w:color="auto"/>
              <w:bottom w:val="single" w:sz="4" w:space="0" w:color="auto"/>
              <w:right w:val="single" w:sz="4" w:space="0" w:color="auto"/>
            </w:tcBorders>
            <w:shd w:val="clear" w:color="auto" w:fill="FFFFFF"/>
          </w:tcPr>
          <w:p w14:paraId="056E488B"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2E1B118" w14:textId="77777777" w:rsidR="00967F47" w:rsidRPr="00300CD9" w:rsidRDefault="00967F47" w:rsidP="00300CD9">
            <w:pPr>
              <w:pStyle w:val="10"/>
              <w:spacing w:after="120" w:line="400" w:lineRule="exact"/>
              <w:ind w:left="200"/>
              <w:rPr>
                <w:rFonts w:ascii="Arial Nova" w:eastAsia="Times New Roman" w:hAnsi="Arial Nova" w:cs="Albertus Medium"/>
                <w:sz w:val="16"/>
                <w:szCs w:val="16"/>
              </w:rPr>
            </w:pPr>
            <w:r w:rsidRPr="00300CD9">
              <w:rPr>
                <w:rFonts w:ascii="Arial Nova" w:eastAsia="Times New Roman" w:hAnsi="Arial Nova" w:cs="Albertus Medium"/>
                <w:sz w:val="16"/>
                <w:szCs w:val="16"/>
              </w:rPr>
              <w:t>31-12-2016</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5753D330"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26-5-2017</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14:paraId="45D9C0D0" w14:textId="77777777" w:rsidR="00967F47" w:rsidRPr="00300CD9" w:rsidRDefault="00967F47" w:rsidP="00300CD9">
            <w:pPr>
              <w:pStyle w:val="10"/>
              <w:spacing w:after="120" w:line="400" w:lineRule="exact"/>
              <w:ind w:right="300"/>
              <w:jc w:val="right"/>
              <w:rPr>
                <w:rFonts w:ascii="Arial Nova" w:eastAsia="Times New Roman" w:hAnsi="Arial Nova" w:cs="Albertus Medium"/>
                <w:sz w:val="16"/>
                <w:szCs w:val="16"/>
              </w:rPr>
            </w:pPr>
            <w:r w:rsidRPr="00300CD9">
              <w:rPr>
                <w:rFonts w:ascii="Arial Nova" w:eastAsia="Times New Roman" w:hAnsi="Arial Nova" w:cs="Albertus Medium"/>
                <w:sz w:val="16"/>
                <w:szCs w:val="16"/>
              </w:rPr>
              <w:t>26-5-2017</w:t>
            </w:r>
          </w:p>
        </w:tc>
      </w:tr>
      <w:tr w:rsidR="00967F47" w:rsidRPr="00300CD9" w14:paraId="4AEF6388" w14:textId="77777777" w:rsidTr="00216F58">
        <w:trPr>
          <w:trHeight w:val="777"/>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5DB53068"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ΠαράτασηΣυνολικήςΠροθεσμίας</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υπ</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αριθμ</w:t>
            </w:r>
            <w:r w:rsidRPr="00300CD9">
              <w:rPr>
                <w:rFonts w:ascii="Arial Nova" w:eastAsia="Times New Roman" w:hAnsi="Arial Nova" w:cs="Albertus Medium"/>
                <w:sz w:val="16"/>
                <w:szCs w:val="16"/>
              </w:rPr>
              <w:t xml:space="preserve">. 3279/ 31-8-2016 </w:t>
            </w:r>
            <w:r w:rsidRPr="00300CD9">
              <w:rPr>
                <w:rFonts w:ascii="Arial Nova" w:eastAsia="Times New Roman" w:hAnsi="Arial Nova" w:cs="Century Gothic"/>
                <w:sz w:val="16"/>
                <w:szCs w:val="16"/>
              </w:rPr>
              <w:t>ΑπόφασηΔΣ</w:t>
            </w:r>
            <w:r w:rsidRPr="00300CD9">
              <w:rPr>
                <w:rFonts w:ascii="Arial Nova" w:eastAsia="Times New Roman" w:hAnsi="Arial Nova" w:cs="Albertus Medium"/>
                <w:sz w:val="16"/>
                <w:szCs w:val="16"/>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0B0EF654"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580CA13F"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14:paraId="7792D895"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89" w:type="dxa"/>
            <w:tcBorders>
              <w:top w:val="single" w:sz="4" w:space="0" w:color="auto"/>
              <w:left w:val="single" w:sz="4" w:space="0" w:color="auto"/>
              <w:bottom w:val="single" w:sz="4" w:space="0" w:color="auto"/>
              <w:right w:val="single" w:sz="4" w:space="0" w:color="auto"/>
            </w:tcBorders>
            <w:shd w:val="clear" w:color="auto" w:fill="FFFFFF"/>
          </w:tcPr>
          <w:p w14:paraId="578BBF25"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93" w:type="dxa"/>
            <w:tcBorders>
              <w:top w:val="single" w:sz="4" w:space="0" w:color="auto"/>
              <w:left w:val="single" w:sz="4" w:space="0" w:color="auto"/>
              <w:bottom w:val="single" w:sz="4" w:space="0" w:color="auto"/>
              <w:right w:val="single" w:sz="4" w:space="0" w:color="auto"/>
            </w:tcBorders>
            <w:shd w:val="clear" w:color="auto" w:fill="FFFFFF"/>
          </w:tcPr>
          <w:p w14:paraId="2730C164"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477CFBB"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5368E777"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156" w:type="dxa"/>
            <w:tcBorders>
              <w:top w:val="single" w:sz="4" w:space="0" w:color="auto"/>
              <w:left w:val="single" w:sz="4" w:space="0" w:color="auto"/>
              <w:bottom w:val="single" w:sz="4" w:space="0" w:color="auto"/>
              <w:right w:val="single" w:sz="4" w:space="0" w:color="auto"/>
            </w:tcBorders>
            <w:shd w:val="clear" w:color="auto" w:fill="FFFFFF"/>
          </w:tcPr>
          <w:p w14:paraId="7A849259" w14:textId="77777777" w:rsidR="00967F47" w:rsidRPr="00300CD9" w:rsidRDefault="00967F47" w:rsidP="00300CD9">
            <w:pPr>
              <w:pStyle w:val="10"/>
              <w:spacing w:after="120" w:line="400" w:lineRule="exact"/>
              <w:ind w:right="300"/>
              <w:jc w:val="right"/>
              <w:rPr>
                <w:rFonts w:ascii="Arial Nova" w:eastAsia="Times New Roman" w:hAnsi="Arial Nova" w:cs="Albertus Medium"/>
                <w:sz w:val="16"/>
                <w:szCs w:val="16"/>
              </w:rPr>
            </w:pPr>
            <w:r w:rsidRPr="00300CD9">
              <w:rPr>
                <w:rFonts w:ascii="Arial Nova" w:eastAsia="Times New Roman" w:hAnsi="Arial Nova" w:cs="Albertus Medium"/>
                <w:sz w:val="16"/>
                <w:szCs w:val="16"/>
              </w:rPr>
              <w:t>26-5-2017</w:t>
            </w:r>
          </w:p>
        </w:tc>
      </w:tr>
      <w:tr w:rsidR="00967F47" w:rsidRPr="00300CD9" w14:paraId="55ADA2BF" w14:textId="77777777" w:rsidTr="00216F58">
        <w:trPr>
          <w:trHeight w:val="742"/>
        </w:trPr>
        <w:tc>
          <w:tcPr>
            <w:tcW w:w="2127" w:type="dxa"/>
            <w:tcBorders>
              <w:top w:val="single" w:sz="4" w:space="0" w:color="auto"/>
              <w:left w:val="single" w:sz="4" w:space="0" w:color="auto"/>
              <w:right w:val="single" w:sz="4" w:space="0" w:color="auto"/>
            </w:tcBorders>
            <w:shd w:val="clear" w:color="auto" w:fill="FFFFFF"/>
          </w:tcPr>
          <w:p w14:paraId="5CCA3458"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Παράταση</w:t>
            </w:r>
            <w:r w:rsidRPr="00300CD9">
              <w:rPr>
                <w:rFonts w:ascii="Arial Nova" w:eastAsia="Times New Roman" w:hAnsi="Arial Nova" w:cs="Albertus Medium"/>
                <w:sz w:val="16"/>
                <w:szCs w:val="16"/>
              </w:rPr>
              <w:t xml:space="preserve"> 7</w:t>
            </w:r>
            <w:r w:rsidRPr="00300CD9">
              <w:rPr>
                <w:rFonts w:ascii="Arial Nova" w:eastAsia="Times New Roman" w:hAnsi="Arial Nova" w:cs="Century Gothic"/>
                <w:sz w:val="16"/>
                <w:szCs w:val="16"/>
                <w:vertAlign w:val="superscript"/>
              </w:rPr>
              <w:t>ης</w:t>
            </w:r>
            <w:r w:rsidRPr="00300CD9">
              <w:rPr>
                <w:rFonts w:ascii="Arial Nova" w:eastAsia="Times New Roman" w:hAnsi="Arial Nova" w:cs="Century Gothic"/>
                <w:sz w:val="16"/>
                <w:szCs w:val="16"/>
              </w:rPr>
              <w:t>Α</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Π</w:t>
            </w:r>
            <w:r w:rsidRPr="00300CD9">
              <w:rPr>
                <w:rFonts w:ascii="Arial Nova" w:eastAsia="Times New Roman" w:hAnsi="Arial Nova" w:cs="Albertus Medium"/>
                <w:sz w:val="16"/>
                <w:szCs w:val="16"/>
              </w:rPr>
              <w:t>. (</w:t>
            </w:r>
            <w:r w:rsidRPr="00300CD9">
              <w:rPr>
                <w:rFonts w:ascii="Arial Nova" w:eastAsia="Times New Roman" w:hAnsi="Arial Nova" w:cs="Century Gothic"/>
                <w:sz w:val="16"/>
                <w:szCs w:val="16"/>
              </w:rPr>
              <w:t>υπ</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αριθμ</w:t>
            </w:r>
            <w:r w:rsidRPr="00300CD9">
              <w:rPr>
                <w:rFonts w:ascii="Arial Nova" w:eastAsia="Times New Roman" w:hAnsi="Arial Nova" w:cs="Albertus Medium"/>
                <w:sz w:val="16"/>
                <w:szCs w:val="16"/>
              </w:rPr>
              <w:t xml:space="preserve">. 3356/25-5-2017 </w:t>
            </w:r>
            <w:r w:rsidRPr="00300CD9">
              <w:rPr>
                <w:rFonts w:ascii="Arial Nova" w:eastAsia="Times New Roman" w:hAnsi="Arial Nova" w:cs="Century Gothic"/>
                <w:sz w:val="16"/>
                <w:szCs w:val="16"/>
              </w:rPr>
              <w:t>ΑπόφασηΔΣ</w:t>
            </w:r>
            <w:r w:rsidRPr="00300CD9">
              <w:rPr>
                <w:rFonts w:ascii="Arial Nova" w:eastAsia="Times New Roman" w:hAnsi="Arial Nova" w:cs="Albertus Medium"/>
                <w:sz w:val="16"/>
                <w:szCs w:val="16"/>
              </w:rPr>
              <w:t>)</w:t>
            </w:r>
          </w:p>
        </w:tc>
        <w:tc>
          <w:tcPr>
            <w:tcW w:w="1354" w:type="dxa"/>
            <w:tcBorders>
              <w:top w:val="single" w:sz="4" w:space="0" w:color="auto"/>
              <w:left w:val="single" w:sz="4" w:space="0" w:color="auto"/>
              <w:right w:val="single" w:sz="4" w:space="0" w:color="auto"/>
            </w:tcBorders>
            <w:shd w:val="clear" w:color="auto" w:fill="FFFFFF"/>
          </w:tcPr>
          <w:p w14:paraId="5446E8F0"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802" w:type="dxa"/>
            <w:tcBorders>
              <w:top w:val="single" w:sz="4" w:space="0" w:color="auto"/>
              <w:left w:val="single" w:sz="4" w:space="0" w:color="auto"/>
              <w:right w:val="single" w:sz="4" w:space="0" w:color="auto"/>
            </w:tcBorders>
            <w:shd w:val="clear" w:color="auto" w:fill="FFFFFF"/>
          </w:tcPr>
          <w:p w14:paraId="3F631847"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923" w:type="dxa"/>
            <w:tcBorders>
              <w:top w:val="single" w:sz="4" w:space="0" w:color="auto"/>
              <w:left w:val="single" w:sz="4" w:space="0" w:color="auto"/>
              <w:right w:val="single" w:sz="4" w:space="0" w:color="auto"/>
            </w:tcBorders>
            <w:shd w:val="clear" w:color="auto" w:fill="FFFFFF"/>
          </w:tcPr>
          <w:p w14:paraId="57A73482"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89" w:type="dxa"/>
            <w:tcBorders>
              <w:top w:val="single" w:sz="4" w:space="0" w:color="auto"/>
              <w:left w:val="single" w:sz="4" w:space="0" w:color="auto"/>
              <w:right w:val="single" w:sz="4" w:space="0" w:color="auto"/>
            </w:tcBorders>
            <w:shd w:val="clear" w:color="auto" w:fill="FFFFFF"/>
          </w:tcPr>
          <w:p w14:paraId="44963B77"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93" w:type="dxa"/>
            <w:tcBorders>
              <w:top w:val="single" w:sz="4" w:space="0" w:color="auto"/>
              <w:left w:val="single" w:sz="4" w:space="0" w:color="auto"/>
              <w:right w:val="single" w:sz="4" w:space="0" w:color="auto"/>
            </w:tcBorders>
            <w:shd w:val="clear" w:color="auto" w:fill="FFFFFF"/>
          </w:tcPr>
          <w:p w14:paraId="52740EB5"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65" w:type="dxa"/>
            <w:tcBorders>
              <w:top w:val="single" w:sz="4" w:space="0" w:color="auto"/>
              <w:left w:val="single" w:sz="4" w:space="0" w:color="auto"/>
              <w:right w:val="single" w:sz="4" w:space="0" w:color="auto"/>
            </w:tcBorders>
            <w:shd w:val="clear" w:color="auto" w:fill="FFFFFF"/>
          </w:tcPr>
          <w:p w14:paraId="496524B9"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56" w:type="dxa"/>
            <w:tcBorders>
              <w:top w:val="single" w:sz="4" w:space="0" w:color="auto"/>
              <w:left w:val="single" w:sz="4" w:space="0" w:color="auto"/>
              <w:right w:val="single" w:sz="4" w:space="0" w:color="auto"/>
            </w:tcBorders>
            <w:shd w:val="clear" w:color="auto" w:fill="FFFFFF"/>
          </w:tcPr>
          <w:p w14:paraId="483EA76C"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26-1-2018</w:t>
            </w:r>
          </w:p>
        </w:tc>
        <w:tc>
          <w:tcPr>
            <w:tcW w:w="1156" w:type="dxa"/>
            <w:tcBorders>
              <w:top w:val="single" w:sz="4" w:space="0" w:color="auto"/>
              <w:left w:val="single" w:sz="4" w:space="0" w:color="auto"/>
              <w:right w:val="single" w:sz="4" w:space="0" w:color="auto"/>
            </w:tcBorders>
            <w:shd w:val="clear" w:color="auto" w:fill="FFFFFF"/>
          </w:tcPr>
          <w:p w14:paraId="26A9A863" w14:textId="77777777" w:rsidR="00967F47" w:rsidRPr="00300CD9" w:rsidRDefault="00967F47" w:rsidP="00300CD9">
            <w:pPr>
              <w:pStyle w:val="10"/>
              <w:spacing w:after="120" w:line="400" w:lineRule="exact"/>
              <w:ind w:right="300"/>
              <w:jc w:val="right"/>
              <w:rPr>
                <w:rFonts w:ascii="Arial Nova" w:eastAsia="Times New Roman" w:hAnsi="Arial Nova" w:cs="Albertus Medium"/>
                <w:sz w:val="16"/>
                <w:szCs w:val="16"/>
              </w:rPr>
            </w:pPr>
            <w:r w:rsidRPr="00300CD9">
              <w:rPr>
                <w:rFonts w:ascii="Arial Nova" w:eastAsia="Times New Roman" w:hAnsi="Arial Nova" w:cs="Albertus Medium"/>
                <w:sz w:val="16"/>
                <w:szCs w:val="16"/>
              </w:rPr>
              <w:t>26-1-2018</w:t>
            </w:r>
          </w:p>
        </w:tc>
      </w:tr>
      <w:tr w:rsidR="00967F47" w:rsidRPr="00300CD9" w14:paraId="4AF3A59F" w14:textId="77777777" w:rsidTr="00216F58">
        <w:trPr>
          <w:trHeight w:val="742"/>
        </w:trPr>
        <w:tc>
          <w:tcPr>
            <w:tcW w:w="2127" w:type="dxa"/>
            <w:tcBorders>
              <w:top w:val="single" w:sz="4" w:space="0" w:color="auto"/>
              <w:left w:val="single" w:sz="4" w:space="0" w:color="auto"/>
              <w:right w:val="single" w:sz="4" w:space="0" w:color="auto"/>
            </w:tcBorders>
            <w:shd w:val="clear" w:color="auto" w:fill="FFFFFF"/>
          </w:tcPr>
          <w:p w14:paraId="01496FDA"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ΠαράτασηΣυνολικήςΠροθεσμίας</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υττ</w:t>
            </w:r>
            <w:r w:rsidRPr="00300CD9">
              <w:rPr>
                <w:rFonts w:ascii="Arial Nova" w:eastAsia="Times New Roman" w:hAnsi="Arial Nova" w:cs="Albertus Medium"/>
                <w:sz w:val="16"/>
                <w:szCs w:val="16"/>
              </w:rPr>
              <w:t xml:space="preserve">1 </w:t>
            </w:r>
            <w:r w:rsidRPr="00300CD9">
              <w:rPr>
                <w:rFonts w:ascii="Arial Nova" w:eastAsia="Times New Roman" w:hAnsi="Arial Nova" w:cs="Century Gothic"/>
                <w:sz w:val="16"/>
                <w:szCs w:val="16"/>
              </w:rPr>
              <w:t>αριθμ</w:t>
            </w:r>
            <w:r w:rsidRPr="00300CD9">
              <w:rPr>
                <w:rFonts w:ascii="Arial Nova" w:eastAsia="Times New Roman" w:hAnsi="Arial Nova" w:cs="Albertus Medium"/>
                <w:sz w:val="16"/>
                <w:szCs w:val="16"/>
              </w:rPr>
              <w:t xml:space="preserve">. 3459/26-1-2018 </w:t>
            </w:r>
            <w:r w:rsidRPr="00300CD9">
              <w:rPr>
                <w:rFonts w:ascii="Arial Nova" w:eastAsia="Times New Roman" w:hAnsi="Arial Nova" w:cs="Century Gothic"/>
                <w:sz w:val="16"/>
                <w:szCs w:val="16"/>
              </w:rPr>
              <w:t>ΑπόφασηΔΣ</w:t>
            </w:r>
            <w:r w:rsidRPr="00300CD9">
              <w:rPr>
                <w:rFonts w:ascii="Arial Nova" w:eastAsia="Times New Roman" w:hAnsi="Arial Nova" w:cs="Albertus Medium"/>
                <w:sz w:val="16"/>
                <w:szCs w:val="16"/>
              </w:rPr>
              <w:t>)</w:t>
            </w:r>
          </w:p>
        </w:tc>
        <w:tc>
          <w:tcPr>
            <w:tcW w:w="1354" w:type="dxa"/>
            <w:tcBorders>
              <w:top w:val="single" w:sz="4" w:space="0" w:color="auto"/>
              <w:left w:val="single" w:sz="4" w:space="0" w:color="auto"/>
              <w:right w:val="single" w:sz="4" w:space="0" w:color="auto"/>
            </w:tcBorders>
            <w:shd w:val="clear" w:color="auto" w:fill="FFFFFF"/>
          </w:tcPr>
          <w:p w14:paraId="7954B856"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802" w:type="dxa"/>
            <w:tcBorders>
              <w:top w:val="single" w:sz="4" w:space="0" w:color="auto"/>
              <w:left w:val="single" w:sz="4" w:space="0" w:color="auto"/>
              <w:right w:val="single" w:sz="4" w:space="0" w:color="auto"/>
            </w:tcBorders>
            <w:shd w:val="clear" w:color="auto" w:fill="FFFFFF"/>
          </w:tcPr>
          <w:p w14:paraId="4230B9A6"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923" w:type="dxa"/>
            <w:tcBorders>
              <w:top w:val="single" w:sz="4" w:space="0" w:color="auto"/>
              <w:left w:val="single" w:sz="4" w:space="0" w:color="auto"/>
              <w:right w:val="single" w:sz="4" w:space="0" w:color="auto"/>
            </w:tcBorders>
            <w:shd w:val="clear" w:color="auto" w:fill="FFFFFF"/>
          </w:tcPr>
          <w:p w14:paraId="624EE4CD"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89" w:type="dxa"/>
            <w:tcBorders>
              <w:top w:val="single" w:sz="4" w:space="0" w:color="auto"/>
              <w:left w:val="single" w:sz="4" w:space="0" w:color="auto"/>
              <w:right w:val="single" w:sz="4" w:space="0" w:color="auto"/>
            </w:tcBorders>
            <w:shd w:val="clear" w:color="auto" w:fill="FFFFFF"/>
          </w:tcPr>
          <w:p w14:paraId="07AC81F7"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93" w:type="dxa"/>
            <w:tcBorders>
              <w:top w:val="single" w:sz="4" w:space="0" w:color="auto"/>
              <w:left w:val="single" w:sz="4" w:space="0" w:color="auto"/>
              <w:right w:val="single" w:sz="4" w:space="0" w:color="auto"/>
            </w:tcBorders>
            <w:shd w:val="clear" w:color="auto" w:fill="FFFFFF"/>
          </w:tcPr>
          <w:p w14:paraId="00028D04"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65" w:type="dxa"/>
            <w:tcBorders>
              <w:top w:val="single" w:sz="4" w:space="0" w:color="auto"/>
              <w:left w:val="single" w:sz="4" w:space="0" w:color="auto"/>
              <w:right w:val="single" w:sz="4" w:space="0" w:color="auto"/>
            </w:tcBorders>
            <w:shd w:val="clear" w:color="auto" w:fill="FFFFFF"/>
          </w:tcPr>
          <w:p w14:paraId="7CE89356"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56" w:type="dxa"/>
            <w:tcBorders>
              <w:top w:val="single" w:sz="4" w:space="0" w:color="auto"/>
              <w:left w:val="single" w:sz="4" w:space="0" w:color="auto"/>
              <w:right w:val="single" w:sz="4" w:space="0" w:color="auto"/>
            </w:tcBorders>
            <w:shd w:val="clear" w:color="auto" w:fill="FFFFFF"/>
          </w:tcPr>
          <w:p w14:paraId="016955FD"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26-9-2018</w:t>
            </w:r>
          </w:p>
        </w:tc>
        <w:tc>
          <w:tcPr>
            <w:tcW w:w="1156" w:type="dxa"/>
            <w:tcBorders>
              <w:top w:val="single" w:sz="4" w:space="0" w:color="auto"/>
              <w:left w:val="single" w:sz="4" w:space="0" w:color="auto"/>
              <w:right w:val="single" w:sz="4" w:space="0" w:color="auto"/>
            </w:tcBorders>
            <w:shd w:val="clear" w:color="auto" w:fill="FFFFFF"/>
          </w:tcPr>
          <w:p w14:paraId="41148308" w14:textId="77777777" w:rsidR="00967F47" w:rsidRPr="00300CD9" w:rsidRDefault="00967F47" w:rsidP="00300CD9">
            <w:pPr>
              <w:pStyle w:val="10"/>
              <w:spacing w:after="120" w:line="400" w:lineRule="exact"/>
              <w:ind w:right="300"/>
              <w:jc w:val="right"/>
              <w:rPr>
                <w:rFonts w:ascii="Arial Nova" w:eastAsia="Times New Roman" w:hAnsi="Arial Nova" w:cs="Albertus Medium"/>
                <w:sz w:val="16"/>
                <w:szCs w:val="16"/>
              </w:rPr>
            </w:pPr>
            <w:r w:rsidRPr="00300CD9">
              <w:rPr>
                <w:rFonts w:ascii="Arial Nova" w:eastAsia="Times New Roman" w:hAnsi="Arial Nova" w:cs="Albertus Medium"/>
                <w:sz w:val="16"/>
                <w:szCs w:val="16"/>
              </w:rPr>
              <w:t>26-9-2018</w:t>
            </w:r>
          </w:p>
        </w:tc>
      </w:tr>
      <w:tr w:rsidR="00967F47" w:rsidRPr="00300CD9" w14:paraId="71C9D828" w14:textId="77777777" w:rsidTr="00216F58">
        <w:trPr>
          <w:trHeight w:val="742"/>
        </w:trPr>
        <w:tc>
          <w:tcPr>
            <w:tcW w:w="2127" w:type="dxa"/>
            <w:tcBorders>
              <w:top w:val="single" w:sz="4" w:space="0" w:color="auto"/>
              <w:left w:val="single" w:sz="4" w:space="0" w:color="auto"/>
              <w:right w:val="single" w:sz="4" w:space="0" w:color="auto"/>
            </w:tcBorders>
            <w:shd w:val="clear" w:color="auto" w:fill="FFFFFF"/>
          </w:tcPr>
          <w:p w14:paraId="0025904B"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Παράταση</w:t>
            </w:r>
            <w:r w:rsidRPr="00300CD9">
              <w:rPr>
                <w:rFonts w:ascii="Arial Nova" w:eastAsia="Times New Roman" w:hAnsi="Arial Nova" w:cs="Albertus Medium"/>
                <w:sz w:val="16"/>
                <w:szCs w:val="16"/>
              </w:rPr>
              <w:t xml:space="preserve"> 7</w:t>
            </w:r>
            <w:r w:rsidRPr="00300CD9">
              <w:rPr>
                <w:rFonts w:ascii="Arial Nova" w:eastAsia="Times New Roman" w:hAnsi="Arial Nova" w:cs="Century Gothic"/>
                <w:sz w:val="16"/>
                <w:szCs w:val="16"/>
              </w:rPr>
              <w:t>ηςΑΠ</w:t>
            </w:r>
            <w:r w:rsidRPr="00300CD9">
              <w:rPr>
                <w:rFonts w:ascii="Arial Nova" w:eastAsia="Times New Roman" w:hAnsi="Arial Nova" w:cs="Albertus Medium"/>
                <w:sz w:val="16"/>
                <w:szCs w:val="16"/>
              </w:rPr>
              <w:t>. (</w:t>
            </w:r>
            <w:r w:rsidRPr="00300CD9">
              <w:rPr>
                <w:rFonts w:ascii="Arial Nova" w:eastAsia="Times New Roman" w:hAnsi="Arial Nova" w:cs="Century Gothic"/>
                <w:sz w:val="16"/>
                <w:szCs w:val="16"/>
              </w:rPr>
              <w:t>υττ</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αριθμ</w:t>
            </w:r>
            <w:r w:rsidRPr="00300CD9">
              <w:rPr>
                <w:rFonts w:ascii="Arial Nova" w:eastAsia="Times New Roman" w:hAnsi="Arial Nova" w:cs="Albertus Medium"/>
                <w:sz w:val="16"/>
                <w:szCs w:val="16"/>
              </w:rPr>
              <w:t xml:space="preserve">. 3545/26-9-2018 </w:t>
            </w:r>
            <w:r w:rsidRPr="00300CD9">
              <w:rPr>
                <w:rFonts w:ascii="Arial Nova" w:eastAsia="Times New Roman" w:hAnsi="Arial Nova" w:cs="Century Gothic"/>
                <w:sz w:val="16"/>
                <w:szCs w:val="16"/>
              </w:rPr>
              <w:t>ΑπόφασηΔΣ</w:t>
            </w:r>
            <w:r w:rsidRPr="00300CD9">
              <w:rPr>
                <w:rFonts w:ascii="Arial Nova" w:eastAsia="Times New Roman" w:hAnsi="Arial Nova" w:cs="Albertus Medium"/>
                <w:sz w:val="16"/>
                <w:szCs w:val="16"/>
              </w:rPr>
              <w:t>)</w:t>
            </w:r>
          </w:p>
        </w:tc>
        <w:tc>
          <w:tcPr>
            <w:tcW w:w="1354" w:type="dxa"/>
            <w:tcBorders>
              <w:top w:val="single" w:sz="4" w:space="0" w:color="auto"/>
              <w:left w:val="single" w:sz="4" w:space="0" w:color="auto"/>
              <w:right w:val="single" w:sz="4" w:space="0" w:color="auto"/>
            </w:tcBorders>
            <w:shd w:val="clear" w:color="auto" w:fill="FFFFFF"/>
          </w:tcPr>
          <w:p w14:paraId="3C1D4452"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802" w:type="dxa"/>
            <w:tcBorders>
              <w:top w:val="single" w:sz="4" w:space="0" w:color="auto"/>
              <w:left w:val="single" w:sz="4" w:space="0" w:color="auto"/>
              <w:right w:val="single" w:sz="4" w:space="0" w:color="auto"/>
            </w:tcBorders>
            <w:shd w:val="clear" w:color="auto" w:fill="FFFFFF"/>
          </w:tcPr>
          <w:p w14:paraId="49D2C4AC"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923" w:type="dxa"/>
            <w:tcBorders>
              <w:top w:val="single" w:sz="4" w:space="0" w:color="auto"/>
              <w:left w:val="single" w:sz="4" w:space="0" w:color="auto"/>
              <w:right w:val="single" w:sz="4" w:space="0" w:color="auto"/>
            </w:tcBorders>
            <w:shd w:val="clear" w:color="auto" w:fill="FFFFFF"/>
          </w:tcPr>
          <w:p w14:paraId="35CFDC44"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89" w:type="dxa"/>
            <w:tcBorders>
              <w:top w:val="single" w:sz="4" w:space="0" w:color="auto"/>
              <w:left w:val="single" w:sz="4" w:space="0" w:color="auto"/>
              <w:right w:val="single" w:sz="4" w:space="0" w:color="auto"/>
            </w:tcBorders>
            <w:shd w:val="clear" w:color="auto" w:fill="FFFFFF"/>
          </w:tcPr>
          <w:p w14:paraId="0241F81F"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93" w:type="dxa"/>
            <w:tcBorders>
              <w:top w:val="single" w:sz="4" w:space="0" w:color="auto"/>
              <w:left w:val="single" w:sz="4" w:space="0" w:color="auto"/>
              <w:right w:val="single" w:sz="4" w:space="0" w:color="auto"/>
            </w:tcBorders>
            <w:shd w:val="clear" w:color="auto" w:fill="FFFFFF"/>
          </w:tcPr>
          <w:p w14:paraId="37D86174"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65" w:type="dxa"/>
            <w:tcBorders>
              <w:top w:val="single" w:sz="4" w:space="0" w:color="auto"/>
              <w:left w:val="single" w:sz="4" w:space="0" w:color="auto"/>
              <w:right w:val="single" w:sz="4" w:space="0" w:color="auto"/>
            </w:tcBorders>
            <w:shd w:val="clear" w:color="auto" w:fill="FFFFFF"/>
          </w:tcPr>
          <w:p w14:paraId="031F6EB9"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56" w:type="dxa"/>
            <w:tcBorders>
              <w:top w:val="single" w:sz="4" w:space="0" w:color="auto"/>
              <w:left w:val="single" w:sz="4" w:space="0" w:color="auto"/>
              <w:right w:val="single" w:sz="4" w:space="0" w:color="auto"/>
            </w:tcBorders>
            <w:shd w:val="clear" w:color="auto" w:fill="FFFFFF"/>
          </w:tcPr>
          <w:p w14:paraId="67E74F93"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26-11-2019</w:t>
            </w:r>
          </w:p>
        </w:tc>
        <w:tc>
          <w:tcPr>
            <w:tcW w:w="1156" w:type="dxa"/>
            <w:tcBorders>
              <w:top w:val="single" w:sz="4" w:space="0" w:color="auto"/>
              <w:left w:val="single" w:sz="4" w:space="0" w:color="auto"/>
              <w:right w:val="single" w:sz="4" w:space="0" w:color="auto"/>
            </w:tcBorders>
            <w:shd w:val="clear" w:color="auto" w:fill="FFFFFF"/>
          </w:tcPr>
          <w:p w14:paraId="2FE4A63A" w14:textId="77777777" w:rsidR="00967F47" w:rsidRPr="00300CD9" w:rsidRDefault="00967F47" w:rsidP="00300CD9">
            <w:pPr>
              <w:pStyle w:val="10"/>
              <w:spacing w:after="120" w:line="400" w:lineRule="exact"/>
              <w:ind w:right="300"/>
              <w:jc w:val="right"/>
              <w:rPr>
                <w:rFonts w:ascii="Arial Nova" w:eastAsia="Times New Roman" w:hAnsi="Arial Nova" w:cs="Albertus Medium"/>
                <w:sz w:val="16"/>
                <w:szCs w:val="16"/>
              </w:rPr>
            </w:pPr>
            <w:r w:rsidRPr="00300CD9">
              <w:rPr>
                <w:rFonts w:ascii="Arial Nova" w:eastAsia="Times New Roman" w:hAnsi="Arial Nova" w:cs="Albertus Medium"/>
                <w:sz w:val="16"/>
                <w:szCs w:val="16"/>
              </w:rPr>
              <w:t>26.11.2019</w:t>
            </w:r>
          </w:p>
        </w:tc>
      </w:tr>
      <w:tr w:rsidR="00967F47" w:rsidRPr="00300CD9" w14:paraId="568C3ADA" w14:textId="77777777" w:rsidTr="00216F58">
        <w:trPr>
          <w:trHeight w:val="742"/>
        </w:trPr>
        <w:tc>
          <w:tcPr>
            <w:tcW w:w="2127" w:type="dxa"/>
            <w:tcBorders>
              <w:top w:val="single" w:sz="4" w:space="0" w:color="auto"/>
              <w:left w:val="single" w:sz="4" w:space="0" w:color="auto"/>
              <w:right w:val="single" w:sz="4" w:space="0" w:color="auto"/>
            </w:tcBorders>
            <w:shd w:val="clear" w:color="auto" w:fill="FFFFFF"/>
          </w:tcPr>
          <w:p w14:paraId="6776759C"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Αποδοχήενστάσεωςαναδόχου</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μετηνυπ</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αριθμ</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πρωτ</w:t>
            </w:r>
            <w:r w:rsidRPr="00300CD9">
              <w:rPr>
                <w:rFonts w:ascii="Arial Nova" w:eastAsia="Times New Roman" w:hAnsi="Arial Nova" w:cs="Albertus Medium"/>
                <w:sz w:val="16"/>
                <w:szCs w:val="16"/>
              </w:rPr>
              <w:t>.</w:t>
            </w:r>
          </w:p>
          <w:p w14:paraId="468ABDE9"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Δ</w:t>
            </w:r>
            <w:r w:rsidRPr="00300CD9">
              <w:rPr>
                <w:rFonts w:ascii="Arial Nova" w:eastAsia="Times New Roman" w:hAnsi="Arial Nova" w:cs="Albertus Medium"/>
                <w:sz w:val="16"/>
                <w:szCs w:val="16"/>
              </w:rPr>
              <w:t>14/</w:t>
            </w:r>
            <w:r w:rsidRPr="00300CD9">
              <w:rPr>
                <w:rFonts w:ascii="Arial Nova" w:eastAsia="Times New Roman" w:hAnsi="Arial Nova" w:cs="Century Gothic"/>
                <w:sz w:val="16"/>
                <w:szCs w:val="16"/>
              </w:rPr>
              <w:t>α</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οικ</w:t>
            </w:r>
            <w:r w:rsidRPr="00300CD9">
              <w:rPr>
                <w:rFonts w:ascii="Arial Nova" w:eastAsia="Times New Roman" w:hAnsi="Arial Nova" w:cs="Albertus Medium"/>
                <w:sz w:val="16"/>
                <w:szCs w:val="16"/>
              </w:rPr>
              <w:t>.711/</w:t>
            </w:r>
            <w:r w:rsidRPr="00300CD9">
              <w:rPr>
                <w:rFonts w:ascii="Arial Nova" w:eastAsia="Times New Roman" w:hAnsi="Arial Nova" w:cs="Century Gothic"/>
                <w:sz w:val="16"/>
                <w:szCs w:val="16"/>
              </w:rPr>
              <w:t>Φ</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ΕΡΓΟΣΕ</w:t>
            </w:r>
            <w:r w:rsidRPr="00300CD9">
              <w:rPr>
                <w:rFonts w:ascii="Arial Nova" w:eastAsia="Times New Roman" w:hAnsi="Arial Nova" w:cs="Albertus Medium"/>
                <w:sz w:val="16"/>
                <w:szCs w:val="16"/>
              </w:rPr>
              <w:t xml:space="preserve">/6 -3-2020 </w:t>
            </w:r>
            <w:r w:rsidRPr="00300CD9">
              <w:rPr>
                <w:rFonts w:ascii="Arial Nova" w:eastAsia="Times New Roman" w:hAnsi="Arial Nova" w:cs="Century Gothic"/>
                <w:sz w:val="16"/>
                <w:szCs w:val="16"/>
              </w:rPr>
              <w:t>ΑπόφασηΥπουργούΥποδομών</w:t>
            </w:r>
            <w:r w:rsidRPr="00300CD9">
              <w:rPr>
                <w:rFonts w:ascii="Arial Nova" w:eastAsia="Times New Roman" w:hAnsi="Arial Nova" w:cs="Albertus Medium"/>
                <w:sz w:val="16"/>
                <w:szCs w:val="16"/>
              </w:rPr>
              <w:t>&amp;</w:t>
            </w:r>
            <w:r w:rsidRPr="00300CD9">
              <w:rPr>
                <w:rFonts w:ascii="Arial Nova" w:eastAsia="Times New Roman" w:hAnsi="Arial Nova" w:cs="Century Gothic"/>
                <w:sz w:val="16"/>
                <w:szCs w:val="16"/>
              </w:rPr>
              <w:t>Μεταφορών</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κατάτηςσιωπηρήςαπόρριψηςσχετικούαιτήματόςτηςγιαπαράτασηέως</w:t>
            </w:r>
            <w:r w:rsidRPr="00300CD9">
              <w:rPr>
                <w:rFonts w:ascii="Arial Nova" w:eastAsia="Times New Roman" w:hAnsi="Arial Nova" w:cs="Albertus Medium"/>
                <w:sz w:val="16"/>
                <w:szCs w:val="16"/>
              </w:rPr>
              <w:t xml:space="preserve"> 26-1-2021</w:t>
            </w:r>
          </w:p>
        </w:tc>
        <w:tc>
          <w:tcPr>
            <w:tcW w:w="1354" w:type="dxa"/>
            <w:tcBorders>
              <w:top w:val="single" w:sz="4" w:space="0" w:color="auto"/>
              <w:left w:val="single" w:sz="4" w:space="0" w:color="auto"/>
              <w:right w:val="single" w:sz="4" w:space="0" w:color="auto"/>
            </w:tcBorders>
            <w:shd w:val="clear" w:color="auto" w:fill="FFFFFF"/>
          </w:tcPr>
          <w:p w14:paraId="53A45E1F"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802" w:type="dxa"/>
            <w:tcBorders>
              <w:top w:val="single" w:sz="4" w:space="0" w:color="auto"/>
              <w:left w:val="single" w:sz="4" w:space="0" w:color="auto"/>
              <w:right w:val="single" w:sz="4" w:space="0" w:color="auto"/>
            </w:tcBorders>
            <w:shd w:val="clear" w:color="auto" w:fill="FFFFFF"/>
          </w:tcPr>
          <w:p w14:paraId="63BBBA3B"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923" w:type="dxa"/>
            <w:tcBorders>
              <w:top w:val="single" w:sz="4" w:space="0" w:color="auto"/>
              <w:left w:val="single" w:sz="4" w:space="0" w:color="auto"/>
              <w:right w:val="single" w:sz="4" w:space="0" w:color="auto"/>
            </w:tcBorders>
            <w:shd w:val="clear" w:color="auto" w:fill="FFFFFF"/>
          </w:tcPr>
          <w:p w14:paraId="33E443A6"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89" w:type="dxa"/>
            <w:tcBorders>
              <w:top w:val="single" w:sz="4" w:space="0" w:color="auto"/>
              <w:left w:val="single" w:sz="4" w:space="0" w:color="auto"/>
              <w:right w:val="single" w:sz="4" w:space="0" w:color="auto"/>
            </w:tcBorders>
            <w:shd w:val="clear" w:color="auto" w:fill="FFFFFF"/>
          </w:tcPr>
          <w:p w14:paraId="57040574"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93" w:type="dxa"/>
            <w:tcBorders>
              <w:top w:val="single" w:sz="4" w:space="0" w:color="auto"/>
              <w:left w:val="single" w:sz="4" w:space="0" w:color="auto"/>
              <w:right w:val="single" w:sz="4" w:space="0" w:color="auto"/>
            </w:tcBorders>
            <w:shd w:val="clear" w:color="auto" w:fill="FFFFFF"/>
          </w:tcPr>
          <w:p w14:paraId="50521E4A"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65" w:type="dxa"/>
            <w:tcBorders>
              <w:top w:val="single" w:sz="4" w:space="0" w:color="auto"/>
              <w:left w:val="single" w:sz="4" w:space="0" w:color="auto"/>
              <w:right w:val="single" w:sz="4" w:space="0" w:color="auto"/>
            </w:tcBorders>
            <w:shd w:val="clear" w:color="auto" w:fill="FFFFFF"/>
          </w:tcPr>
          <w:p w14:paraId="7960CCFA"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56" w:type="dxa"/>
            <w:tcBorders>
              <w:top w:val="single" w:sz="4" w:space="0" w:color="auto"/>
              <w:left w:val="single" w:sz="4" w:space="0" w:color="auto"/>
              <w:right w:val="single" w:sz="4" w:space="0" w:color="auto"/>
            </w:tcBorders>
            <w:shd w:val="clear" w:color="auto" w:fill="FFFFFF"/>
          </w:tcPr>
          <w:p w14:paraId="11A499B2"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26-1-2021</w:t>
            </w:r>
          </w:p>
        </w:tc>
        <w:tc>
          <w:tcPr>
            <w:tcW w:w="1156" w:type="dxa"/>
            <w:tcBorders>
              <w:top w:val="single" w:sz="4" w:space="0" w:color="auto"/>
              <w:left w:val="single" w:sz="4" w:space="0" w:color="auto"/>
              <w:right w:val="single" w:sz="4" w:space="0" w:color="auto"/>
            </w:tcBorders>
            <w:shd w:val="clear" w:color="auto" w:fill="FFFFFF"/>
          </w:tcPr>
          <w:p w14:paraId="72A8F357" w14:textId="77777777" w:rsidR="00967F47" w:rsidRPr="00300CD9" w:rsidRDefault="00967F47" w:rsidP="00300CD9">
            <w:pPr>
              <w:pStyle w:val="10"/>
              <w:spacing w:after="120" w:line="400" w:lineRule="exact"/>
              <w:ind w:right="300"/>
              <w:jc w:val="right"/>
              <w:rPr>
                <w:rFonts w:ascii="Arial Nova" w:eastAsia="Times New Roman" w:hAnsi="Arial Nova" w:cs="Albertus Medium"/>
                <w:sz w:val="16"/>
                <w:szCs w:val="16"/>
              </w:rPr>
            </w:pPr>
            <w:r w:rsidRPr="00300CD9">
              <w:rPr>
                <w:rFonts w:ascii="Arial Nova" w:eastAsia="Times New Roman" w:hAnsi="Arial Nova" w:cs="Albertus Medium"/>
                <w:sz w:val="16"/>
                <w:szCs w:val="16"/>
              </w:rPr>
              <w:t>26-1-2021</w:t>
            </w:r>
          </w:p>
        </w:tc>
      </w:tr>
      <w:tr w:rsidR="00967F47" w:rsidRPr="00300CD9" w14:paraId="0B33F9FA" w14:textId="77777777" w:rsidTr="00216F58">
        <w:trPr>
          <w:trHeight w:val="742"/>
        </w:trPr>
        <w:tc>
          <w:tcPr>
            <w:tcW w:w="2127" w:type="dxa"/>
            <w:tcBorders>
              <w:top w:val="single" w:sz="4" w:space="0" w:color="auto"/>
              <w:left w:val="single" w:sz="4" w:space="0" w:color="auto"/>
              <w:right w:val="single" w:sz="4" w:space="0" w:color="auto"/>
            </w:tcBorders>
            <w:shd w:val="clear" w:color="auto" w:fill="FFFFFF"/>
          </w:tcPr>
          <w:p w14:paraId="5CBAACE9"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lastRenderedPageBreak/>
              <w:t>ΠαράτασηΣυνολικήςΠροθεσμίας</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υπ</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αριθμ</w:t>
            </w:r>
            <w:r w:rsidRPr="00300CD9">
              <w:rPr>
                <w:rFonts w:ascii="Arial Nova" w:eastAsia="Times New Roman" w:hAnsi="Arial Nova" w:cs="Albertus Medium"/>
                <w:sz w:val="16"/>
                <w:szCs w:val="16"/>
              </w:rPr>
              <w:t xml:space="preserve">. 3910/21/22-1-2021 </w:t>
            </w:r>
            <w:r w:rsidRPr="00300CD9">
              <w:rPr>
                <w:rFonts w:ascii="Arial Nova" w:eastAsia="Times New Roman" w:hAnsi="Arial Nova" w:cs="Century Gothic"/>
                <w:sz w:val="16"/>
                <w:szCs w:val="16"/>
              </w:rPr>
              <w:t>ΑπόφασηΔΣ</w:t>
            </w:r>
            <w:r w:rsidRPr="00300CD9">
              <w:rPr>
                <w:rFonts w:ascii="Arial Nova" w:eastAsia="Times New Roman" w:hAnsi="Arial Nova" w:cs="Albertus Medium"/>
                <w:sz w:val="16"/>
                <w:szCs w:val="16"/>
              </w:rPr>
              <w:t>)</w:t>
            </w:r>
          </w:p>
        </w:tc>
        <w:tc>
          <w:tcPr>
            <w:tcW w:w="1354" w:type="dxa"/>
            <w:tcBorders>
              <w:top w:val="single" w:sz="4" w:space="0" w:color="auto"/>
              <w:left w:val="single" w:sz="4" w:space="0" w:color="auto"/>
              <w:right w:val="single" w:sz="4" w:space="0" w:color="auto"/>
            </w:tcBorders>
            <w:shd w:val="clear" w:color="auto" w:fill="FFFFFF"/>
          </w:tcPr>
          <w:p w14:paraId="0088602F"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802" w:type="dxa"/>
            <w:tcBorders>
              <w:top w:val="single" w:sz="4" w:space="0" w:color="auto"/>
              <w:left w:val="single" w:sz="4" w:space="0" w:color="auto"/>
              <w:right w:val="single" w:sz="4" w:space="0" w:color="auto"/>
            </w:tcBorders>
            <w:shd w:val="clear" w:color="auto" w:fill="FFFFFF"/>
          </w:tcPr>
          <w:p w14:paraId="0ADE9004"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923" w:type="dxa"/>
            <w:tcBorders>
              <w:top w:val="single" w:sz="4" w:space="0" w:color="auto"/>
              <w:left w:val="single" w:sz="4" w:space="0" w:color="auto"/>
              <w:right w:val="single" w:sz="4" w:space="0" w:color="auto"/>
            </w:tcBorders>
            <w:shd w:val="clear" w:color="auto" w:fill="FFFFFF"/>
          </w:tcPr>
          <w:p w14:paraId="1747B1FD"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89" w:type="dxa"/>
            <w:tcBorders>
              <w:top w:val="single" w:sz="4" w:space="0" w:color="auto"/>
              <w:left w:val="single" w:sz="4" w:space="0" w:color="auto"/>
              <w:right w:val="single" w:sz="4" w:space="0" w:color="auto"/>
            </w:tcBorders>
            <w:shd w:val="clear" w:color="auto" w:fill="FFFFFF"/>
          </w:tcPr>
          <w:p w14:paraId="3483EF4B"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93" w:type="dxa"/>
            <w:tcBorders>
              <w:top w:val="single" w:sz="4" w:space="0" w:color="auto"/>
              <w:left w:val="single" w:sz="4" w:space="0" w:color="auto"/>
              <w:right w:val="single" w:sz="4" w:space="0" w:color="auto"/>
            </w:tcBorders>
            <w:shd w:val="clear" w:color="auto" w:fill="FFFFFF"/>
          </w:tcPr>
          <w:p w14:paraId="447FF12A"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65" w:type="dxa"/>
            <w:tcBorders>
              <w:top w:val="single" w:sz="4" w:space="0" w:color="auto"/>
              <w:left w:val="single" w:sz="4" w:space="0" w:color="auto"/>
              <w:right w:val="single" w:sz="4" w:space="0" w:color="auto"/>
            </w:tcBorders>
            <w:shd w:val="clear" w:color="auto" w:fill="FFFFFF"/>
          </w:tcPr>
          <w:p w14:paraId="7B53C370"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56" w:type="dxa"/>
            <w:tcBorders>
              <w:top w:val="single" w:sz="4" w:space="0" w:color="auto"/>
              <w:left w:val="single" w:sz="4" w:space="0" w:color="auto"/>
              <w:right w:val="single" w:sz="4" w:space="0" w:color="auto"/>
            </w:tcBorders>
            <w:shd w:val="clear" w:color="auto" w:fill="FFFFFF"/>
          </w:tcPr>
          <w:p w14:paraId="577DACDA"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26-5-2022</w:t>
            </w:r>
          </w:p>
        </w:tc>
        <w:tc>
          <w:tcPr>
            <w:tcW w:w="1156" w:type="dxa"/>
            <w:tcBorders>
              <w:top w:val="single" w:sz="4" w:space="0" w:color="auto"/>
              <w:left w:val="single" w:sz="4" w:space="0" w:color="auto"/>
              <w:right w:val="single" w:sz="4" w:space="0" w:color="auto"/>
            </w:tcBorders>
            <w:shd w:val="clear" w:color="auto" w:fill="FFFFFF"/>
          </w:tcPr>
          <w:p w14:paraId="0B5D0921" w14:textId="77777777" w:rsidR="00967F47" w:rsidRPr="00300CD9" w:rsidRDefault="00967F47" w:rsidP="00300CD9">
            <w:pPr>
              <w:pStyle w:val="10"/>
              <w:spacing w:after="120" w:line="400" w:lineRule="exact"/>
              <w:ind w:right="300"/>
              <w:jc w:val="right"/>
              <w:rPr>
                <w:rFonts w:ascii="Arial Nova" w:eastAsia="Times New Roman" w:hAnsi="Arial Nova" w:cs="Albertus Medium"/>
                <w:sz w:val="16"/>
                <w:szCs w:val="16"/>
              </w:rPr>
            </w:pPr>
            <w:r w:rsidRPr="00300CD9">
              <w:rPr>
                <w:rFonts w:ascii="Arial Nova" w:eastAsia="Times New Roman" w:hAnsi="Arial Nova" w:cs="Albertus Medium"/>
                <w:sz w:val="16"/>
                <w:szCs w:val="16"/>
              </w:rPr>
              <w:t>26-5-2022</w:t>
            </w:r>
          </w:p>
        </w:tc>
      </w:tr>
      <w:tr w:rsidR="00967F47" w:rsidRPr="00300CD9" w14:paraId="36AA62EB" w14:textId="77777777" w:rsidTr="00216F58">
        <w:trPr>
          <w:trHeight w:val="742"/>
        </w:trPr>
        <w:tc>
          <w:tcPr>
            <w:tcW w:w="2127" w:type="dxa"/>
            <w:tcBorders>
              <w:top w:val="single" w:sz="4" w:space="0" w:color="auto"/>
              <w:left w:val="single" w:sz="4" w:space="0" w:color="auto"/>
              <w:right w:val="single" w:sz="4" w:space="0" w:color="auto"/>
            </w:tcBorders>
            <w:shd w:val="clear" w:color="auto" w:fill="FFFFFF"/>
          </w:tcPr>
          <w:p w14:paraId="6409AE21"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ΠαράτασηΣυνολικήςΠροθεσμίας</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υπ</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αριθμ</w:t>
            </w:r>
            <w:r w:rsidRPr="00300CD9">
              <w:rPr>
                <w:rFonts w:ascii="Arial Nova" w:eastAsia="Times New Roman" w:hAnsi="Arial Nova" w:cs="Albertus Medium"/>
                <w:sz w:val="16"/>
                <w:szCs w:val="16"/>
              </w:rPr>
              <w:t xml:space="preserve">. 4187/22/25-5-2022 </w:t>
            </w:r>
            <w:r w:rsidRPr="00300CD9">
              <w:rPr>
                <w:rFonts w:ascii="Arial Nova" w:eastAsia="Times New Roman" w:hAnsi="Arial Nova" w:cs="Century Gothic"/>
                <w:sz w:val="16"/>
                <w:szCs w:val="16"/>
              </w:rPr>
              <w:t>ΑπόφασηΔΣ</w:t>
            </w:r>
            <w:r w:rsidRPr="00300CD9">
              <w:rPr>
                <w:rFonts w:ascii="Arial Nova" w:eastAsia="Times New Roman" w:hAnsi="Arial Nova" w:cs="Albertus Medium"/>
                <w:sz w:val="16"/>
                <w:szCs w:val="16"/>
              </w:rPr>
              <w:t>)</w:t>
            </w:r>
          </w:p>
        </w:tc>
        <w:tc>
          <w:tcPr>
            <w:tcW w:w="1354" w:type="dxa"/>
            <w:tcBorders>
              <w:top w:val="single" w:sz="4" w:space="0" w:color="auto"/>
              <w:left w:val="single" w:sz="4" w:space="0" w:color="auto"/>
              <w:right w:val="single" w:sz="4" w:space="0" w:color="auto"/>
            </w:tcBorders>
            <w:shd w:val="clear" w:color="auto" w:fill="FFFFFF"/>
          </w:tcPr>
          <w:p w14:paraId="626A1EAC"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802" w:type="dxa"/>
            <w:tcBorders>
              <w:top w:val="single" w:sz="4" w:space="0" w:color="auto"/>
              <w:left w:val="single" w:sz="4" w:space="0" w:color="auto"/>
              <w:right w:val="single" w:sz="4" w:space="0" w:color="auto"/>
            </w:tcBorders>
            <w:shd w:val="clear" w:color="auto" w:fill="FFFFFF"/>
          </w:tcPr>
          <w:p w14:paraId="1C27A1E6"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923" w:type="dxa"/>
            <w:tcBorders>
              <w:top w:val="single" w:sz="4" w:space="0" w:color="auto"/>
              <w:left w:val="single" w:sz="4" w:space="0" w:color="auto"/>
              <w:right w:val="single" w:sz="4" w:space="0" w:color="auto"/>
            </w:tcBorders>
            <w:shd w:val="clear" w:color="auto" w:fill="FFFFFF"/>
          </w:tcPr>
          <w:p w14:paraId="377AC03C"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89" w:type="dxa"/>
            <w:tcBorders>
              <w:top w:val="single" w:sz="4" w:space="0" w:color="auto"/>
              <w:left w:val="single" w:sz="4" w:space="0" w:color="auto"/>
              <w:right w:val="single" w:sz="4" w:space="0" w:color="auto"/>
            </w:tcBorders>
            <w:shd w:val="clear" w:color="auto" w:fill="FFFFFF"/>
          </w:tcPr>
          <w:p w14:paraId="7B2D82CD"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93" w:type="dxa"/>
            <w:tcBorders>
              <w:top w:val="single" w:sz="4" w:space="0" w:color="auto"/>
              <w:left w:val="single" w:sz="4" w:space="0" w:color="auto"/>
              <w:right w:val="single" w:sz="4" w:space="0" w:color="auto"/>
            </w:tcBorders>
            <w:shd w:val="clear" w:color="auto" w:fill="FFFFFF"/>
          </w:tcPr>
          <w:p w14:paraId="1BFFFDD8"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65" w:type="dxa"/>
            <w:tcBorders>
              <w:top w:val="single" w:sz="4" w:space="0" w:color="auto"/>
              <w:left w:val="single" w:sz="4" w:space="0" w:color="auto"/>
              <w:right w:val="single" w:sz="4" w:space="0" w:color="auto"/>
            </w:tcBorders>
            <w:shd w:val="clear" w:color="auto" w:fill="FFFFFF"/>
          </w:tcPr>
          <w:p w14:paraId="46B9F540"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56" w:type="dxa"/>
            <w:tcBorders>
              <w:top w:val="single" w:sz="4" w:space="0" w:color="auto"/>
              <w:left w:val="single" w:sz="4" w:space="0" w:color="auto"/>
              <w:right w:val="single" w:sz="4" w:space="0" w:color="auto"/>
            </w:tcBorders>
            <w:shd w:val="clear" w:color="auto" w:fill="FFFFFF"/>
          </w:tcPr>
          <w:p w14:paraId="6702716A"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19-7-2022</w:t>
            </w:r>
          </w:p>
        </w:tc>
        <w:tc>
          <w:tcPr>
            <w:tcW w:w="1156" w:type="dxa"/>
            <w:tcBorders>
              <w:top w:val="single" w:sz="4" w:space="0" w:color="auto"/>
              <w:left w:val="single" w:sz="4" w:space="0" w:color="auto"/>
              <w:right w:val="single" w:sz="4" w:space="0" w:color="auto"/>
            </w:tcBorders>
            <w:shd w:val="clear" w:color="auto" w:fill="FFFFFF"/>
          </w:tcPr>
          <w:p w14:paraId="63C5CF30" w14:textId="77777777" w:rsidR="00967F47" w:rsidRPr="00300CD9" w:rsidRDefault="00967F47" w:rsidP="00300CD9">
            <w:pPr>
              <w:pStyle w:val="10"/>
              <w:spacing w:after="120" w:line="400" w:lineRule="exact"/>
              <w:ind w:right="300"/>
              <w:jc w:val="right"/>
              <w:rPr>
                <w:rFonts w:ascii="Arial Nova" w:eastAsia="Times New Roman" w:hAnsi="Arial Nova" w:cs="Albertus Medium"/>
                <w:sz w:val="16"/>
                <w:szCs w:val="16"/>
              </w:rPr>
            </w:pPr>
            <w:r w:rsidRPr="00300CD9">
              <w:rPr>
                <w:rFonts w:ascii="Arial Nova" w:eastAsia="Times New Roman" w:hAnsi="Arial Nova" w:cs="Albertus Medium"/>
                <w:sz w:val="16"/>
                <w:szCs w:val="16"/>
              </w:rPr>
              <w:t>19-7-2022</w:t>
            </w:r>
          </w:p>
        </w:tc>
      </w:tr>
      <w:tr w:rsidR="00967F47" w:rsidRPr="00300CD9" w14:paraId="2300C095" w14:textId="77777777" w:rsidTr="00216F58">
        <w:trPr>
          <w:trHeight w:val="742"/>
        </w:trPr>
        <w:tc>
          <w:tcPr>
            <w:tcW w:w="2127" w:type="dxa"/>
            <w:tcBorders>
              <w:top w:val="single" w:sz="4" w:space="0" w:color="auto"/>
              <w:left w:val="single" w:sz="4" w:space="0" w:color="auto"/>
              <w:right w:val="single" w:sz="4" w:space="0" w:color="auto"/>
            </w:tcBorders>
            <w:shd w:val="clear" w:color="auto" w:fill="FFFFFF"/>
          </w:tcPr>
          <w:p w14:paraId="41A19C3A" w14:textId="77777777" w:rsidR="00967F47" w:rsidRPr="00300CD9" w:rsidRDefault="00967F47" w:rsidP="00300CD9">
            <w:pPr>
              <w:pStyle w:val="10"/>
              <w:spacing w:after="120" w:line="400" w:lineRule="exact"/>
              <w:ind w:left="260"/>
              <w:rPr>
                <w:rFonts w:ascii="Arial Nova" w:eastAsia="Times New Roman" w:hAnsi="Arial Nova" w:cs="Albertus Medium"/>
                <w:sz w:val="16"/>
                <w:szCs w:val="16"/>
              </w:rPr>
            </w:pPr>
            <w:r w:rsidRPr="00300CD9">
              <w:rPr>
                <w:rFonts w:ascii="Arial Nova" w:eastAsia="Times New Roman" w:hAnsi="Arial Nova" w:cs="Century Gothic"/>
                <w:sz w:val="16"/>
                <w:szCs w:val="16"/>
              </w:rPr>
              <w:t>Ι. Ηανάδοχοςκοινοπραξίαυπέβαλετην</w:t>
            </w:r>
            <w:r w:rsidRPr="00300CD9">
              <w:rPr>
                <w:rFonts w:ascii="Arial Nova" w:eastAsia="Times New Roman" w:hAnsi="Arial Nova" w:cs="Albertus Medium"/>
                <w:sz w:val="16"/>
                <w:szCs w:val="16"/>
              </w:rPr>
              <w:t xml:space="preserve"> 17-6-22</w:t>
            </w:r>
          </w:p>
          <w:p w14:paraId="6FF32227"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αριθμ</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πρωτ</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ΕΡΓΟΣΕ</w:t>
            </w:r>
          </w:p>
          <w:p w14:paraId="5D721E23"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Albertus Medium"/>
                <w:sz w:val="16"/>
                <w:szCs w:val="16"/>
              </w:rPr>
              <w:t xml:space="preserve">5844/22/17-6-2022) </w:t>
            </w:r>
            <w:r w:rsidRPr="00300CD9">
              <w:rPr>
                <w:rFonts w:ascii="Arial Nova" w:eastAsia="Times New Roman" w:hAnsi="Arial Nova" w:cs="Century Gothic"/>
                <w:sz w:val="16"/>
                <w:szCs w:val="16"/>
              </w:rPr>
              <w:t>δήλωσηεπιμήκυνσηςτου</w:t>
            </w:r>
          </w:p>
          <w:p w14:paraId="7DFB1B2C"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χρονοδιαγράμματοςεκτέλεσηςτηςσύμβασηςκατά</w:t>
            </w:r>
            <w:r w:rsidRPr="00300CD9">
              <w:rPr>
                <w:rFonts w:ascii="Arial Nova" w:eastAsia="Times New Roman" w:hAnsi="Arial Nova" w:cs="Albertus Medium"/>
                <w:sz w:val="16"/>
                <w:szCs w:val="16"/>
              </w:rPr>
              <w:t xml:space="preserve"> 6 </w:t>
            </w:r>
            <w:r w:rsidRPr="00300CD9">
              <w:rPr>
                <w:rFonts w:ascii="Arial Nova" w:eastAsia="Times New Roman" w:hAnsi="Arial Nova" w:cs="Century Gothic"/>
                <w:sz w:val="16"/>
                <w:szCs w:val="16"/>
              </w:rPr>
              <w:t>μήνες</w:t>
            </w:r>
            <w:r w:rsidRPr="00300CD9">
              <w:rPr>
                <w:rFonts w:ascii="Arial Nova" w:eastAsia="Times New Roman" w:hAnsi="Arial Nova" w:cs="Albertus Medium"/>
                <w:sz w:val="16"/>
                <w:szCs w:val="16"/>
              </w:rPr>
              <w:t>.</w:t>
            </w:r>
          </w:p>
          <w:p w14:paraId="254E6DDB" w14:textId="77777777" w:rsidR="00967F47" w:rsidRPr="00300CD9" w:rsidRDefault="00967F47" w:rsidP="00300CD9">
            <w:pPr>
              <w:pStyle w:val="10"/>
              <w:spacing w:after="120" w:line="400" w:lineRule="exact"/>
              <w:ind w:left="260"/>
              <w:rPr>
                <w:rFonts w:ascii="Arial Nova" w:eastAsia="Times New Roman" w:hAnsi="Arial Nova" w:cs="Albertus Medium"/>
                <w:sz w:val="16"/>
                <w:szCs w:val="16"/>
              </w:rPr>
            </w:pPr>
            <w:r w:rsidRPr="00300CD9">
              <w:rPr>
                <w:rFonts w:ascii="Arial Nova" w:eastAsia="Times New Roman" w:hAnsi="Arial Nova" w:cs="Century Gothic"/>
                <w:sz w:val="16"/>
                <w:szCs w:val="16"/>
              </w:rPr>
              <w:t>ΙΙ. Ηανάδοχοςκοινοπραξίαμετουπ</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αριθμ</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πρωτ</w:t>
            </w:r>
            <w:r w:rsidRPr="00300CD9">
              <w:rPr>
                <w:rFonts w:ascii="Arial Nova" w:eastAsia="Times New Roman" w:hAnsi="Arial Nova" w:cs="Albertus Medium"/>
                <w:sz w:val="16"/>
                <w:szCs w:val="16"/>
              </w:rPr>
              <w:t>.</w:t>
            </w:r>
          </w:p>
          <w:p w14:paraId="4CD94299"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ΕΡΓΟΣΕ</w:t>
            </w:r>
            <w:r w:rsidRPr="00300CD9">
              <w:rPr>
                <w:rFonts w:ascii="Arial Nova" w:eastAsia="Times New Roman" w:hAnsi="Arial Nova" w:cs="Albertus Medium"/>
                <w:sz w:val="16"/>
                <w:szCs w:val="16"/>
              </w:rPr>
              <w:t xml:space="preserve"> 5845/22/17-6-2022 </w:t>
            </w:r>
            <w:r w:rsidRPr="00300CD9">
              <w:rPr>
                <w:rFonts w:ascii="Arial Nova" w:eastAsia="Times New Roman" w:hAnsi="Arial Nova" w:cs="Century Gothic"/>
                <w:sz w:val="16"/>
                <w:szCs w:val="16"/>
              </w:rPr>
              <w:t>έγγραφότηςυπέβαλεαίτημαγιαπαράτασηςτηςσυνολικήςσυμβατικήςπροθεσμίας</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της</w:t>
            </w:r>
            <w:r w:rsidRPr="00300CD9">
              <w:rPr>
                <w:rFonts w:ascii="Arial Nova" w:eastAsia="Times New Roman" w:hAnsi="Arial Nova" w:cs="Albertus Medium"/>
                <w:sz w:val="16"/>
                <w:szCs w:val="16"/>
              </w:rPr>
              <w:t xml:space="preserve"> 7</w:t>
            </w:r>
            <w:r w:rsidRPr="00300CD9">
              <w:rPr>
                <w:rFonts w:ascii="Arial Nova" w:eastAsia="Times New Roman" w:hAnsi="Arial Nova" w:cs="Century Gothic"/>
                <w:sz w:val="16"/>
                <w:szCs w:val="16"/>
              </w:rPr>
              <w:t>Γςαποκλειστικήςτμηματικής</w:t>
            </w:r>
          </w:p>
          <w:p w14:paraId="45DCD1D5"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t>προθεσμίαςκαιτηςσυνολικήςπροθεσμίαςτης</w:t>
            </w:r>
            <w:r w:rsidRPr="00300CD9">
              <w:rPr>
                <w:rFonts w:ascii="Arial Nova" w:eastAsia="Times New Roman" w:hAnsi="Arial Nova" w:cs="Albertus Medium"/>
                <w:sz w:val="16"/>
                <w:szCs w:val="16"/>
              </w:rPr>
              <w:t xml:space="preserve"> 1</w:t>
            </w:r>
            <w:r w:rsidRPr="00300CD9">
              <w:rPr>
                <w:rFonts w:ascii="Arial Nova" w:eastAsia="Times New Roman" w:hAnsi="Arial Nova" w:cs="Century Gothic"/>
                <w:sz w:val="16"/>
                <w:szCs w:val="16"/>
              </w:rPr>
              <w:t>ηζΣ</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Σ</w:t>
            </w:r>
            <w:r w:rsidRPr="00300CD9">
              <w:rPr>
                <w:rFonts w:ascii="Arial Nova" w:eastAsia="Times New Roman" w:hAnsi="Arial Nova" w:cs="Albertus Medium"/>
                <w:sz w:val="16"/>
                <w:szCs w:val="16"/>
              </w:rPr>
              <w:t>.</w:t>
            </w:r>
            <w:r w:rsidRPr="00300CD9">
              <w:rPr>
                <w:rFonts w:ascii="Arial Nova" w:eastAsia="Times New Roman" w:hAnsi="Arial Nova" w:cs="Century Gothic"/>
                <w:sz w:val="16"/>
                <w:szCs w:val="16"/>
              </w:rPr>
              <w:t>Ε</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κατά</w:t>
            </w:r>
            <w:r w:rsidRPr="00300CD9">
              <w:rPr>
                <w:rFonts w:ascii="Arial Nova" w:eastAsia="Times New Roman" w:hAnsi="Arial Nova" w:cs="Albertus Medium"/>
                <w:sz w:val="16"/>
                <w:szCs w:val="16"/>
              </w:rPr>
              <w:t xml:space="preserve"> 7 </w:t>
            </w:r>
            <w:r w:rsidRPr="00300CD9">
              <w:rPr>
                <w:rFonts w:ascii="Arial Nova" w:eastAsia="Times New Roman" w:hAnsi="Arial Nova" w:cs="Century Gothic"/>
                <w:sz w:val="16"/>
                <w:szCs w:val="16"/>
              </w:rPr>
              <w:t>μήνες</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έως</w:t>
            </w:r>
            <w:r w:rsidRPr="00300CD9">
              <w:rPr>
                <w:rFonts w:ascii="Arial Nova" w:eastAsia="Times New Roman" w:hAnsi="Arial Nova" w:cs="Albertus Medium"/>
                <w:sz w:val="16"/>
                <w:szCs w:val="16"/>
              </w:rPr>
              <w:t xml:space="preserve"> 19-2-2023).</w:t>
            </w:r>
          </w:p>
        </w:tc>
        <w:tc>
          <w:tcPr>
            <w:tcW w:w="1354" w:type="dxa"/>
            <w:tcBorders>
              <w:top w:val="single" w:sz="4" w:space="0" w:color="auto"/>
              <w:left w:val="single" w:sz="4" w:space="0" w:color="auto"/>
              <w:right w:val="single" w:sz="4" w:space="0" w:color="auto"/>
            </w:tcBorders>
            <w:shd w:val="clear" w:color="auto" w:fill="FFFFFF"/>
          </w:tcPr>
          <w:p w14:paraId="436AA195"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802" w:type="dxa"/>
            <w:tcBorders>
              <w:top w:val="single" w:sz="4" w:space="0" w:color="auto"/>
              <w:left w:val="single" w:sz="4" w:space="0" w:color="auto"/>
              <w:right w:val="single" w:sz="4" w:space="0" w:color="auto"/>
            </w:tcBorders>
            <w:shd w:val="clear" w:color="auto" w:fill="FFFFFF"/>
          </w:tcPr>
          <w:p w14:paraId="6CC5BCB9"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923" w:type="dxa"/>
            <w:tcBorders>
              <w:top w:val="single" w:sz="4" w:space="0" w:color="auto"/>
              <w:left w:val="single" w:sz="4" w:space="0" w:color="auto"/>
              <w:right w:val="single" w:sz="4" w:space="0" w:color="auto"/>
            </w:tcBorders>
            <w:shd w:val="clear" w:color="auto" w:fill="FFFFFF"/>
          </w:tcPr>
          <w:p w14:paraId="78E5FF1D"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89" w:type="dxa"/>
            <w:tcBorders>
              <w:top w:val="single" w:sz="4" w:space="0" w:color="auto"/>
              <w:left w:val="single" w:sz="4" w:space="0" w:color="auto"/>
              <w:right w:val="single" w:sz="4" w:space="0" w:color="auto"/>
            </w:tcBorders>
            <w:shd w:val="clear" w:color="auto" w:fill="FFFFFF"/>
          </w:tcPr>
          <w:p w14:paraId="2A78E9C2"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93" w:type="dxa"/>
            <w:tcBorders>
              <w:top w:val="single" w:sz="4" w:space="0" w:color="auto"/>
              <w:left w:val="single" w:sz="4" w:space="0" w:color="auto"/>
              <w:right w:val="single" w:sz="4" w:space="0" w:color="auto"/>
            </w:tcBorders>
            <w:shd w:val="clear" w:color="auto" w:fill="FFFFFF"/>
          </w:tcPr>
          <w:p w14:paraId="7BAC7271"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65" w:type="dxa"/>
            <w:tcBorders>
              <w:top w:val="single" w:sz="4" w:space="0" w:color="auto"/>
              <w:left w:val="single" w:sz="4" w:space="0" w:color="auto"/>
              <w:right w:val="single" w:sz="4" w:space="0" w:color="auto"/>
            </w:tcBorders>
            <w:shd w:val="clear" w:color="auto" w:fill="FFFFFF"/>
          </w:tcPr>
          <w:p w14:paraId="21AF5762"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56" w:type="dxa"/>
            <w:tcBorders>
              <w:top w:val="single" w:sz="4" w:space="0" w:color="auto"/>
              <w:left w:val="single" w:sz="4" w:space="0" w:color="auto"/>
              <w:right w:val="single" w:sz="4" w:space="0" w:color="auto"/>
            </w:tcBorders>
            <w:shd w:val="clear" w:color="auto" w:fill="FFFFFF"/>
          </w:tcPr>
          <w:p w14:paraId="5EB807AB"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6-12-2022</w:t>
            </w:r>
          </w:p>
        </w:tc>
        <w:tc>
          <w:tcPr>
            <w:tcW w:w="1156" w:type="dxa"/>
            <w:tcBorders>
              <w:top w:val="single" w:sz="4" w:space="0" w:color="auto"/>
              <w:left w:val="single" w:sz="4" w:space="0" w:color="auto"/>
              <w:right w:val="single" w:sz="4" w:space="0" w:color="auto"/>
            </w:tcBorders>
            <w:shd w:val="clear" w:color="auto" w:fill="FFFFFF"/>
          </w:tcPr>
          <w:p w14:paraId="550B0662" w14:textId="77777777" w:rsidR="00967F47" w:rsidRPr="00300CD9" w:rsidRDefault="00967F47" w:rsidP="00300CD9">
            <w:pPr>
              <w:pStyle w:val="10"/>
              <w:spacing w:after="120" w:line="400" w:lineRule="exact"/>
              <w:ind w:right="300"/>
              <w:jc w:val="right"/>
              <w:rPr>
                <w:rFonts w:ascii="Arial Nova" w:eastAsia="Times New Roman" w:hAnsi="Arial Nova" w:cs="Albertus Medium"/>
                <w:sz w:val="16"/>
                <w:szCs w:val="16"/>
              </w:rPr>
            </w:pPr>
            <w:r w:rsidRPr="00300CD9">
              <w:rPr>
                <w:rFonts w:ascii="Arial Nova" w:eastAsia="Times New Roman" w:hAnsi="Arial Nova" w:cs="Albertus Medium"/>
                <w:sz w:val="16"/>
                <w:szCs w:val="16"/>
              </w:rPr>
              <w:t>6-12-2022</w:t>
            </w:r>
          </w:p>
        </w:tc>
      </w:tr>
      <w:tr w:rsidR="00967F47" w:rsidRPr="00300CD9" w14:paraId="0CC3A32A" w14:textId="77777777" w:rsidTr="00216F58">
        <w:trPr>
          <w:trHeight w:val="742"/>
        </w:trPr>
        <w:tc>
          <w:tcPr>
            <w:tcW w:w="2127" w:type="dxa"/>
            <w:tcBorders>
              <w:top w:val="single" w:sz="4" w:space="0" w:color="auto"/>
              <w:left w:val="single" w:sz="4" w:space="0" w:color="auto"/>
              <w:right w:val="single" w:sz="4" w:space="0" w:color="auto"/>
            </w:tcBorders>
            <w:shd w:val="clear" w:color="auto" w:fill="FFFFFF"/>
          </w:tcPr>
          <w:p w14:paraId="6EE8EBF1" w14:textId="77777777" w:rsidR="00967F47" w:rsidRPr="00300CD9" w:rsidRDefault="00967F47" w:rsidP="00300CD9">
            <w:pPr>
              <w:pStyle w:val="10"/>
              <w:spacing w:after="120" w:line="400" w:lineRule="exact"/>
              <w:jc w:val="center"/>
              <w:rPr>
                <w:rFonts w:ascii="Arial Nova" w:eastAsia="Times New Roman" w:hAnsi="Arial Nova" w:cs="Albertus Medium"/>
                <w:sz w:val="16"/>
                <w:szCs w:val="16"/>
              </w:rPr>
            </w:pPr>
            <w:r w:rsidRPr="00300CD9">
              <w:rPr>
                <w:rFonts w:ascii="Arial Nova" w:eastAsia="Times New Roman" w:hAnsi="Arial Nova" w:cs="Century Gothic"/>
                <w:sz w:val="16"/>
                <w:szCs w:val="16"/>
              </w:rPr>
              <w:lastRenderedPageBreak/>
              <w:t>ΠαράτασηΣυνολικήςΠροθεσμίας</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υπ</w:t>
            </w:r>
            <w:r w:rsidRPr="00300CD9">
              <w:rPr>
                <w:rFonts w:ascii="Arial Nova" w:eastAsia="Times New Roman" w:hAnsi="Arial Nova" w:cs="Albertus Medium"/>
                <w:sz w:val="16"/>
                <w:szCs w:val="16"/>
              </w:rPr>
              <w:t xml:space="preserve">' </w:t>
            </w:r>
            <w:r w:rsidRPr="00300CD9">
              <w:rPr>
                <w:rFonts w:ascii="Arial Nova" w:eastAsia="Times New Roman" w:hAnsi="Arial Nova" w:cs="Century Gothic"/>
                <w:sz w:val="16"/>
                <w:szCs w:val="16"/>
              </w:rPr>
              <w:t>αριθμ</w:t>
            </w:r>
            <w:r w:rsidRPr="00300CD9">
              <w:rPr>
                <w:rFonts w:ascii="Arial Nova" w:eastAsia="Times New Roman" w:hAnsi="Arial Nova" w:cs="Albertus Medium"/>
                <w:sz w:val="16"/>
                <w:szCs w:val="16"/>
              </w:rPr>
              <w:t xml:space="preserve">. 4301/22/7-12-2022 </w:t>
            </w:r>
            <w:r w:rsidRPr="00300CD9">
              <w:rPr>
                <w:rFonts w:ascii="Arial Nova" w:eastAsia="Times New Roman" w:hAnsi="Arial Nova" w:cs="Century Gothic"/>
                <w:sz w:val="16"/>
                <w:szCs w:val="16"/>
              </w:rPr>
              <w:t>ΑπόφασηΔΣ</w:t>
            </w:r>
            <w:r w:rsidRPr="00300CD9">
              <w:rPr>
                <w:rFonts w:ascii="Arial Nova" w:eastAsia="Times New Roman" w:hAnsi="Arial Nova" w:cs="Albertus Medium"/>
                <w:sz w:val="16"/>
                <w:szCs w:val="16"/>
              </w:rPr>
              <w:t>)</w:t>
            </w:r>
          </w:p>
        </w:tc>
        <w:tc>
          <w:tcPr>
            <w:tcW w:w="1354" w:type="dxa"/>
            <w:tcBorders>
              <w:top w:val="single" w:sz="4" w:space="0" w:color="auto"/>
              <w:left w:val="single" w:sz="4" w:space="0" w:color="auto"/>
              <w:right w:val="single" w:sz="4" w:space="0" w:color="auto"/>
            </w:tcBorders>
            <w:shd w:val="clear" w:color="auto" w:fill="FFFFFF"/>
          </w:tcPr>
          <w:p w14:paraId="78B07841"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802" w:type="dxa"/>
            <w:tcBorders>
              <w:top w:val="single" w:sz="4" w:space="0" w:color="auto"/>
              <w:left w:val="single" w:sz="4" w:space="0" w:color="auto"/>
              <w:right w:val="single" w:sz="4" w:space="0" w:color="auto"/>
            </w:tcBorders>
            <w:shd w:val="clear" w:color="auto" w:fill="FFFFFF"/>
          </w:tcPr>
          <w:p w14:paraId="2502519F"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923" w:type="dxa"/>
            <w:tcBorders>
              <w:top w:val="single" w:sz="4" w:space="0" w:color="auto"/>
              <w:left w:val="single" w:sz="4" w:space="0" w:color="auto"/>
              <w:right w:val="single" w:sz="4" w:space="0" w:color="auto"/>
            </w:tcBorders>
            <w:shd w:val="clear" w:color="auto" w:fill="FFFFFF"/>
          </w:tcPr>
          <w:p w14:paraId="65020BEA"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89" w:type="dxa"/>
            <w:tcBorders>
              <w:top w:val="single" w:sz="4" w:space="0" w:color="auto"/>
              <w:left w:val="single" w:sz="4" w:space="0" w:color="auto"/>
              <w:right w:val="single" w:sz="4" w:space="0" w:color="auto"/>
            </w:tcBorders>
            <w:shd w:val="clear" w:color="auto" w:fill="FFFFFF"/>
          </w:tcPr>
          <w:p w14:paraId="1A8FF0F8"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793" w:type="dxa"/>
            <w:tcBorders>
              <w:top w:val="single" w:sz="4" w:space="0" w:color="auto"/>
              <w:left w:val="single" w:sz="4" w:space="0" w:color="auto"/>
              <w:right w:val="single" w:sz="4" w:space="0" w:color="auto"/>
            </w:tcBorders>
            <w:shd w:val="clear" w:color="auto" w:fill="FFFFFF"/>
          </w:tcPr>
          <w:p w14:paraId="1F1C0F38"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65" w:type="dxa"/>
            <w:tcBorders>
              <w:top w:val="single" w:sz="4" w:space="0" w:color="auto"/>
              <w:left w:val="single" w:sz="4" w:space="0" w:color="auto"/>
              <w:right w:val="single" w:sz="4" w:space="0" w:color="auto"/>
            </w:tcBorders>
            <w:shd w:val="clear" w:color="auto" w:fill="FFFFFF"/>
          </w:tcPr>
          <w:p w14:paraId="1280A8DE" w14:textId="77777777" w:rsidR="00967F47" w:rsidRPr="00300CD9" w:rsidRDefault="00967F47" w:rsidP="00300CD9">
            <w:pPr>
              <w:pStyle w:val="10"/>
              <w:spacing w:after="120" w:line="400" w:lineRule="exact"/>
              <w:rPr>
                <w:rFonts w:ascii="Arial Nova" w:eastAsia="Times New Roman" w:hAnsi="Arial Nova" w:cs="Albertus Medium"/>
                <w:sz w:val="16"/>
                <w:szCs w:val="16"/>
              </w:rPr>
            </w:pPr>
          </w:p>
        </w:tc>
        <w:tc>
          <w:tcPr>
            <w:tcW w:w="1056" w:type="dxa"/>
            <w:tcBorders>
              <w:top w:val="single" w:sz="4" w:space="0" w:color="auto"/>
              <w:left w:val="single" w:sz="4" w:space="0" w:color="auto"/>
              <w:right w:val="single" w:sz="4" w:space="0" w:color="auto"/>
            </w:tcBorders>
            <w:shd w:val="clear" w:color="auto" w:fill="FFFFFF"/>
          </w:tcPr>
          <w:p w14:paraId="6CDB1819" w14:textId="77777777" w:rsidR="00967F47" w:rsidRPr="00300CD9" w:rsidRDefault="00967F47" w:rsidP="00300CD9">
            <w:pPr>
              <w:pStyle w:val="10"/>
              <w:spacing w:after="120" w:line="400" w:lineRule="exact"/>
              <w:ind w:left="240"/>
              <w:rPr>
                <w:rFonts w:ascii="Arial Nova" w:eastAsia="Times New Roman" w:hAnsi="Arial Nova" w:cs="Albertus Medium"/>
                <w:sz w:val="16"/>
                <w:szCs w:val="16"/>
              </w:rPr>
            </w:pPr>
            <w:r w:rsidRPr="00300CD9">
              <w:rPr>
                <w:rFonts w:ascii="Arial Nova" w:eastAsia="Times New Roman" w:hAnsi="Arial Nova" w:cs="Albertus Medium"/>
                <w:sz w:val="16"/>
                <w:szCs w:val="16"/>
              </w:rPr>
              <w:t>19-3-2023</w:t>
            </w:r>
          </w:p>
        </w:tc>
        <w:tc>
          <w:tcPr>
            <w:tcW w:w="1156" w:type="dxa"/>
            <w:tcBorders>
              <w:top w:val="single" w:sz="4" w:space="0" w:color="auto"/>
              <w:left w:val="single" w:sz="4" w:space="0" w:color="auto"/>
              <w:right w:val="single" w:sz="4" w:space="0" w:color="auto"/>
            </w:tcBorders>
            <w:shd w:val="clear" w:color="auto" w:fill="FFFFFF"/>
          </w:tcPr>
          <w:p w14:paraId="2C3873EA" w14:textId="77777777" w:rsidR="00967F47" w:rsidRPr="00300CD9" w:rsidRDefault="00967F47" w:rsidP="00300CD9">
            <w:pPr>
              <w:pStyle w:val="10"/>
              <w:spacing w:after="120" w:line="400" w:lineRule="exact"/>
              <w:ind w:right="300"/>
              <w:jc w:val="right"/>
              <w:rPr>
                <w:rFonts w:ascii="Arial Nova" w:eastAsia="Times New Roman" w:hAnsi="Arial Nova" w:cs="Albertus Medium"/>
                <w:sz w:val="16"/>
                <w:szCs w:val="16"/>
              </w:rPr>
            </w:pPr>
            <w:r w:rsidRPr="00300CD9">
              <w:rPr>
                <w:rFonts w:ascii="Arial Nova" w:eastAsia="Times New Roman" w:hAnsi="Arial Nova" w:cs="Albertus Medium"/>
                <w:sz w:val="16"/>
                <w:szCs w:val="16"/>
              </w:rPr>
              <w:t>19-3-2023</w:t>
            </w:r>
          </w:p>
        </w:tc>
      </w:tr>
    </w:tbl>
    <w:p w14:paraId="48573CDA" w14:textId="77777777" w:rsidR="00AF49C1" w:rsidRPr="00300CD9" w:rsidRDefault="00AF49C1" w:rsidP="00300CD9">
      <w:pPr>
        <w:spacing w:after="120" w:line="400" w:lineRule="exact"/>
        <w:jc w:val="both"/>
        <w:rPr>
          <w:rFonts w:ascii="Arial Nova" w:hAnsi="Arial Nova"/>
          <w:sz w:val="24"/>
          <w:szCs w:val="24"/>
        </w:rPr>
      </w:pPr>
    </w:p>
    <w:p w14:paraId="55C652AF" w14:textId="149C5A1F" w:rsidR="002F1155" w:rsidRPr="00300CD9" w:rsidRDefault="002F1155" w:rsidP="00300CD9">
      <w:pPr>
        <w:spacing w:after="120" w:line="400" w:lineRule="exact"/>
        <w:jc w:val="both"/>
        <w:rPr>
          <w:rFonts w:ascii="Arial Nova" w:hAnsi="Arial Nova"/>
          <w:sz w:val="24"/>
          <w:szCs w:val="24"/>
        </w:rPr>
      </w:pPr>
      <w:r w:rsidRPr="00300CD9">
        <w:rPr>
          <w:rFonts w:ascii="Arial Nova" w:hAnsi="Arial Nova"/>
          <w:b/>
          <w:bCs/>
          <w:sz w:val="24"/>
          <w:szCs w:val="24"/>
        </w:rPr>
        <w:t>γ) Της 1ης συμπληρωματικής σύμβασης της αρχικής 717/14</w:t>
      </w:r>
      <w:r w:rsidR="001A2718" w:rsidRPr="00300CD9">
        <w:rPr>
          <w:rFonts w:ascii="Arial Nova" w:hAnsi="Arial Nova"/>
          <w:b/>
          <w:bCs/>
          <w:sz w:val="24"/>
          <w:szCs w:val="24"/>
        </w:rPr>
        <w:t xml:space="preserve"> (717-1/14)</w:t>
      </w:r>
      <w:r w:rsidRPr="00300CD9">
        <w:rPr>
          <w:rFonts w:ascii="Arial Nova" w:hAnsi="Arial Nova"/>
          <w:b/>
          <w:bCs/>
          <w:sz w:val="24"/>
          <w:szCs w:val="24"/>
        </w:rPr>
        <w:t xml:space="preserve">, οικονομικού αντικειμένου 13.320.240,00 ευρώ (χωρίς αναθεώρηση και ΦΠΑ), με προθεσμία περάτωσης 14 μήνες από την υπογραφή της την 19-5-2021 (άρθρο 5 της σύμβασης) και με την οποία προβλεπόταν μεταξύ άλλων η αναβάθμιση της τηλεδιοίκησης του ΚΕΚ Λάρισας </w:t>
      </w:r>
      <w:r w:rsidRPr="00300CD9">
        <w:rPr>
          <w:rFonts w:ascii="Arial Nova" w:hAnsi="Arial Nova"/>
          <w:sz w:val="24"/>
          <w:szCs w:val="24"/>
        </w:rPr>
        <w:t>και συγκεκριμένα, i) τροποποίηση του master</w:t>
      </w:r>
      <w:r w:rsidR="00D50E80" w:rsidRPr="00300CD9">
        <w:rPr>
          <w:rFonts w:ascii="Arial Nova" w:hAnsi="Arial Nova"/>
          <w:sz w:val="24"/>
          <w:szCs w:val="24"/>
        </w:rPr>
        <w:t xml:space="preserve"> </w:t>
      </w:r>
      <w:r w:rsidRPr="00300CD9">
        <w:rPr>
          <w:rFonts w:ascii="Arial Nova" w:hAnsi="Arial Nova"/>
          <w:sz w:val="24"/>
          <w:szCs w:val="24"/>
        </w:rPr>
        <w:t>controller και μετατροπή του λογισμικού (software</w:t>
      </w:r>
      <w:r w:rsidR="00D50E80" w:rsidRPr="00300CD9">
        <w:rPr>
          <w:rFonts w:ascii="Arial Nova" w:hAnsi="Arial Nova"/>
          <w:sz w:val="24"/>
          <w:szCs w:val="24"/>
        </w:rPr>
        <w:t xml:space="preserve"> </w:t>
      </w:r>
      <w:r w:rsidRPr="00300CD9">
        <w:rPr>
          <w:rFonts w:ascii="Arial Nova" w:hAnsi="Arial Nova"/>
          <w:sz w:val="24"/>
          <w:szCs w:val="24"/>
        </w:rPr>
        <w:t>master</w:t>
      </w:r>
      <w:r w:rsidR="00D50E80" w:rsidRPr="00300CD9">
        <w:rPr>
          <w:rFonts w:ascii="Arial Nova" w:hAnsi="Arial Nova"/>
          <w:sz w:val="24"/>
          <w:szCs w:val="24"/>
        </w:rPr>
        <w:t xml:space="preserve"> </w:t>
      </w:r>
      <w:r w:rsidRPr="00300CD9">
        <w:rPr>
          <w:rFonts w:ascii="Arial Nova" w:hAnsi="Arial Nova"/>
          <w:sz w:val="24"/>
          <w:szCs w:val="24"/>
        </w:rPr>
        <w:t xml:space="preserve">controller) ώστε να εκπληρώνεται η απαίτηση για εναλλακτική μετάδοση δεδομένων, ii) αναπρογραμματισμός του λογισμικού ώστε να επικοινωνεί με νέο πρωτόκολλο, κατάλληλο για την μετάδοση δεδομένων μέσω καλωδίου οπτικών ινών, iii) εγκατάσταση εξυπηρετητή (server) για τη λειτουργία των υποσυστημάτων του λογισμικού, </w:t>
      </w:r>
      <w:r w:rsidR="00437B38" w:rsidRPr="00300CD9">
        <w:rPr>
          <w:rFonts w:ascii="Arial Nova" w:hAnsi="Arial Nova"/>
          <w:sz w:val="24"/>
          <w:szCs w:val="24"/>
          <w:lang w:val="en-US"/>
        </w:rPr>
        <w:t>iv</w:t>
      </w:r>
      <w:r w:rsidRPr="00300CD9">
        <w:rPr>
          <w:rFonts w:ascii="Arial Nova" w:hAnsi="Arial Nova"/>
          <w:sz w:val="24"/>
          <w:szCs w:val="24"/>
        </w:rPr>
        <w:t>) εγκατάσταση υπολογιστών για τον έλεγχο των οθονών και τη λειτουργία του λογισμικού απεικόνισης (graphics</w:t>
      </w:r>
      <w:r w:rsidR="00D50E80" w:rsidRPr="00300CD9">
        <w:rPr>
          <w:rFonts w:ascii="Arial Nova" w:hAnsi="Arial Nova"/>
          <w:sz w:val="24"/>
          <w:szCs w:val="24"/>
        </w:rPr>
        <w:t xml:space="preserve"> </w:t>
      </w:r>
      <w:r w:rsidRPr="00300CD9">
        <w:rPr>
          <w:rFonts w:ascii="Arial Nova" w:hAnsi="Arial Nova"/>
          <w:sz w:val="24"/>
          <w:szCs w:val="24"/>
        </w:rPr>
        <w:t xml:space="preserve">controller), </w:t>
      </w:r>
      <w:r w:rsidR="00437B38" w:rsidRPr="00300CD9">
        <w:rPr>
          <w:rFonts w:ascii="Arial Nova" w:hAnsi="Arial Nova"/>
          <w:sz w:val="24"/>
          <w:szCs w:val="24"/>
          <w:lang w:val="en-US"/>
        </w:rPr>
        <w:t>v</w:t>
      </w:r>
      <w:r w:rsidR="00437B38" w:rsidRPr="00300CD9">
        <w:rPr>
          <w:rFonts w:ascii="Arial Nova" w:hAnsi="Arial Nova"/>
          <w:sz w:val="24"/>
          <w:szCs w:val="24"/>
        </w:rPr>
        <w:t>)</w:t>
      </w:r>
      <w:r w:rsidRPr="00300CD9">
        <w:rPr>
          <w:rFonts w:ascii="Arial Nova" w:hAnsi="Arial Nova"/>
          <w:sz w:val="24"/>
          <w:szCs w:val="24"/>
        </w:rPr>
        <w:t xml:space="preserve"> εγκατάσταση νέων οθονών τεχνολογίας LED. Αποτέλεσμα της μη εκτέλεσης-ολοκλήρωσης της σύμβασης 717/14 και της 1ης συμπληρωματικής αυτής 717-1/14 ήταν να μην μπορεί να εκτελεστεί </w:t>
      </w:r>
      <w:r w:rsidR="00D50E80" w:rsidRPr="00300CD9">
        <w:rPr>
          <w:rFonts w:ascii="Arial Nova" w:hAnsi="Arial Nova"/>
          <w:sz w:val="24"/>
          <w:szCs w:val="24"/>
        </w:rPr>
        <w:t>–</w:t>
      </w:r>
      <w:r w:rsidRPr="00300CD9">
        <w:rPr>
          <w:rFonts w:ascii="Arial Nova" w:hAnsi="Arial Nova"/>
          <w:sz w:val="24"/>
          <w:szCs w:val="24"/>
        </w:rPr>
        <w:t xml:space="preserve"> ολοκληρωθεί</w:t>
      </w:r>
      <w:r w:rsidR="00D50E80" w:rsidRPr="00300CD9">
        <w:rPr>
          <w:rFonts w:ascii="Arial Nova" w:hAnsi="Arial Nova"/>
          <w:sz w:val="24"/>
          <w:szCs w:val="24"/>
        </w:rPr>
        <w:t xml:space="preserve"> </w:t>
      </w:r>
      <w:r w:rsidRPr="00300CD9">
        <w:rPr>
          <w:rFonts w:ascii="Arial Nova" w:hAnsi="Arial Nova"/>
          <w:sz w:val="24"/>
          <w:szCs w:val="24"/>
        </w:rPr>
        <w:t xml:space="preserve">και η υπό στοιχείο α' σύμβαση (10005/2007) για τη λειτουργία του συστήματος ETCS επί της γραμμής επιπέδου 1. </w:t>
      </w:r>
    </w:p>
    <w:p w14:paraId="345ED519" w14:textId="77777777" w:rsidR="00967F47" w:rsidRPr="00300CD9" w:rsidRDefault="002F1155" w:rsidP="00300CD9">
      <w:pPr>
        <w:spacing w:after="120" w:line="400" w:lineRule="exact"/>
        <w:jc w:val="both"/>
        <w:rPr>
          <w:rFonts w:ascii="Arial Nova" w:hAnsi="Arial Nova"/>
          <w:b/>
          <w:bCs/>
          <w:sz w:val="24"/>
          <w:szCs w:val="24"/>
        </w:rPr>
      </w:pPr>
      <w:r w:rsidRPr="00300CD9">
        <w:rPr>
          <w:rFonts w:ascii="Arial Nova" w:hAnsi="Arial Nova"/>
          <w:sz w:val="24"/>
          <w:szCs w:val="24"/>
        </w:rPr>
        <w:t>Συν</w:t>
      </w:r>
      <w:r w:rsidR="005E323D" w:rsidRPr="00300CD9">
        <w:rPr>
          <w:rFonts w:ascii="Arial Nova" w:hAnsi="Arial Nova"/>
          <w:sz w:val="24"/>
          <w:szCs w:val="24"/>
        </w:rPr>
        <w:t>έπεια των ανωτέρω</w:t>
      </w:r>
      <w:r w:rsidRPr="00300CD9">
        <w:rPr>
          <w:rFonts w:ascii="Arial Nova" w:hAnsi="Arial Nova"/>
          <w:sz w:val="24"/>
          <w:szCs w:val="24"/>
        </w:rPr>
        <w:t>, ήτοι της μη έγκαιρης ολοκλήρωσης των ανωτέρω συμβάσεων και των ως άνω συνεχών παρατάσεων της 10005/2007 σύμβασης και της 717/14 σύμβασης,</w:t>
      </w:r>
      <w:r w:rsidR="00100F4A" w:rsidRPr="00300CD9">
        <w:rPr>
          <w:rFonts w:ascii="Arial Nova" w:hAnsi="Arial Nova"/>
          <w:sz w:val="24"/>
          <w:szCs w:val="24"/>
        </w:rPr>
        <w:t xml:space="preserve"> η πολιτική ηγεσία του Υπουργείου Μεταφορών</w:t>
      </w:r>
      <w:r w:rsidRPr="00300CD9">
        <w:rPr>
          <w:rFonts w:ascii="Arial Nova" w:hAnsi="Arial Nova"/>
          <w:sz w:val="24"/>
          <w:szCs w:val="24"/>
        </w:rPr>
        <w:t xml:space="preserve"> στ</w:t>
      </w:r>
      <w:r w:rsidR="00100F4A" w:rsidRPr="00300CD9">
        <w:rPr>
          <w:rFonts w:ascii="Arial Nova" w:hAnsi="Arial Nova"/>
          <w:sz w:val="24"/>
          <w:szCs w:val="24"/>
        </w:rPr>
        <w:t>ο</w:t>
      </w:r>
      <w:r w:rsidRPr="00300CD9">
        <w:rPr>
          <w:rFonts w:ascii="Arial Nova" w:hAnsi="Arial Nova"/>
          <w:sz w:val="24"/>
          <w:szCs w:val="24"/>
        </w:rPr>
        <w:t xml:space="preserve"> πλαίσι</w:t>
      </w:r>
      <w:r w:rsidR="00100F4A" w:rsidRPr="00300CD9">
        <w:rPr>
          <w:rFonts w:ascii="Arial Nova" w:hAnsi="Arial Nova"/>
          <w:sz w:val="24"/>
          <w:szCs w:val="24"/>
        </w:rPr>
        <w:t>ο</w:t>
      </w:r>
      <w:r w:rsidRPr="00300CD9">
        <w:rPr>
          <w:rFonts w:ascii="Arial Nova" w:hAnsi="Arial Nova"/>
          <w:sz w:val="24"/>
          <w:szCs w:val="24"/>
        </w:rPr>
        <w:t xml:space="preserve"> των νομικ</w:t>
      </w:r>
      <w:r w:rsidR="00100F4A" w:rsidRPr="00300CD9">
        <w:rPr>
          <w:rFonts w:ascii="Arial Nova" w:hAnsi="Arial Nova"/>
          <w:sz w:val="24"/>
          <w:szCs w:val="24"/>
        </w:rPr>
        <w:t>ών της</w:t>
      </w:r>
      <w:r w:rsidRPr="00300CD9">
        <w:rPr>
          <w:rFonts w:ascii="Arial Nova" w:hAnsi="Arial Nova"/>
          <w:sz w:val="24"/>
          <w:szCs w:val="24"/>
        </w:rPr>
        <w:t xml:space="preserve"> καθηκόντων και αρμοδιοτήτων, υπείχε ιδιαίτερη νομική υποχρέωση και όφειλε να μεριμνήσει για την από τις αρμόδιες υπηρεσίες εποπτείας τ</w:t>
      </w:r>
      <w:r w:rsidR="00100F4A" w:rsidRPr="00300CD9">
        <w:rPr>
          <w:rFonts w:ascii="Arial Nova" w:hAnsi="Arial Nova"/>
          <w:sz w:val="24"/>
          <w:szCs w:val="24"/>
        </w:rPr>
        <w:t>ης</w:t>
      </w:r>
      <w:r w:rsidRPr="00300CD9">
        <w:rPr>
          <w:rFonts w:ascii="Arial Nova" w:hAnsi="Arial Nova"/>
          <w:sz w:val="24"/>
          <w:szCs w:val="24"/>
        </w:rPr>
        <w:t xml:space="preserve"> συντήρηση, επισκευή, ανάταξη και πλήρη λειτουργία της υπάρχουσας σηματοδότησης και της τηλεδιοίκησης στο επίδικο τμήμα (ΚΕΚ Λάρισας - τμήμα γραμμής Λάρισα - Ν. Πόροι) μέχρι την εκτέλεση-ολοκλήρωση, οριστική παραλαβή και θέση σε πλήρη λειτουργία από τον ΟΣΕ ΑΕ των συστημάτων ασφαλείας της σιδηροδρομικής κυκλοφορίας των ανωτέρω συμβάσεων, στις οποίες εξάλλου προβλεπόταν ρητά ότι θα γινόταν χρήση-</w:t>
      </w:r>
      <w:r w:rsidRPr="00300CD9">
        <w:rPr>
          <w:rFonts w:ascii="Arial Nova" w:hAnsi="Arial Nova"/>
          <w:sz w:val="24"/>
          <w:szCs w:val="24"/>
        </w:rPr>
        <w:lastRenderedPageBreak/>
        <w:t>αξιοποίηση και ενσωμάτωση από αυτές της υπάρχουσας σηματοδότησης και τηλεδιοίκησης και ειδικά στο επίδικο τμήμα (ΚΕΚ Λάρισας) (άρθρα 4.3 και 5.2.2 περ. i, ii και ίν της Γενικής Συγγραφής Υποχρεώσεων (Παράρτημα Β1, τεχνική περιγραφή) της σύμβασης 10005/2007, άρθρα 4.5 και 4.10 των τεχνικών προδιαγραφών της σύμβασης 717/14). Εάν, δε, ο</w:t>
      </w:r>
      <w:r w:rsidR="00100F4A" w:rsidRPr="00300CD9">
        <w:rPr>
          <w:rFonts w:ascii="Arial Nova" w:hAnsi="Arial Nova"/>
          <w:sz w:val="24"/>
          <w:szCs w:val="24"/>
        </w:rPr>
        <w:t xml:space="preserve">ι ανωτέρω είχαν μεριμνήσει σχετικώς, </w:t>
      </w:r>
      <w:r w:rsidRPr="00300CD9">
        <w:rPr>
          <w:rFonts w:ascii="Arial Nova" w:hAnsi="Arial Nova"/>
          <w:sz w:val="24"/>
          <w:szCs w:val="24"/>
        </w:rPr>
        <w:t>μετά βεβαιότητας θα είχε αποφευχθεί το επίδικο δυστύχημα.</w:t>
      </w:r>
    </w:p>
    <w:p w14:paraId="3521EB89" w14:textId="77777777" w:rsidR="00AF49C1" w:rsidRPr="00300CD9" w:rsidRDefault="00AF49C1" w:rsidP="00300CD9">
      <w:pPr>
        <w:spacing w:after="120" w:line="400" w:lineRule="exact"/>
        <w:jc w:val="both"/>
        <w:rPr>
          <w:rFonts w:ascii="Arial Nova" w:hAnsi="Arial Nova"/>
          <w:sz w:val="24"/>
          <w:szCs w:val="24"/>
        </w:rPr>
      </w:pPr>
    </w:p>
    <w:p w14:paraId="7155BD3C" w14:textId="77777777" w:rsidR="00B03266" w:rsidRPr="00300CD9" w:rsidRDefault="009B0D29" w:rsidP="00300CD9">
      <w:pPr>
        <w:spacing w:after="120" w:line="400" w:lineRule="exact"/>
        <w:jc w:val="both"/>
        <w:rPr>
          <w:rFonts w:ascii="Arial Nova" w:hAnsi="Arial Nova"/>
          <w:sz w:val="24"/>
          <w:szCs w:val="24"/>
        </w:rPr>
      </w:pPr>
      <w:r w:rsidRPr="00300CD9">
        <w:rPr>
          <w:rFonts w:ascii="Arial Nova" w:hAnsi="Arial Nova"/>
          <w:b/>
          <w:bCs/>
          <w:sz w:val="24"/>
          <w:szCs w:val="24"/>
        </w:rPr>
        <w:t xml:space="preserve">Γ4. </w:t>
      </w:r>
      <w:r w:rsidR="00F31C03" w:rsidRPr="00300CD9">
        <w:rPr>
          <w:rFonts w:ascii="Arial Nova" w:hAnsi="Arial Nova"/>
          <w:b/>
          <w:bCs/>
          <w:sz w:val="24"/>
          <w:szCs w:val="24"/>
        </w:rPr>
        <w:t>Σε ό,τι αφορά</w:t>
      </w:r>
      <w:r w:rsidR="00B03266" w:rsidRPr="00300CD9">
        <w:rPr>
          <w:rFonts w:ascii="Arial Nova" w:hAnsi="Arial Nova"/>
          <w:b/>
          <w:bCs/>
          <w:sz w:val="24"/>
          <w:szCs w:val="24"/>
        </w:rPr>
        <w:t xml:space="preserve"> το θεσμικό πλαίσιο αρμοδιοτήτων και εποπτείας των υπεύθυνων εν προκειμένω φορέων</w:t>
      </w:r>
      <w:r w:rsidR="00926E66" w:rsidRPr="00300CD9">
        <w:rPr>
          <w:rFonts w:ascii="Arial Nova" w:hAnsi="Arial Nova"/>
          <w:b/>
          <w:bCs/>
          <w:sz w:val="24"/>
          <w:szCs w:val="24"/>
        </w:rPr>
        <w:t xml:space="preserve"> (ΟΣΕ και θυγατρικών του)</w:t>
      </w:r>
      <w:r w:rsidR="00B03266" w:rsidRPr="00300CD9">
        <w:rPr>
          <w:rFonts w:ascii="Arial Nova" w:hAnsi="Arial Nova"/>
          <w:b/>
          <w:bCs/>
          <w:sz w:val="24"/>
          <w:szCs w:val="24"/>
        </w:rPr>
        <w:t>,</w:t>
      </w:r>
      <w:r w:rsidR="00DF0864" w:rsidRPr="00300CD9">
        <w:rPr>
          <w:rFonts w:ascii="Arial Nova" w:hAnsi="Arial Nova"/>
          <w:b/>
          <w:bCs/>
          <w:sz w:val="24"/>
          <w:szCs w:val="24"/>
        </w:rPr>
        <w:t xml:space="preserve"> το οποίο συγκροτεί κατά νόμο</w:t>
      </w:r>
      <w:r w:rsidR="002428F5" w:rsidRPr="00300CD9">
        <w:rPr>
          <w:rFonts w:ascii="Arial Nova" w:hAnsi="Arial Nova"/>
          <w:b/>
          <w:bCs/>
          <w:sz w:val="24"/>
          <w:szCs w:val="24"/>
        </w:rPr>
        <w:t xml:space="preserve"> την ιδιαίτερη νομική υποχρέωση της πολιτικής ηγεσίας του Υπουργείου Μεταφορών και Υποδομών προς αποτροπή του κινδύνου</w:t>
      </w:r>
      <w:r w:rsidR="002E3CF0" w:rsidRPr="00300CD9">
        <w:rPr>
          <w:rFonts w:ascii="Arial Nova" w:hAnsi="Arial Nova"/>
          <w:b/>
          <w:bCs/>
          <w:sz w:val="24"/>
          <w:szCs w:val="24"/>
        </w:rPr>
        <w:t xml:space="preserve"> διατάραξης της ασφάλειας των σιδηροδρομικών εν προκειμένω συγκοινωνιών,</w:t>
      </w:r>
      <w:r w:rsidR="00B03266" w:rsidRPr="00300CD9">
        <w:rPr>
          <w:rFonts w:ascii="Arial Nova" w:hAnsi="Arial Nova"/>
          <w:b/>
          <w:bCs/>
          <w:sz w:val="24"/>
          <w:szCs w:val="24"/>
        </w:rPr>
        <w:t xml:space="preserve"> πρέπει να σημειωθούν τα ακόλουθα:</w:t>
      </w:r>
    </w:p>
    <w:p w14:paraId="7174DC62" w14:textId="77777777" w:rsidR="00EC5D50" w:rsidRPr="00300CD9" w:rsidRDefault="004818B1" w:rsidP="00300CD9">
      <w:pPr>
        <w:spacing w:after="120" w:line="400" w:lineRule="exact"/>
        <w:jc w:val="both"/>
        <w:rPr>
          <w:rFonts w:ascii="Arial Nova" w:hAnsi="Arial Nova"/>
          <w:sz w:val="24"/>
          <w:szCs w:val="24"/>
        </w:rPr>
      </w:pPr>
      <w:r w:rsidRPr="00300CD9">
        <w:rPr>
          <w:rFonts w:ascii="Arial Nova" w:hAnsi="Arial Nova"/>
          <w:b/>
          <w:bCs/>
          <w:sz w:val="24"/>
          <w:szCs w:val="24"/>
        </w:rPr>
        <w:t>4.1</w:t>
      </w:r>
      <w:r w:rsidR="0062208D" w:rsidRPr="00300CD9">
        <w:rPr>
          <w:rFonts w:ascii="Arial Nova" w:hAnsi="Arial Nova"/>
          <w:b/>
          <w:bCs/>
          <w:sz w:val="24"/>
          <w:szCs w:val="24"/>
        </w:rPr>
        <w:t xml:space="preserve"> Ως προς τον πρώην Υπουργό Κωνσταντίνο Αχ. Καραμανλή</w:t>
      </w:r>
      <w:r w:rsidR="00F63F24" w:rsidRPr="00300CD9">
        <w:rPr>
          <w:rFonts w:ascii="Arial Nova" w:hAnsi="Arial Nova"/>
          <w:b/>
          <w:bCs/>
          <w:sz w:val="24"/>
          <w:szCs w:val="24"/>
        </w:rPr>
        <w:t>,</w:t>
      </w:r>
      <w:r w:rsidR="0099542C" w:rsidRPr="00300CD9">
        <w:rPr>
          <w:rFonts w:ascii="Arial Nova" w:hAnsi="Arial Nova"/>
          <w:b/>
          <w:bCs/>
          <w:sz w:val="24"/>
          <w:szCs w:val="24"/>
        </w:rPr>
        <w:t xml:space="preserve"> </w:t>
      </w:r>
      <w:r w:rsidR="00613273" w:rsidRPr="00300CD9">
        <w:rPr>
          <w:rFonts w:ascii="Arial Nova" w:hAnsi="Arial Nova"/>
          <w:sz w:val="24"/>
          <w:szCs w:val="24"/>
        </w:rPr>
        <w:t>ασκούσε είτε αποκλειστικά, είτε</w:t>
      </w:r>
      <w:r w:rsidR="0012133E" w:rsidRPr="00300CD9">
        <w:rPr>
          <w:rFonts w:ascii="Arial Nova" w:hAnsi="Arial Nova"/>
          <w:sz w:val="24"/>
          <w:szCs w:val="24"/>
        </w:rPr>
        <w:t xml:space="preserve"> παράλληλα, είτε σε ορισμένες περιπτώσεις</w:t>
      </w:r>
      <w:r w:rsidR="00613273" w:rsidRPr="00300CD9">
        <w:rPr>
          <w:rFonts w:ascii="Arial Nova" w:hAnsi="Arial Nova"/>
          <w:sz w:val="24"/>
          <w:szCs w:val="24"/>
        </w:rPr>
        <w:t xml:space="preserve"> από κοινού με τους κατωτέρω αναφερόμενους Υφυπουργούς όλες τις αρμοδιότητες</w:t>
      </w:r>
      <w:r w:rsidR="0012133E" w:rsidRPr="00300CD9">
        <w:rPr>
          <w:rFonts w:ascii="Arial Nova" w:hAnsi="Arial Nova"/>
          <w:sz w:val="24"/>
          <w:szCs w:val="24"/>
        </w:rPr>
        <w:t xml:space="preserve"> του Υπουργείου</w:t>
      </w:r>
      <w:r w:rsidR="00367858" w:rsidRPr="00300CD9">
        <w:rPr>
          <w:rFonts w:ascii="Arial Nova" w:hAnsi="Arial Nova"/>
          <w:sz w:val="24"/>
          <w:szCs w:val="24"/>
        </w:rPr>
        <w:t xml:space="preserve"> Μεταφορών και Υποδομών</w:t>
      </w:r>
      <w:r w:rsidR="0012133E" w:rsidRPr="00300CD9">
        <w:rPr>
          <w:rFonts w:ascii="Arial Nova" w:hAnsi="Arial Nova"/>
          <w:sz w:val="24"/>
          <w:szCs w:val="24"/>
        </w:rPr>
        <w:t>, μέσω των αρμόδιων Υπηρεσιών του</w:t>
      </w:r>
      <w:r w:rsidR="00367858" w:rsidRPr="00300CD9">
        <w:rPr>
          <w:rFonts w:ascii="Arial Nova" w:hAnsi="Arial Nova"/>
          <w:sz w:val="24"/>
          <w:szCs w:val="24"/>
        </w:rPr>
        <w:t>, μεταξύ των οποίων</w:t>
      </w:r>
      <w:r w:rsidR="001568A2" w:rsidRPr="00300CD9">
        <w:rPr>
          <w:rFonts w:ascii="Arial Nova" w:hAnsi="Arial Nova"/>
          <w:sz w:val="24"/>
          <w:szCs w:val="24"/>
        </w:rPr>
        <w:t xml:space="preserve"> και</w:t>
      </w:r>
      <w:r w:rsidR="00367858" w:rsidRPr="00300CD9">
        <w:rPr>
          <w:rFonts w:ascii="Arial Nova" w:hAnsi="Arial Nova"/>
          <w:sz w:val="24"/>
          <w:szCs w:val="24"/>
        </w:rPr>
        <w:t xml:space="preserve"> την διοικητική, οικονομική, τεχνική, λειτουργική, επιχειρησιακή εποπτεία όλων των φορέων που υπάγονται στο Υπουργείο, μεταξύ των οποίων και του ΟΣΕ, της ΕΡΓΟΣΕ και της ΤΡΕΝΟΣΕ. </w:t>
      </w:r>
    </w:p>
    <w:p w14:paraId="0149982B" w14:textId="2497B0E8" w:rsidR="0012133E" w:rsidRPr="00300CD9" w:rsidRDefault="00367858" w:rsidP="00300CD9">
      <w:pPr>
        <w:spacing w:after="120" w:line="400" w:lineRule="exact"/>
        <w:jc w:val="both"/>
        <w:rPr>
          <w:rFonts w:ascii="Arial Nova" w:hAnsi="Arial Nova"/>
          <w:sz w:val="24"/>
          <w:szCs w:val="24"/>
        </w:rPr>
      </w:pPr>
      <w:r w:rsidRPr="00300CD9">
        <w:rPr>
          <w:rFonts w:ascii="Arial Nova" w:hAnsi="Arial Nova"/>
          <w:sz w:val="24"/>
          <w:szCs w:val="24"/>
        </w:rPr>
        <w:t xml:space="preserve">Με την ιδιότητά του αυτή, σε συνέχεια των όσων έχουν ήδη εκτεθεί, </w:t>
      </w:r>
      <w:r w:rsidR="00CA24F2" w:rsidRPr="00300CD9">
        <w:rPr>
          <w:rFonts w:ascii="Arial Nova" w:hAnsi="Arial Nova"/>
          <w:sz w:val="24"/>
          <w:szCs w:val="24"/>
        </w:rPr>
        <w:t xml:space="preserve">προδήλως </w:t>
      </w:r>
      <w:r w:rsidRPr="00300CD9">
        <w:rPr>
          <w:rFonts w:ascii="Arial Nova" w:hAnsi="Arial Nova"/>
          <w:sz w:val="24"/>
          <w:szCs w:val="24"/>
        </w:rPr>
        <w:t>γνώριζε την πραγματική κατάσταση που επικρατούσε στο σιδηροδρομικό δίκτυο της χώρας</w:t>
      </w:r>
      <w:r w:rsidR="008D3995" w:rsidRPr="00300CD9">
        <w:rPr>
          <w:rFonts w:ascii="Arial Nova" w:hAnsi="Arial Nova"/>
          <w:sz w:val="24"/>
          <w:szCs w:val="24"/>
        </w:rPr>
        <w:t xml:space="preserve"> και τους κινδύνους που αυτή έθετε για την ασφάλεια των επιβατών</w:t>
      </w:r>
      <w:r w:rsidRPr="00300CD9">
        <w:rPr>
          <w:rFonts w:ascii="Arial Nova" w:hAnsi="Arial Nova"/>
          <w:sz w:val="24"/>
          <w:szCs w:val="24"/>
        </w:rPr>
        <w:t>, καθώς μάλιστα</w:t>
      </w:r>
      <w:r w:rsidR="008C425F" w:rsidRPr="00300CD9">
        <w:rPr>
          <w:rFonts w:ascii="Arial Nova" w:hAnsi="Arial Nova"/>
          <w:sz w:val="24"/>
          <w:szCs w:val="24"/>
        </w:rPr>
        <w:t xml:space="preserve"> μεταξύ άλλων που είχαν υπηρεσιακώς περιέλθει σε γνώση του</w:t>
      </w:r>
      <w:r w:rsidRPr="00300CD9">
        <w:rPr>
          <w:rFonts w:ascii="Arial Nova" w:hAnsi="Arial Nova"/>
          <w:sz w:val="24"/>
          <w:szCs w:val="24"/>
        </w:rPr>
        <w:t xml:space="preserve"> είχε</w:t>
      </w:r>
      <w:r w:rsidR="008C425F" w:rsidRPr="00300CD9">
        <w:rPr>
          <w:rFonts w:ascii="Arial Nova" w:hAnsi="Arial Nova"/>
          <w:sz w:val="24"/>
          <w:szCs w:val="24"/>
        </w:rPr>
        <w:t xml:space="preserve"> τουλάχιστον</w:t>
      </w:r>
      <w:r w:rsidRPr="00300CD9">
        <w:rPr>
          <w:rFonts w:ascii="Arial Nova" w:hAnsi="Arial Nova"/>
          <w:sz w:val="24"/>
          <w:szCs w:val="24"/>
        </w:rPr>
        <w:t xml:space="preserve"> γίνει αποδέκτης</w:t>
      </w:r>
      <w:r w:rsidR="00EC5D50" w:rsidRPr="00300CD9">
        <w:rPr>
          <w:rFonts w:ascii="Arial Nova" w:hAnsi="Arial Nova"/>
          <w:sz w:val="24"/>
          <w:szCs w:val="24"/>
        </w:rPr>
        <w:t>, τόσο</w:t>
      </w:r>
      <w:r w:rsidRPr="00300CD9">
        <w:rPr>
          <w:rFonts w:ascii="Arial Nova" w:hAnsi="Arial Nova"/>
          <w:sz w:val="24"/>
          <w:szCs w:val="24"/>
        </w:rPr>
        <w:t xml:space="preserve"> </w:t>
      </w:r>
      <w:r w:rsidR="00E14EF5" w:rsidRPr="00300CD9">
        <w:rPr>
          <w:rFonts w:ascii="Arial Nova" w:hAnsi="Arial Nova"/>
          <w:sz w:val="24"/>
          <w:szCs w:val="24"/>
        </w:rPr>
        <w:t>του συνόλου</w:t>
      </w:r>
      <w:r w:rsidRPr="00300CD9">
        <w:rPr>
          <w:rFonts w:ascii="Arial Nova" w:hAnsi="Arial Nova"/>
          <w:sz w:val="24"/>
          <w:szCs w:val="24"/>
        </w:rPr>
        <w:t xml:space="preserve"> των προαναφερθέντων</w:t>
      </w:r>
      <w:r w:rsidR="00E14EF5" w:rsidRPr="00300CD9">
        <w:rPr>
          <w:rFonts w:ascii="Arial Nova" w:hAnsi="Arial Nova"/>
          <w:sz w:val="24"/>
          <w:szCs w:val="24"/>
        </w:rPr>
        <w:t xml:space="preserve"> (στην παρ. Γ2)</w:t>
      </w:r>
      <w:r w:rsidRPr="00300CD9">
        <w:rPr>
          <w:rFonts w:ascii="Arial Nova" w:hAnsi="Arial Nova"/>
          <w:sz w:val="24"/>
          <w:szCs w:val="24"/>
        </w:rPr>
        <w:t xml:space="preserve"> εγγράφων</w:t>
      </w:r>
      <w:r w:rsidR="008C425F" w:rsidRPr="00300CD9">
        <w:rPr>
          <w:rFonts w:ascii="Arial Nova" w:hAnsi="Arial Nova"/>
          <w:sz w:val="24"/>
          <w:szCs w:val="24"/>
        </w:rPr>
        <w:t xml:space="preserve"> αλλά και</w:t>
      </w:r>
      <w:r w:rsidR="004C0B34" w:rsidRPr="00300CD9">
        <w:rPr>
          <w:rFonts w:ascii="Arial Nova" w:hAnsi="Arial Nova"/>
          <w:sz w:val="24"/>
          <w:szCs w:val="24"/>
        </w:rPr>
        <w:t xml:space="preserve"> όσων περαιτέρω προειδοποιήσεων προκύψουν κατά την διερεύνηση της παρούσας</w:t>
      </w:r>
      <w:r w:rsidR="00CA24F2" w:rsidRPr="00300CD9">
        <w:rPr>
          <w:rFonts w:ascii="Arial Nova" w:hAnsi="Arial Nova"/>
          <w:sz w:val="24"/>
          <w:szCs w:val="24"/>
        </w:rPr>
        <w:t>, όπως επίσης</w:t>
      </w:r>
      <w:r w:rsidR="0031565C" w:rsidRPr="00300CD9">
        <w:rPr>
          <w:rFonts w:ascii="Arial Nova" w:hAnsi="Arial Nova"/>
          <w:sz w:val="24"/>
          <w:szCs w:val="24"/>
        </w:rPr>
        <w:t xml:space="preserve"> προδήλως</w:t>
      </w:r>
      <w:r w:rsidR="00CA24F2" w:rsidRPr="00300CD9">
        <w:rPr>
          <w:rFonts w:ascii="Arial Nova" w:hAnsi="Arial Nova"/>
          <w:sz w:val="24"/>
          <w:szCs w:val="24"/>
        </w:rPr>
        <w:t xml:space="preserve"> γνώριζε</w:t>
      </w:r>
      <w:r w:rsidR="00062720" w:rsidRPr="00300CD9">
        <w:rPr>
          <w:rFonts w:ascii="Arial Nova" w:hAnsi="Arial Nova"/>
          <w:sz w:val="24"/>
          <w:szCs w:val="24"/>
        </w:rPr>
        <w:t xml:space="preserve"> την μη πλήρη και ασφαλή λειτουργία των </w:t>
      </w:r>
      <w:r w:rsidR="003B7BE4" w:rsidRPr="00300CD9">
        <w:rPr>
          <w:rFonts w:ascii="Arial Nova" w:hAnsi="Arial Nova"/>
          <w:sz w:val="24"/>
          <w:szCs w:val="24"/>
        </w:rPr>
        <w:t>ανωτέρω (</w:t>
      </w:r>
      <w:r w:rsidR="008C425F" w:rsidRPr="00300CD9">
        <w:rPr>
          <w:rFonts w:ascii="Arial Nova" w:hAnsi="Arial Nova"/>
          <w:sz w:val="24"/>
          <w:szCs w:val="24"/>
        </w:rPr>
        <w:t xml:space="preserve">υπό </w:t>
      </w:r>
      <w:r w:rsidR="003B7BE4" w:rsidRPr="00300CD9">
        <w:rPr>
          <w:rFonts w:ascii="Arial Nova" w:hAnsi="Arial Nova"/>
          <w:sz w:val="24"/>
          <w:szCs w:val="24"/>
        </w:rPr>
        <w:t>παρ. Γ1)</w:t>
      </w:r>
      <w:r w:rsidR="00062720" w:rsidRPr="00300CD9">
        <w:rPr>
          <w:rFonts w:ascii="Arial Nova" w:hAnsi="Arial Nova"/>
          <w:sz w:val="24"/>
          <w:szCs w:val="24"/>
        </w:rPr>
        <w:t xml:space="preserve"> συστημάτων και δικλείδων ασφαλείας</w:t>
      </w:r>
      <w:r w:rsidR="008223E9" w:rsidRPr="00300CD9">
        <w:rPr>
          <w:rFonts w:ascii="Arial Nova" w:hAnsi="Arial Nova"/>
          <w:sz w:val="24"/>
          <w:szCs w:val="24"/>
        </w:rPr>
        <w:t>, αλλά και</w:t>
      </w:r>
      <w:r w:rsidR="00062720" w:rsidRPr="00300CD9">
        <w:rPr>
          <w:rFonts w:ascii="Arial Nova" w:hAnsi="Arial Nova"/>
          <w:sz w:val="24"/>
          <w:szCs w:val="24"/>
        </w:rPr>
        <w:t xml:space="preserve"> </w:t>
      </w:r>
      <w:r w:rsidR="00A74EAD" w:rsidRPr="00300CD9">
        <w:rPr>
          <w:rFonts w:ascii="Arial Nova" w:hAnsi="Arial Nova"/>
          <w:sz w:val="24"/>
          <w:szCs w:val="24"/>
        </w:rPr>
        <w:t>τις καθυστερήσεις στην εκτέλεση της ζωτικής για την ασφάλεια σύμβασης 717</w:t>
      </w:r>
      <w:r w:rsidR="008C425F" w:rsidRPr="00300CD9">
        <w:rPr>
          <w:rFonts w:ascii="Arial Nova" w:hAnsi="Arial Nova"/>
          <w:sz w:val="24"/>
          <w:szCs w:val="24"/>
        </w:rPr>
        <w:t>/2014</w:t>
      </w:r>
      <w:r w:rsidR="008223E9" w:rsidRPr="00300CD9">
        <w:rPr>
          <w:rFonts w:ascii="Arial Nova" w:hAnsi="Arial Nova"/>
          <w:sz w:val="24"/>
          <w:szCs w:val="24"/>
        </w:rPr>
        <w:t>,</w:t>
      </w:r>
      <w:r w:rsidR="0080643C" w:rsidRPr="00300CD9">
        <w:rPr>
          <w:rFonts w:ascii="Arial Nova" w:hAnsi="Arial Nova"/>
          <w:sz w:val="24"/>
          <w:szCs w:val="24"/>
        </w:rPr>
        <w:t xml:space="preserve"> </w:t>
      </w:r>
      <w:r w:rsidRPr="00300CD9">
        <w:rPr>
          <w:rFonts w:ascii="Arial Nova" w:hAnsi="Arial Nova"/>
          <w:sz w:val="24"/>
          <w:szCs w:val="24"/>
        </w:rPr>
        <w:t>είχε</w:t>
      </w:r>
      <w:r w:rsidR="008223E9" w:rsidRPr="00300CD9">
        <w:rPr>
          <w:rFonts w:ascii="Arial Nova" w:hAnsi="Arial Nova"/>
          <w:sz w:val="24"/>
          <w:szCs w:val="24"/>
        </w:rPr>
        <w:t xml:space="preserve"> δε</w:t>
      </w:r>
      <w:r w:rsidRPr="00300CD9">
        <w:rPr>
          <w:rFonts w:ascii="Arial Nova" w:hAnsi="Arial Nova"/>
          <w:sz w:val="24"/>
          <w:szCs w:val="24"/>
        </w:rPr>
        <w:t xml:space="preserve"> την αρμοδιότητα</w:t>
      </w:r>
      <w:r w:rsidR="008223E9" w:rsidRPr="00300CD9">
        <w:rPr>
          <w:rFonts w:ascii="Arial Nova" w:hAnsi="Arial Nova"/>
          <w:sz w:val="24"/>
          <w:szCs w:val="24"/>
        </w:rPr>
        <w:t xml:space="preserve"> και υποχρέωση</w:t>
      </w:r>
      <w:r w:rsidRPr="00300CD9">
        <w:rPr>
          <w:rFonts w:ascii="Arial Nova" w:hAnsi="Arial Nova"/>
          <w:sz w:val="24"/>
          <w:szCs w:val="24"/>
        </w:rPr>
        <w:t xml:space="preserve"> να λάβει </w:t>
      </w:r>
      <w:r w:rsidR="00251D10" w:rsidRPr="00300CD9">
        <w:rPr>
          <w:rFonts w:ascii="Arial Nova" w:hAnsi="Arial Nova"/>
          <w:sz w:val="24"/>
          <w:szCs w:val="24"/>
        </w:rPr>
        <w:t>αμελλητί</w:t>
      </w:r>
      <w:r w:rsidRPr="00300CD9">
        <w:rPr>
          <w:rFonts w:ascii="Arial Nova" w:hAnsi="Arial Nova"/>
          <w:sz w:val="24"/>
          <w:szCs w:val="24"/>
        </w:rPr>
        <w:t xml:space="preserve"> κάθε πρόσφορο και επιβεβλημένο μέτρο</w:t>
      </w:r>
      <w:r w:rsidR="008C62CD" w:rsidRPr="00300CD9">
        <w:rPr>
          <w:rFonts w:ascii="Arial Nova" w:hAnsi="Arial Nova"/>
          <w:sz w:val="24"/>
          <w:szCs w:val="24"/>
        </w:rPr>
        <w:t xml:space="preserve"> ώστε να μην συνεχίσει η ανασφαλής και επικίνδυνη για το κοινό λειτουργία του σιδηροδρομικού δικτύου,</w:t>
      </w:r>
      <w:r w:rsidRPr="00300CD9">
        <w:rPr>
          <w:rFonts w:ascii="Arial Nova" w:hAnsi="Arial Nova"/>
          <w:sz w:val="24"/>
          <w:szCs w:val="24"/>
        </w:rPr>
        <w:t xml:space="preserve"> να διασφαλίσει </w:t>
      </w:r>
      <w:r w:rsidRPr="00300CD9">
        <w:rPr>
          <w:rFonts w:ascii="Arial Nova" w:hAnsi="Arial Nova"/>
          <w:sz w:val="24"/>
          <w:szCs w:val="24"/>
        </w:rPr>
        <w:lastRenderedPageBreak/>
        <w:t>τη δημόσια υγεία και την ασφάλεια των συγκοινωνιών, να εποπτεύει την ασφαλή λειτουργία του σιδηρόδρομου και του έργου του ΟΣΕ</w:t>
      </w:r>
      <w:r w:rsidR="008976ED" w:rsidRPr="00300CD9">
        <w:rPr>
          <w:rFonts w:ascii="Arial Nova" w:hAnsi="Arial Nova"/>
          <w:sz w:val="24"/>
          <w:szCs w:val="24"/>
        </w:rPr>
        <w:t>,</w:t>
      </w:r>
      <w:r w:rsidRPr="00300CD9">
        <w:rPr>
          <w:rFonts w:ascii="Arial Nova" w:hAnsi="Arial Nova"/>
          <w:sz w:val="24"/>
          <w:szCs w:val="24"/>
        </w:rPr>
        <w:t xml:space="preserve"> καθώς και τα έργα εγκατάστασης και συντήρησης των συστημάτων ασφαλείας στο σιδηροδρομικό δίκτυο, αλλά και τα έργα υποδομών, μεταξύ των οποίων των συμβάσεων που ήδη αναφέρθηκαν. Ήταν επίσης αρμόδιος για την επίλυση των προβλημάτων υποχρηματοδότησης και υποστελέχωσης του σιδηρόδρομου κατά χρόνο που ο ΟΣΕ του ήταν γνωστό ότι λειτουργούσε με λιγότερο από το ήμισυ του ελάχιστα απαιτούμενου προσωπικού και με τεράστια ελλείμματα που δεν του επέτρεπαν να προβαίνει στην προσήκουσα συντήρηση του δικτύου.</w:t>
      </w:r>
    </w:p>
    <w:p w14:paraId="64E05FC2" w14:textId="77777777" w:rsidR="00EC5D50" w:rsidRPr="00300CD9" w:rsidRDefault="0062208D" w:rsidP="00300CD9">
      <w:pPr>
        <w:spacing w:after="120" w:line="400" w:lineRule="exact"/>
        <w:jc w:val="both"/>
        <w:rPr>
          <w:rFonts w:ascii="Arial Nova" w:hAnsi="Arial Nova"/>
          <w:sz w:val="24"/>
          <w:szCs w:val="24"/>
        </w:rPr>
      </w:pPr>
      <w:r w:rsidRPr="00300CD9">
        <w:rPr>
          <w:rFonts w:ascii="Arial Nova" w:hAnsi="Arial Nova"/>
          <w:b/>
          <w:bCs/>
          <w:sz w:val="24"/>
          <w:szCs w:val="24"/>
        </w:rPr>
        <w:t xml:space="preserve">4.2 Ως προς τον </w:t>
      </w:r>
      <w:r w:rsidR="00253F35" w:rsidRPr="00300CD9">
        <w:rPr>
          <w:rFonts w:ascii="Arial Nova" w:hAnsi="Arial Nova"/>
          <w:b/>
          <w:bCs/>
          <w:sz w:val="24"/>
          <w:szCs w:val="24"/>
        </w:rPr>
        <w:t>πρώην Υφυπουργό Μιχαήλ Παπαδόπουλο</w:t>
      </w:r>
      <w:r w:rsidR="00690225" w:rsidRPr="00300CD9">
        <w:rPr>
          <w:rFonts w:ascii="Arial Nova" w:hAnsi="Arial Nova"/>
          <w:b/>
          <w:bCs/>
          <w:sz w:val="24"/>
          <w:szCs w:val="24"/>
        </w:rPr>
        <w:t xml:space="preserve">, </w:t>
      </w:r>
      <w:r w:rsidR="00690225" w:rsidRPr="00300CD9">
        <w:rPr>
          <w:rFonts w:ascii="Arial Nova" w:hAnsi="Arial Nova"/>
          <w:sz w:val="24"/>
          <w:szCs w:val="24"/>
        </w:rPr>
        <w:t xml:space="preserve">ο οποίος διατέλεσε </w:t>
      </w:r>
      <w:r w:rsidR="008D41DE" w:rsidRPr="00300CD9">
        <w:rPr>
          <w:rFonts w:ascii="Arial Nova" w:hAnsi="Arial Nova"/>
          <w:sz w:val="24"/>
          <w:szCs w:val="24"/>
        </w:rPr>
        <w:t>Υφυπουργός αρμόδιος για θέματα μεταφορών από τις 31</w:t>
      </w:r>
      <w:r w:rsidR="00690225" w:rsidRPr="00300CD9">
        <w:rPr>
          <w:rFonts w:ascii="Arial Nova" w:hAnsi="Arial Nova"/>
          <w:sz w:val="24"/>
          <w:szCs w:val="24"/>
        </w:rPr>
        <w:t>.</w:t>
      </w:r>
      <w:r w:rsidR="008D41DE" w:rsidRPr="00300CD9">
        <w:rPr>
          <w:rFonts w:ascii="Arial Nova" w:hAnsi="Arial Nova"/>
          <w:sz w:val="24"/>
          <w:szCs w:val="24"/>
        </w:rPr>
        <w:t>8</w:t>
      </w:r>
      <w:r w:rsidR="00690225" w:rsidRPr="00300CD9">
        <w:rPr>
          <w:rFonts w:ascii="Arial Nova" w:hAnsi="Arial Nova"/>
          <w:sz w:val="24"/>
          <w:szCs w:val="24"/>
        </w:rPr>
        <w:t>.</w:t>
      </w:r>
      <w:r w:rsidR="008D41DE" w:rsidRPr="00300CD9">
        <w:rPr>
          <w:rFonts w:ascii="Arial Nova" w:hAnsi="Arial Nova"/>
          <w:sz w:val="24"/>
          <w:szCs w:val="24"/>
        </w:rPr>
        <w:t xml:space="preserve">2021 </w:t>
      </w:r>
      <w:r w:rsidR="00690225" w:rsidRPr="00300CD9">
        <w:rPr>
          <w:rFonts w:ascii="Arial Nova" w:hAnsi="Arial Nova"/>
          <w:sz w:val="24"/>
          <w:szCs w:val="24"/>
        </w:rPr>
        <w:t>έ</w:t>
      </w:r>
      <w:r w:rsidR="008D41DE" w:rsidRPr="00300CD9">
        <w:rPr>
          <w:rFonts w:ascii="Arial Nova" w:hAnsi="Arial Nova"/>
          <w:sz w:val="24"/>
          <w:szCs w:val="24"/>
        </w:rPr>
        <w:t>ως τον Ιούλιο του 2023</w:t>
      </w:r>
      <w:r w:rsidR="00690225" w:rsidRPr="00300CD9">
        <w:rPr>
          <w:rFonts w:ascii="Arial Nova" w:hAnsi="Arial Nova"/>
          <w:sz w:val="24"/>
          <w:szCs w:val="24"/>
        </w:rPr>
        <w:t>, ανάμεσα στις αρμοδιότητες που του είχαν ανατεθεί (όχι αποκλειστικά)</w:t>
      </w:r>
      <w:r w:rsidR="008D41DE" w:rsidRPr="00300CD9">
        <w:rPr>
          <w:rFonts w:ascii="Arial Nova" w:hAnsi="Arial Nova"/>
          <w:sz w:val="24"/>
          <w:szCs w:val="24"/>
        </w:rPr>
        <w:t>από την ανάληψη των καθηκόντων του το 2021 μέχρι και τ</w:t>
      </w:r>
      <w:r w:rsidR="003A7A63" w:rsidRPr="00300CD9">
        <w:rPr>
          <w:rFonts w:ascii="Arial Nova" w:hAnsi="Arial Nova"/>
          <w:sz w:val="24"/>
          <w:szCs w:val="24"/>
        </w:rPr>
        <w:t>ην</w:t>
      </w:r>
      <w:r w:rsidR="008D41DE" w:rsidRPr="00300CD9">
        <w:rPr>
          <w:rFonts w:ascii="Arial Nova" w:hAnsi="Arial Nova"/>
          <w:sz w:val="24"/>
          <w:szCs w:val="24"/>
        </w:rPr>
        <w:t xml:space="preserve"> 28</w:t>
      </w:r>
      <w:r w:rsidR="003A7A63" w:rsidRPr="00300CD9">
        <w:rPr>
          <w:rFonts w:ascii="Arial Nova" w:hAnsi="Arial Nova"/>
          <w:sz w:val="24"/>
          <w:szCs w:val="24"/>
        </w:rPr>
        <w:t>.</w:t>
      </w:r>
      <w:r w:rsidR="008D41DE" w:rsidRPr="00300CD9">
        <w:rPr>
          <w:rFonts w:ascii="Arial Nova" w:hAnsi="Arial Nova"/>
          <w:sz w:val="24"/>
          <w:szCs w:val="24"/>
        </w:rPr>
        <w:t>2</w:t>
      </w:r>
      <w:r w:rsidR="003A7A63" w:rsidRPr="00300CD9">
        <w:rPr>
          <w:rFonts w:ascii="Arial Nova" w:hAnsi="Arial Nova"/>
          <w:sz w:val="24"/>
          <w:szCs w:val="24"/>
        </w:rPr>
        <w:t>.</w:t>
      </w:r>
      <w:r w:rsidR="008D41DE" w:rsidRPr="00300CD9">
        <w:rPr>
          <w:rFonts w:ascii="Arial Nova" w:hAnsi="Arial Nova"/>
          <w:sz w:val="24"/>
          <w:szCs w:val="24"/>
        </w:rPr>
        <w:t>2023</w:t>
      </w:r>
      <w:r w:rsidR="003A7A63" w:rsidRPr="00300CD9">
        <w:rPr>
          <w:rFonts w:ascii="Arial Nova" w:hAnsi="Arial Nova"/>
          <w:sz w:val="24"/>
          <w:szCs w:val="24"/>
        </w:rPr>
        <w:t xml:space="preserve"> σύμφωνα με την</w:t>
      </w:r>
      <w:r w:rsidR="008D41DE" w:rsidRPr="00300CD9">
        <w:rPr>
          <w:rFonts w:ascii="Arial Nova" w:hAnsi="Arial Nova"/>
          <w:sz w:val="24"/>
          <w:szCs w:val="24"/>
        </w:rPr>
        <w:t xml:space="preserve"> 317/22-9-2021 απόφαση του Πρωθυπουργού και</w:t>
      </w:r>
      <w:r w:rsidR="0003071C" w:rsidRPr="00300CD9">
        <w:rPr>
          <w:rFonts w:ascii="Arial Nova" w:hAnsi="Arial Nova"/>
          <w:sz w:val="24"/>
          <w:szCs w:val="24"/>
        </w:rPr>
        <w:t xml:space="preserve"> του</w:t>
      </w:r>
      <w:r w:rsidR="008D41DE" w:rsidRPr="00300CD9">
        <w:rPr>
          <w:rFonts w:ascii="Arial Nova" w:hAnsi="Arial Nova"/>
          <w:sz w:val="24"/>
          <w:szCs w:val="24"/>
        </w:rPr>
        <w:t xml:space="preserve"> Υπουργού Μεταφορών (ΦΕΚ Β 4383/22.09.2021)</w:t>
      </w:r>
      <w:r w:rsidR="0003071C" w:rsidRPr="00300CD9">
        <w:rPr>
          <w:rFonts w:ascii="Arial Nova" w:hAnsi="Arial Nova"/>
          <w:sz w:val="24"/>
          <w:szCs w:val="24"/>
        </w:rPr>
        <w:t xml:space="preserve">, ανήκε και η </w:t>
      </w:r>
      <w:r w:rsidR="008D41DE" w:rsidRPr="00300CD9">
        <w:rPr>
          <w:rFonts w:ascii="Arial Nova" w:hAnsi="Arial Nova"/>
          <w:sz w:val="24"/>
          <w:szCs w:val="24"/>
        </w:rPr>
        <w:t>άσκηση των αρμοδιοτήτων της Γενικής Γραμματείας Μεταφορών, συμπεριλαμβανομένων όλων των οργανικών μονάδων και των συλλογικών οργάνων που υπάγονται σε αυτή,</w:t>
      </w:r>
      <w:r w:rsidR="00424A71" w:rsidRPr="00300CD9">
        <w:rPr>
          <w:rFonts w:ascii="Arial Nova" w:hAnsi="Arial Nova"/>
          <w:sz w:val="24"/>
          <w:szCs w:val="24"/>
        </w:rPr>
        <w:t xml:space="preserve"> καθώς και</w:t>
      </w:r>
      <w:r w:rsidR="00017582" w:rsidRPr="00300CD9">
        <w:rPr>
          <w:rFonts w:ascii="Arial Nova" w:hAnsi="Arial Nova"/>
          <w:sz w:val="24"/>
          <w:szCs w:val="24"/>
        </w:rPr>
        <w:t xml:space="preserve"> </w:t>
      </w:r>
      <w:r w:rsidR="00331636" w:rsidRPr="00300CD9">
        <w:rPr>
          <w:rFonts w:ascii="Arial Nova" w:hAnsi="Arial Nova"/>
          <w:sz w:val="24"/>
          <w:szCs w:val="24"/>
        </w:rPr>
        <w:t xml:space="preserve">η </w:t>
      </w:r>
      <w:r w:rsidR="008D41DE" w:rsidRPr="00300CD9">
        <w:rPr>
          <w:rFonts w:ascii="Arial Nova" w:hAnsi="Arial Nova"/>
          <w:sz w:val="24"/>
          <w:szCs w:val="24"/>
        </w:rPr>
        <w:t>εποπτεία και ρύθμιση οργανωτικών θεμάτων</w:t>
      </w:r>
      <w:r w:rsidR="00424A71" w:rsidRPr="00300CD9">
        <w:rPr>
          <w:rFonts w:ascii="Arial Nova" w:hAnsi="Arial Nova"/>
          <w:sz w:val="24"/>
          <w:szCs w:val="24"/>
        </w:rPr>
        <w:t xml:space="preserve"> διαφόρων εποπτευόμενων φορέων,</w:t>
      </w:r>
      <w:r w:rsidR="0099542C" w:rsidRPr="00300CD9">
        <w:rPr>
          <w:rFonts w:ascii="Arial Nova" w:hAnsi="Arial Nova"/>
          <w:sz w:val="24"/>
          <w:szCs w:val="24"/>
        </w:rPr>
        <w:t xml:space="preserve"> </w:t>
      </w:r>
      <w:r w:rsidR="00331636" w:rsidRPr="00300CD9">
        <w:rPr>
          <w:rFonts w:ascii="Arial Nova" w:hAnsi="Arial Nova"/>
          <w:sz w:val="24"/>
          <w:szCs w:val="24"/>
        </w:rPr>
        <w:t xml:space="preserve">μεταξύ άλλων </w:t>
      </w:r>
      <w:r w:rsidR="00424A71" w:rsidRPr="00300CD9">
        <w:rPr>
          <w:rFonts w:ascii="Arial Nova" w:hAnsi="Arial Nova"/>
          <w:sz w:val="24"/>
          <w:szCs w:val="24"/>
        </w:rPr>
        <w:t xml:space="preserve">και </w:t>
      </w:r>
      <w:r w:rsidR="00331636" w:rsidRPr="00300CD9">
        <w:rPr>
          <w:rFonts w:ascii="Arial Nova" w:hAnsi="Arial Nova"/>
          <w:sz w:val="24"/>
          <w:szCs w:val="24"/>
        </w:rPr>
        <w:t>του ΟΣΕ</w:t>
      </w:r>
      <w:r w:rsidR="00424A71" w:rsidRPr="00300CD9">
        <w:rPr>
          <w:rFonts w:ascii="Arial Nova" w:hAnsi="Arial Nova"/>
          <w:sz w:val="24"/>
          <w:szCs w:val="24"/>
        </w:rPr>
        <w:t>.</w:t>
      </w:r>
      <w:r w:rsidR="00BA093A" w:rsidRPr="00300CD9">
        <w:rPr>
          <w:rFonts w:ascii="Arial Nova" w:hAnsi="Arial Nova"/>
          <w:sz w:val="24"/>
          <w:szCs w:val="24"/>
        </w:rPr>
        <w:t xml:space="preserve"> </w:t>
      </w:r>
    </w:p>
    <w:p w14:paraId="7F5F565A" w14:textId="7ED7E733" w:rsidR="00E025F4" w:rsidRPr="00300CD9" w:rsidRDefault="00992803" w:rsidP="00300CD9">
      <w:pPr>
        <w:spacing w:after="120" w:line="400" w:lineRule="exact"/>
        <w:jc w:val="both"/>
        <w:rPr>
          <w:rFonts w:ascii="Arial Nova" w:hAnsi="Arial Nova"/>
          <w:sz w:val="24"/>
          <w:szCs w:val="24"/>
        </w:rPr>
      </w:pPr>
      <w:r w:rsidRPr="00300CD9">
        <w:rPr>
          <w:rFonts w:ascii="Arial Nova" w:hAnsi="Arial Nova"/>
          <w:sz w:val="24"/>
          <w:szCs w:val="24"/>
        </w:rPr>
        <w:t>Με την ιδιότητά του αυτή, σε συνέχεια των όσων έχουν ήδη εκτεθεί, προδήλως γνώριζε την πραγματική κατάσταση που επικρατούσε στο σιδηροδρομικό δίκτυο της χώρας και τους κινδύνους που αυτή έθετε για την ασφάλεια των επιβατών, καθώς μάλιστα μεταξύ άλλων που είχαν υπηρεσιακώς περιέλθει σε γνώση του είχε τουλάχιστον</w:t>
      </w:r>
      <w:r w:rsidR="004C0133" w:rsidRPr="00300CD9">
        <w:rPr>
          <w:rFonts w:ascii="Arial Nova" w:hAnsi="Arial Nova"/>
          <w:sz w:val="24"/>
          <w:szCs w:val="24"/>
        </w:rPr>
        <w:t xml:space="preserve"> λάβει γνώσει</w:t>
      </w:r>
      <w:r w:rsidRPr="00300CD9">
        <w:rPr>
          <w:rFonts w:ascii="Arial Nova" w:hAnsi="Arial Nova"/>
          <w:sz w:val="24"/>
          <w:szCs w:val="24"/>
        </w:rPr>
        <w:t xml:space="preserve"> </w:t>
      </w:r>
      <w:r w:rsidR="00AC6ADE" w:rsidRPr="00300CD9">
        <w:rPr>
          <w:rFonts w:ascii="Arial Nova" w:hAnsi="Arial Nova"/>
          <w:sz w:val="24"/>
          <w:szCs w:val="24"/>
        </w:rPr>
        <w:t xml:space="preserve">των </w:t>
      </w:r>
      <w:r w:rsidRPr="00300CD9">
        <w:rPr>
          <w:rFonts w:ascii="Arial Nova" w:hAnsi="Arial Nova"/>
          <w:sz w:val="24"/>
          <w:szCs w:val="24"/>
        </w:rPr>
        <w:t>προαναφερθέντων εγγράφων</w:t>
      </w:r>
      <w:r w:rsidR="004C0133" w:rsidRPr="00300CD9">
        <w:rPr>
          <w:rFonts w:ascii="Arial Nova" w:hAnsi="Arial Nova"/>
          <w:sz w:val="24"/>
          <w:szCs w:val="24"/>
        </w:rPr>
        <w:t>, όπως επίσης είχε</w:t>
      </w:r>
      <w:r w:rsidR="00FA48D8" w:rsidRPr="00300CD9">
        <w:rPr>
          <w:rFonts w:ascii="Arial Nova" w:hAnsi="Arial Nova"/>
          <w:sz w:val="24"/>
          <w:szCs w:val="24"/>
        </w:rPr>
        <w:t xml:space="preserve"> </w:t>
      </w:r>
      <w:r w:rsidR="00F40971">
        <w:rPr>
          <w:rFonts w:ascii="Arial Nova" w:hAnsi="Arial Nova"/>
          <w:sz w:val="24"/>
          <w:szCs w:val="24"/>
        </w:rPr>
        <w:t>αναντίλεκτα</w:t>
      </w:r>
      <w:r w:rsidR="004C0133" w:rsidRPr="00300CD9">
        <w:rPr>
          <w:rFonts w:ascii="Arial Nova" w:hAnsi="Arial Nova"/>
          <w:sz w:val="24"/>
          <w:szCs w:val="24"/>
        </w:rPr>
        <w:t xml:space="preserve"> λάβει γνώση των επαναλ</w:t>
      </w:r>
      <w:r w:rsidR="00FA48D8" w:rsidRPr="00300CD9">
        <w:rPr>
          <w:rFonts w:ascii="Arial Nova" w:hAnsi="Arial Nova"/>
          <w:sz w:val="24"/>
          <w:szCs w:val="24"/>
        </w:rPr>
        <w:t>αμβανόμενων διαμαρτυριών των μηχανοδηγών και</w:t>
      </w:r>
      <w:r w:rsidR="00D47950" w:rsidRPr="00300CD9">
        <w:rPr>
          <w:rFonts w:ascii="Arial Nova" w:hAnsi="Arial Nova"/>
          <w:sz w:val="24"/>
          <w:szCs w:val="24"/>
        </w:rPr>
        <w:t xml:space="preserve"> γενικά</w:t>
      </w:r>
      <w:r w:rsidR="00FA48D8" w:rsidRPr="00300CD9">
        <w:rPr>
          <w:rFonts w:ascii="Arial Nova" w:hAnsi="Arial Nova"/>
          <w:sz w:val="24"/>
          <w:szCs w:val="24"/>
        </w:rPr>
        <w:t xml:space="preserve"> του προσωπικού των σιδηροδρόμων, </w:t>
      </w:r>
      <w:r w:rsidR="00D47950" w:rsidRPr="00300CD9">
        <w:rPr>
          <w:rFonts w:ascii="Arial Nova" w:hAnsi="Arial Nova"/>
          <w:sz w:val="24"/>
          <w:szCs w:val="24"/>
        </w:rPr>
        <w:t xml:space="preserve">αφού </w:t>
      </w:r>
      <w:r w:rsidR="00FA48D8" w:rsidRPr="00300CD9">
        <w:rPr>
          <w:rFonts w:ascii="Arial Nova" w:hAnsi="Arial Nova"/>
          <w:sz w:val="24"/>
          <w:szCs w:val="24"/>
        </w:rPr>
        <w:t>ακόμα και αν τα σχετικά έγγραφα δεν</w:t>
      </w:r>
      <w:r w:rsidR="00D47950" w:rsidRPr="00300CD9">
        <w:rPr>
          <w:rFonts w:ascii="Arial Nova" w:hAnsi="Arial Nova"/>
          <w:sz w:val="24"/>
          <w:szCs w:val="24"/>
        </w:rPr>
        <w:t xml:space="preserve"> φέρονται να</w:t>
      </w:r>
      <w:r w:rsidR="00FA48D8" w:rsidRPr="00300CD9">
        <w:rPr>
          <w:rFonts w:ascii="Arial Nova" w:hAnsi="Arial Nova"/>
          <w:sz w:val="24"/>
          <w:szCs w:val="24"/>
        </w:rPr>
        <w:t xml:space="preserve"> του </w:t>
      </w:r>
      <w:r w:rsidR="00D47950" w:rsidRPr="00300CD9">
        <w:rPr>
          <w:rFonts w:ascii="Arial Nova" w:hAnsi="Arial Nova"/>
          <w:sz w:val="24"/>
          <w:szCs w:val="24"/>
        </w:rPr>
        <w:t>έχουν</w:t>
      </w:r>
      <w:r w:rsidR="00FA48D8" w:rsidRPr="00300CD9">
        <w:rPr>
          <w:rFonts w:ascii="Arial Nova" w:hAnsi="Arial Nova"/>
          <w:sz w:val="24"/>
          <w:szCs w:val="24"/>
        </w:rPr>
        <w:t xml:space="preserve"> τυπικώς κοινοποιηθεί, </w:t>
      </w:r>
      <w:r w:rsidR="00D47950" w:rsidRPr="00300CD9">
        <w:rPr>
          <w:rFonts w:ascii="Arial Nova" w:hAnsi="Arial Nova"/>
          <w:sz w:val="24"/>
          <w:szCs w:val="24"/>
        </w:rPr>
        <w:t xml:space="preserve">αυτά </w:t>
      </w:r>
      <w:r w:rsidR="00FA48D8" w:rsidRPr="00300CD9">
        <w:rPr>
          <w:rFonts w:ascii="Arial Nova" w:hAnsi="Arial Nova"/>
          <w:sz w:val="24"/>
          <w:szCs w:val="24"/>
        </w:rPr>
        <w:t xml:space="preserve">είχαν </w:t>
      </w:r>
      <w:r w:rsidR="0006321D" w:rsidRPr="00300CD9">
        <w:rPr>
          <w:rFonts w:ascii="Arial Nova" w:hAnsi="Arial Nova"/>
          <w:sz w:val="24"/>
          <w:szCs w:val="24"/>
        </w:rPr>
        <w:t>ευρέως γίνει γνωστά</w:t>
      </w:r>
      <w:r w:rsidR="00D47950" w:rsidRPr="00300CD9">
        <w:rPr>
          <w:rFonts w:ascii="Arial Nova" w:hAnsi="Arial Nova"/>
          <w:sz w:val="24"/>
          <w:szCs w:val="24"/>
        </w:rPr>
        <w:t xml:space="preserve"> κατά περίπτωση και ως αιτήματα απεργιακών κινητοποιήσεων</w:t>
      </w:r>
      <w:r w:rsidR="0006321D" w:rsidRPr="00300CD9">
        <w:rPr>
          <w:rFonts w:ascii="Arial Nova" w:hAnsi="Arial Nova"/>
          <w:sz w:val="24"/>
          <w:szCs w:val="24"/>
        </w:rPr>
        <w:t>,</w:t>
      </w:r>
      <w:r w:rsidR="00FA48D8" w:rsidRPr="00300CD9">
        <w:rPr>
          <w:rFonts w:ascii="Arial Nova" w:hAnsi="Arial Nova"/>
          <w:sz w:val="24"/>
          <w:szCs w:val="24"/>
        </w:rPr>
        <w:t xml:space="preserve"> </w:t>
      </w:r>
      <w:r w:rsidRPr="00300CD9">
        <w:rPr>
          <w:rFonts w:ascii="Arial Nova" w:hAnsi="Arial Nova"/>
          <w:sz w:val="24"/>
          <w:szCs w:val="24"/>
        </w:rPr>
        <w:t>αλλά και όσων περαιτέρω προειδοποιήσεων προκύψουν κατά την διερεύνηση της παρούσας</w:t>
      </w:r>
      <w:r w:rsidR="008976ED" w:rsidRPr="00300CD9">
        <w:rPr>
          <w:rFonts w:ascii="Arial Nova" w:hAnsi="Arial Nova"/>
          <w:sz w:val="24"/>
          <w:szCs w:val="24"/>
        </w:rPr>
        <w:t>.</w:t>
      </w:r>
      <w:r w:rsidRPr="00300CD9">
        <w:rPr>
          <w:rFonts w:ascii="Arial Nova" w:hAnsi="Arial Nova"/>
          <w:sz w:val="24"/>
          <w:szCs w:val="24"/>
        </w:rPr>
        <w:t xml:space="preserve"> </w:t>
      </w:r>
      <w:r w:rsidR="008976ED" w:rsidRPr="00300CD9">
        <w:rPr>
          <w:rFonts w:ascii="Arial Nova" w:hAnsi="Arial Nova"/>
          <w:sz w:val="24"/>
          <w:szCs w:val="24"/>
        </w:rPr>
        <w:t>Ε</w:t>
      </w:r>
      <w:r w:rsidRPr="00300CD9">
        <w:rPr>
          <w:rFonts w:ascii="Arial Nova" w:hAnsi="Arial Nova"/>
          <w:sz w:val="24"/>
          <w:szCs w:val="24"/>
        </w:rPr>
        <w:t xml:space="preserve">πίσης προδήλως γνώριζε την μη πλήρη και ασφαλή λειτουργία των ανωτέρω (υπό παρ. Γ1) συστημάτων και δικλείδων ασφαλείας, είχε δε την </w:t>
      </w:r>
      <w:r w:rsidR="006E162E" w:rsidRPr="00300CD9">
        <w:rPr>
          <w:rFonts w:ascii="Arial Nova" w:hAnsi="Arial Nova"/>
          <w:sz w:val="24"/>
          <w:szCs w:val="24"/>
        </w:rPr>
        <w:t>(συν)</w:t>
      </w:r>
      <w:r w:rsidRPr="00300CD9">
        <w:rPr>
          <w:rFonts w:ascii="Arial Nova" w:hAnsi="Arial Nova"/>
          <w:sz w:val="24"/>
          <w:szCs w:val="24"/>
        </w:rPr>
        <w:t xml:space="preserve">αρμοδιότητα </w:t>
      </w:r>
      <w:r w:rsidR="006E162E" w:rsidRPr="00300CD9">
        <w:rPr>
          <w:rFonts w:ascii="Arial Nova" w:hAnsi="Arial Nova"/>
          <w:sz w:val="24"/>
          <w:szCs w:val="24"/>
        </w:rPr>
        <w:t xml:space="preserve">με τον Υπουργό </w:t>
      </w:r>
      <w:r w:rsidRPr="00300CD9">
        <w:rPr>
          <w:rFonts w:ascii="Arial Nova" w:hAnsi="Arial Nova"/>
          <w:sz w:val="24"/>
          <w:szCs w:val="24"/>
        </w:rPr>
        <w:t>και</w:t>
      </w:r>
      <w:r w:rsidR="006E162E" w:rsidRPr="00300CD9">
        <w:rPr>
          <w:rFonts w:ascii="Arial Nova" w:hAnsi="Arial Nova"/>
          <w:sz w:val="24"/>
          <w:szCs w:val="24"/>
        </w:rPr>
        <w:t xml:space="preserve"> την</w:t>
      </w:r>
      <w:r w:rsidRPr="00300CD9">
        <w:rPr>
          <w:rFonts w:ascii="Arial Nova" w:hAnsi="Arial Nova"/>
          <w:sz w:val="24"/>
          <w:szCs w:val="24"/>
        </w:rPr>
        <w:t xml:space="preserve"> υποχρέωση να λάβει αμελλητί κάθε πρόσφορο και επιβεβλημένο μέτρο ώστε να μην συνεχίσει η ανασφαλής και επικίνδυνη για το </w:t>
      </w:r>
      <w:r w:rsidRPr="00300CD9">
        <w:rPr>
          <w:rFonts w:ascii="Arial Nova" w:hAnsi="Arial Nova"/>
          <w:sz w:val="24"/>
          <w:szCs w:val="24"/>
        </w:rPr>
        <w:lastRenderedPageBreak/>
        <w:t>κοινό λειτουργία του σιδηροδρομικού δικτύου</w:t>
      </w:r>
      <w:r w:rsidR="006E162E" w:rsidRPr="00300CD9">
        <w:rPr>
          <w:rFonts w:ascii="Arial Nova" w:hAnsi="Arial Nova"/>
          <w:sz w:val="24"/>
          <w:szCs w:val="24"/>
        </w:rPr>
        <w:t xml:space="preserve">, </w:t>
      </w:r>
      <w:r w:rsidR="008D41DE" w:rsidRPr="00300CD9">
        <w:rPr>
          <w:rFonts w:ascii="Arial Nova" w:hAnsi="Arial Nova"/>
          <w:sz w:val="24"/>
          <w:szCs w:val="24"/>
        </w:rPr>
        <w:t>να διασφαλίσει τη δημόσια υγεία και</w:t>
      </w:r>
      <w:r w:rsidR="005121FE" w:rsidRPr="00300CD9">
        <w:rPr>
          <w:rFonts w:ascii="Arial Nova" w:hAnsi="Arial Nova"/>
          <w:sz w:val="24"/>
          <w:szCs w:val="24"/>
        </w:rPr>
        <w:t xml:space="preserve"> την</w:t>
      </w:r>
      <w:r w:rsidR="008D41DE" w:rsidRPr="00300CD9">
        <w:rPr>
          <w:rFonts w:ascii="Arial Nova" w:hAnsi="Arial Nova"/>
          <w:sz w:val="24"/>
          <w:szCs w:val="24"/>
        </w:rPr>
        <w:t xml:space="preserve"> ασφάλεια</w:t>
      </w:r>
      <w:r w:rsidR="005121FE" w:rsidRPr="00300CD9">
        <w:rPr>
          <w:rFonts w:ascii="Arial Nova" w:hAnsi="Arial Nova"/>
          <w:sz w:val="24"/>
          <w:szCs w:val="24"/>
        </w:rPr>
        <w:t xml:space="preserve"> των συγκοινωνιών</w:t>
      </w:r>
      <w:r w:rsidR="00354822" w:rsidRPr="00300CD9">
        <w:rPr>
          <w:rFonts w:ascii="Arial Nova" w:hAnsi="Arial Nova"/>
          <w:sz w:val="24"/>
          <w:szCs w:val="24"/>
        </w:rPr>
        <w:t>, να εποπτεύει την</w:t>
      </w:r>
      <w:r w:rsidR="008D41DE" w:rsidRPr="00300CD9">
        <w:rPr>
          <w:rFonts w:ascii="Arial Nova" w:hAnsi="Arial Nova"/>
          <w:sz w:val="24"/>
          <w:szCs w:val="24"/>
        </w:rPr>
        <w:t xml:space="preserve"> ασφαλ</w:t>
      </w:r>
      <w:r w:rsidR="00354822" w:rsidRPr="00300CD9">
        <w:rPr>
          <w:rFonts w:ascii="Arial Nova" w:hAnsi="Arial Nova"/>
          <w:sz w:val="24"/>
          <w:szCs w:val="24"/>
        </w:rPr>
        <w:t>ή</w:t>
      </w:r>
      <w:r w:rsidR="008D41DE" w:rsidRPr="00300CD9">
        <w:rPr>
          <w:rFonts w:ascii="Arial Nova" w:hAnsi="Arial Nova"/>
          <w:sz w:val="24"/>
          <w:szCs w:val="24"/>
        </w:rPr>
        <w:t xml:space="preserve"> λειτουργία του σιδηρόδρομου και του έργου </w:t>
      </w:r>
      <w:r w:rsidR="00354822" w:rsidRPr="00300CD9">
        <w:rPr>
          <w:rFonts w:ascii="Arial Nova" w:hAnsi="Arial Nova"/>
          <w:sz w:val="24"/>
          <w:szCs w:val="24"/>
        </w:rPr>
        <w:t>του ΟΣΕ</w:t>
      </w:r>
      <w:r w:rsidR="0007315B" w:rsidRPr="00300CD9">
        <w:rPr>
          <w:rFonts w:ascii="Arial Nova" w:hAnsi="Arial Nova"/>
          <w:sz w:val="24"/>
          <w:szCs w:val="24"/>
        </w:rPr>
        <w:t xml:space="preserve"> καθώς και τα </w:t>
      </w:r>
      <w:r w:rsidR="008D41DE" w:rsidRPr="00300CD9">
        <w:rPr>
          <w:rFonts w:ascii="Arial Nova" w:hAnsi="Arial Nova"/>
          <w:sz w:val="24"/>
          <w:szCs w:val="24"/>
        </w:rPr>
        <w:t>έργ</w:t>
      </w:r>
      <w:r w:rsidR="0007315B" w:rsidRPr="00300CD9">
        <w:rPr>
          <w:rFonts w:ascii="Arial Nova" w:hAnsi="Arial Nova"/>
          <w:sz w:val="24"/>
          <w:szCs w:val="24"/>
        </w:rPr>
        <w:t>α</w:t>
      </w:r>
      <w:r w:rsidR="008D41DE" w:rsidRPr="00300CD9">
        <w:rPr>
          <w:rFonts w:ascii="Arial Nova" w:hAnsi="Arial Nova"/>
          <w:sz w:val="24"/>
          <w:szCs w:val="24"/>
        </w:rPr>
        <w:t xml:space="preserve"> εγκατάστασης και συντήρησης των συστημάτων ασφαλείας στο σιδηροδρομικό δίκτυο. </w:t>
      </w:r>
      <w:r w:rsidR="0007315B" w:rsidRPr="00300CD9">
        <w:rPr>
          <w:rFonts w:ascii="Arial Nova" w:hAnsi="Arial Nova"/>
          <w:sz w:val="24"/>
          <w:szCs w:val="24"/>
        </w:rPr>
        <w:t xml:space="preserve">Ήταν επίσης αρμόδιος (όχι αποκλειστικά) </w:t>
      </w:r>
      <w:r w:rsidR="008D41DE" w:rsidRPr="00300CD9">
        <w:rPr>
          <w:rFonts w:ascii="Arial Nova" w:hAnsi="Arial Nova"/>
          <w:sz w:val="24"/>
          <w:szCs w:val="24"/>
        </w:rPr>
        <w:t>για τη στελέχωση του ανθρώπινου δυναμικού που εργαζόταν στους κρίσιμους για την ασφάλεια τομείς κίνησης και συντήρησης</w:t>
      </w:r>
      <w:r w:rsidR="000D2447" w:rsidRPr="00300CD9">
        <w:rPr>
          <w:rFonts w:ascii="Arial Nova" w:hAnsi="Arial Nova"/>
          <w:sz w:val="24"/>
          <w:szCs w:val="24"/>
        </w:rPr>
        <w:t xml:space="preserve"> κατά χρόνο που </w:t>
      </w:r>
      <w:r w:rsidR="008D41DE" w:rsidRPr="00300CD9">
        <w:rPr>
          <w:rFonts w:ascii="Arial Nova" w:hAnsi="Arial Nova"/>
          <w:sz w:val="24"/>
          <w:szCs w:val="24"/>
        </w:rPr>
        <w:t>ο ΟΣΕ</w:t>
      </w:r>
      <w:r w:rsidR="000D2447" w:rsidRPr="00300CD9">
        <w:rPr>
          <w:rFonts w:ascii="Arial Nova" w:hAnsi="Arial Nova"/>
          <w:sz w:val="24"/>
          <w:szCs w:val="24"/>
        </w:rPr>
        <w:t xml:space="preserve"> του ήταν γνωστό ότι λειτουργούσε </w:t>
      </w:r>
      <w:r w:rsidR="008D41DE" w:rsidRPr="00300CD9">
        <w:rPr>
          <w:rFonts w:ascii="Arial Nova" w:hAnsi="Arial Nova"/>
          <w:sz w:val="24"/>
          <w:szCs w:val="24"/>
        </w:rPr>
        <w:t>με λιγότερο από το</w:t>
      </w:r>
      <w:r w:rsidR="000D2447" w:rsidRPr="00300CD9">
        <w:rPr>
          <w:rFonts w:ascii="Arial Nova" w:hAnsi="Arial Nova"/>
          <w:sz w:val="24"/>
          <w:szCs w:val="24"/>
        </w:rPr>
        <w:t xml:space="preserve"> ήμισυ</w:t>
      </w:r>
      <w:r w:rsidR="008D41DE" w:rsidRPr="00300CD9">
        <w:rPr>
          <w:rFonts w:ascii="Arial Nova" w:hAnsi="Arial Nova"/>
          <w:sz w:val="24"/>
          <w:szCs w:val="24"/>
        </w:rPr>
        <w:t xml:space="preserve"> του ελάχιστα απαιτούμενου προσωπικού.</w:t>
      </w:r>
    </w:p>
    <w:p w14:paraId="61BE38A2" w14:textId="77777777" w:rsidR="00144742" w:rsidRPr="00300CD9" w:rsidRDefault="00947169" w:rsidP="00300CD9">
      <w:pPr>
        <w:spacing w:after="120" w:line="400" w:lineRule="exact"/>
        <w:jc w:val="both"/>
        <w:rPr>
          <w:rFonts w:ascii="Arial Nova" w:hAnsi="Arial Nova"/>
          <w:sz w:val="24"/>
          <w:szCs w:val="24"/>
        </w:rPr>
      </w:pPr>
      <w:r w:rsidRPr="00300CD9">
        <w:rPr>
          <w:rFonts w:ascii="Arial Nova" w:hAnsi="Arial Nova"/>
          <w:b/>
          <w:bCs/>
          <w:sz w:val="24"/>
          <w:szCs w:val="24"/>
        </w:rPr>
        <w:t xml:space="preserve">4.3 Ως προς τον πρώην Υφυπουργό </w:t>
      </w:r>
      <w:r w:rsidR="00F217F3" w:rsidRPr="00300CD9">
        <w:rPr>
          <w:rFonts w:ascii="Arial Nova" w:hAnsi="Arial Nova"/>
          <w:b/>
          <w:bCs/>
          <w:sz w:val="24"/>
          <w:szCs w:val="24"/>
        </w:rPr>
        <w:t>Γεώργιο Καραγιάννη</w:t>
      </w:r>
      <w:r w:rsidR="00D60C48" w:rsidRPr="00300CD9">
        <w:rPr>
          <w:rFonts w:ascii="Arial Nova" w:hAnsi="Arial Nova"/>
          <w:b/>
          <w:bCs/>
          <w:sz w:val="24"/>
          <w:szCs w:val="24"/>
        </w:rPr>
        <w:t xml:space="preserve">, </w:t>
      </w:r>
      <w:r w:rsidR="00D60C48" w:rsidRPr="00300CD9">
        <w:rPr>
          <w:rFonts w:ascii="Arial Nova" w:hAnsi="Arial Nova"/>
          <w:sz w:val="24"/>
          <w:szCs w:val="24"/>
        </w:rPr>
        <w:t xml:space="preserve">ο οποίος διατέλεσε Υφυπουργός αρμόδιος για θέματα </w:t>
      </w:r>
      <w:r w:rsidR="00FF35D2" w:rsidRPr="00300CD9">
        <w:rPr>
          <w:rFonts w:ascii="Arial Nova" w:hAnsi="Arial Nova"/>
          <w:sz w:val="24"/>
          <w:szCs w:val="24"/>
        </w:rPr>
        <w:t>υποδομών</w:t>
      </w:r>
      <w:r w:rsidR="00D60C48" w:rsidRPr="00300CD9">
        <w:rPr>
          <w:rFonts w:ascii="Arial Nova" w:hAnsi="Arial Nova"/>
          <w:sz w:val="24"/>
          <w:szCs w:val="24"/>
        </w:rPr>
        <w:t xml:space="preserve"> από τ</w:t>
      </w:r>
      <w:r w:rsidR="00CF76FD" w:rsidRPr="00300CD9">
        <w:rPr>
          <w:rFonts w:ascii="Arial Nova" w:hAnsi="Arial Nova"/>
          <w:sz w:val="24"/>
          <w:szCs w:val="24"/>
        </w:rPr>
        <w:t xml:space="preserve">ον Αύγουστο του 2021 </w:t>
      </w:r>
      <w:r w:rsidR="00D60C48" w:rsidRPr="00300CD9">
        <w:rPr>
          <w:rFonts w:ascii="Arial Nova" w:hAnsi="Arial Nova"/>
          <w:sz w:val="24"/>
          <w:szCs w:val="24"/>
        </w:rPr>
        <w:t xml:space="preserve">έως τον </w:t>
      </w:r>
      <w:r w:rsidR="000D1BD4" w:rsidRPr="00300CD9">
        <w:rPr>
          <w:rFonts w:ascii="Arial Nova" w:hAnsi="Arial Nova"/>
          <w:sz w:val="24"/>
          <w:szCs w:val="24"/>
        </w:rPr>
        <w:t>Μάιο</w:t>
      </w:r>
      <w:r w:rsidR="00D60C48" w:rsidRPr="00300CD9">
        <w:rPr>
          <w:rFonts w:ascii="Arial Nova" w:hAnsi="Arial Nova"/>
          <w:sz w:val="24"/>
          <w:szCs w:val="24"/>
        </w:rPr>
        <w:t xml:space="preserve"> του 2023, </w:t>
      </w:r>
      <w:r w:rsidR="000D1BD4" w:rsidRPr="00300CD9">
        <w:rPr>
          <w:rFonts w:ascii="Arial Nova" w:hAnsi="Arial Nova"/>
          <w:sz w:val="24"/>
          <w:szCs w:val="24"/>
        </w:rPr>
        <w:t>ενώ προηγουμένως (</w:t>
      </w:r>
      <w:r w:rsidR="00E42455" w:rsidRPr="00300CD9">
        <w:rPr>
          <w:rFonts w:ascii="Arial Nova" w:hAnsi="Arial Nova"/>
          <w:sz w:val="24"/>
          <w:szCs w:val="24"/>
        </w:rPr>
        <w:t>από τον Ιούλιο του 2019 έως τον Αύγουστο του 2021</w:t>
      </w:r>
      <w:r w:rsidR="000D1BD4" w:rsidRPr="00300CD9">
        <w:rPr>
          <w:rFonts w:ascii="Arial Nova" w:hAnsi="Arial Nova"/>
          <w:sz w:val="24"/>
          <w:szCs w:val="24"/>
        </w:rPr>
        <w:t>) είχε</w:t>
      </w:r>
      <w:r w:rsidR="00E42455" w:rsidRPr="00300CD9">
        <w:rPr>
          <w:rFonts w:ascii="Arial Nova" w:hAnsi="Arial Nova"/>
          <w:sz w:val="24"/>
          <w:szCs w:val="24"/>
        </w:rPr>
        <w:t xml:space="preserve"> δι</w:t>
      </w:r>
      <w:r w:rsidR="000D1BD4" w:rsidRPr="00300CD9">
        <w:rPr>
          <w:rFonts w:ascii="Arial Nova" w:hAnsi="Arial Nova"/>
          <w:sz w:val="24"/>
          <w:szCs w:val="24"/>
        </w:rPr>
        <w:t>α</w:t>
      </w:r>
      <w:r w:rsidR="00E42455" w:rsidRPr="00300CD9">
        <w:rPr>
          <w:rFonts w:ascii="Arial Nova" w:hAnsi="Arial Nova"/>
          <w:sz w:val="24"/>
          <w:szCs w:val="24"/>
        </w:rPr>
        <w:t>τ</w:t>
      </w:r>
      <w:r w:rsidR="000D1BD4" w:rsidRPr="00300CD9">
        <w:rPr>
          <w:rFonts w:ascii="Arial Nova" w:hAnsi="Arial Nova"/>
          <w:sz w:val="24"/>
          <w:szCs w:val="24"/>
        </w:rPr>
        <w:t>ελέσει</w:t>
      </w:r>
      <w:r w:rsidR="00E42455" w:rsidRPr="00300CD9">
        <w:rPr>
          <w:rFonts w:ascii="Arial Nova" w:hAnsi="Arial Nova"/>
          <w:sz w:val="24"/>
          <w:szCs w:val="24"/>
        </w:rPr>
        <w:t xml:space="preserve"> Γενικός Γραμματέας Υποδομών</w:t>
      </w:r>
      <w:r w:rsidR="000D1BD4" w:rsidRPr="00300CD9">
        <w:rPr>
          <w:rFonts w:ascii="Arial Nova" w:hAnsi="Arial Nova"/>
          <w:sz w:val="24"/>
          <w:szCs w:val="24"/>
        </w:rPr>
        <w:t xml:space="preserve">, ανάμεσα στις αρμοδιότητες που του είχαν ανατεθεί </w:t>
      </w:r>
      <w:r w:rsidR="00E42455" w:rsidRPr="00300CD9">
        <w:rPr>
          <w:rFonts w:ascii="Arial Nova" w:hAnsi="Arial Nova"/>
          <w:sz w:val="24"/>
          <w:szCs w:val="24"/>
        </w:rPr>
        <w:t>από την ανάληψη των καθηκόντων του  το 2021 με την 312/20-09-2021 απόφαση του Πρωθυπουργού και</w:t>
      </w:r>
      <w:r w:rsidR="000D1BD4" w:rsidRPr="00300CD9">
        <w:rPr>
          <w:rFonts w:ascii="Arial Nova" w:hAnsi="Arial Nova"/>
          <w:sz w:val="24"/>
          <w:szCs w:val="24"/>
        </w:rPr>
        <w:t xml:space="preserve"> του</w:t>
      </w:r>
      <w:r w:rsidR="00E42455" w:rsidRPr="00300CD9">
        <w:rPr>
          <w:rFonts w:ascii="Arial Nova" w:hAnsi="Arial Nova"/>
          <w:sz w:val="24"/>
          <w:szCs w:val="24"/>
        </w:rPr>
        <w:t xml:space="preserve"> Υπουργού Μεταφορών (ΦΕΚ Β 4346/20.09.2021) </w:t>
      </w:r>
      <w:r w:rsidR="000D1BD4" w:rsidRPr="00300CD9">
        <w:rPr>
          <w:rFonts w:ascii="Arial Nova" w:hAnsi="Arial Nova"/>
          <w:sz w:val="24"/>
          <w:szCs w:val="24"/>
        </w:rPr>
        <w:t xml:space="preserve">ανήκε η </w:t>
      </w:r>
      <w:r w:rsidR="00E42455" w:rsidRPr="00300CD9">
        <w:rPr>
          <w:rFonts w:ascii="Arial Nova" w:hAnsi="Arial Nova"/>
          <w:sz w:val="24"/>
          <w:szCs w:val="24"/>
        </w:rPr>
        <w:t>άσκηση των αρμοδιοτήτων της Γενικής Γραμματείας Υποδομών, συμπεριλαμβανομένων όλων των οργανικών μονάδων και των συλλογικών οργάνων που υπάγονται σε αυτή</w:t>
      </w:r>
      <w:r w:rsidR="000D1BD4" w:rsidRPr="00300CD9">
        <w:rPr>
          <w:rFonts w:ascii="Arial Nova" w:hAnsi="Arial Nova"/>
          <w:sz w:val="24"/>
          <w:szCs w:val="24"/>
        </w:rPr>
        <w:t xml:space="preserve">, η </w:t>
      </w:r>
      <w:r w:rsidR="00E42455" w:rsidRPr="00300CD9">
        <w:rPr>
          <w:rFonts w:ascii="Arial Nova" w:hAnsi="Arial Nova"/>
          <w:sz w:val="24"/>
          <w:szCs w:val="24"/>
        </w:rPr>
        <w:t xml:space="preserve">εποπτεία και ρύθμιση οργανωτικών θεμάτων </w:t>
      </w:r>
      <w:r w:rsidR="000D1BD4" w:rsidRPr="00300CD9">
        <w:rPr>
          <w:rFonts w:ascii="Arial Nova" w:hAnsi="Arial Nova"/>
          <w:sz w:val="24"/>
          <w:szCs w:val="24"/>
        </w:rPr>
        <w:t>μεταξύ άλλων των θυγατρικών του ΟΣΕ με την επωνυμία «</w:t>
      </w:r>
      <w:r w:rsidR="00E42455" w:rsidRPr="00300CD9">
        <w:rPr>
          <w:rFonts w:ascii="Arial Nova" w:hAnsi="Arial Nova"/>
          <w:sz w:val="24"/>
          <w:szCs w:val="24"/>
        </w:rPr>
        <w:t>Έργα Ο.Σ.Ε. Α.Ε.</w:t>
      </w:r>
      <w:r w:rsidR="000D1BD4" w:rsidRPr="00300CD9">
        <w:rPr>
          <w:rFonts w:ascii="Arial Nova" w:hAnsi="Arial Nova"/>
          <w:sz w:val="24"/>
          <w:szCs w:val="24"/>
        </w:rPr>
        <w:t>»</w:t>
      </w:r>
      <w:r w:rsidR="00E42455" w:rsidRPr="00300CD9">
        <w:rPr>
          <w:rFonts w:ascii="Arial Nova" w:hAnsi="Arial Nova"/>
          <w:sz w:val="24"/>
          <w:szCs w:val="24"/>
        </w:rPr>
        <w:t xml:space="preserve"> (ΕΡΓΟΣΕ Α.Ε.), και</w:t>
      </w:r>
      <w:r w:rsidR="000D1BD4" w:rsidRPr="00300CD9">
        <w:rPr>
          <w:rFonts w:ascii="Arial Nova" w:hAnsi="Arial Nova"/>
          <w:sz w:val="24"/>
          <w:szCs w:val="24"/>
        </w:rPr>
        <w:t xml:space="preserve"> της </w:t>
      </w:r>
      <w:r w:rsidR="00E42455" w:rsidRPr="00300CD9">
        <w:rPr>
          <w:rFonts w:ascii="Arial Nova" w:hAnsi="Arial Nova"/>
          <w:sz w:val="24"/>
          <w:szCs w:val="24"/>
        </w:rPr>
        <w:t>Ανώνυμη</w:t>
      </w:r>
      <w:r w:rsidR="000D1BD4" w:rsidRPr="00300CD9">
        <w:rPr>
          <w:rFonts w:ascii="Arial Nova" w:hAnsi="Arial Nova"/>
          <w:sz w:val="24"/>
          <w:szCs w:val="24"/>
        </w:rPr>
        <w:t>ς</w:t>
      </w:r>
      <w:r w:rsidR="00E42455" w:rsidRPr="00300CD9">
        <w:rPr>
          <w:rFonts w:ascii="Arial Nova" w:hAnsi="Arial Nova"/>
          <w:sz w:val="24"/>
          <w:szCs w:val="24"/>
        </w:rPr>
        <w:t xml:space="preserve"> Εταιρεία Εκμετάλλευσης Ακινήτων Οργανισμού Σιδηροδρόμων Ελλάδος</w:t>
      </w:r>
      <w:r w:rsidR="000D1BD4" w:rsidRPr="00300CD9">
        <w:rPr>
          <w:rFonts w:ascii="Arial Nova" w:hAnsi="Arial Nova"/>
          <w:sz w:val="24"/>
          <w:szCs w:val="24"/>
        </w:rPr>
        <w:t>»</w:t>
      </w:r>
      <w:r w:rsidR="00E42455" w:rsidRPr="00300CD9">
        <w:rPr>
          <w:rFonts w:ascii="Arial Nova" w:hAnsi="Arial Nova"/>
          <w:sz w:val="24"/>
          <w:szCs w:val="24"/>
        </w:rPr>
        <w:t xml:space="preserve"> (ΓΑΙΑΟΣΕ Α.Ε.), </w:t>
      </w:r>
      <w:r w:rsidR="000D1BD4" w:rsidRPr="00300CD9">
        <w:rPr>
          <w:rFonts w:ascii="Arial Nova" w:hAnsi="Arial Nova"/>
          <w:sz w:val="24"/>
          <w:szCs w:val="24"/>
        </w:rPr>
        <w:t xml:space="preserve">αλλά και ο </w:t>
      </w:r>
      <w:r w:rsidR="00E42455" w:rsidRPr="00300CD9">
        <w:rPr>
          <w:rFonts w:ascii="Arial Nova" w:hAnsi="Arial Nova"/>
          <w:sz w:val="24"/>
          <w:szCs w:val="24"/>
        </w:rPr>
        <w:t>σχεδιασμό</w:t>
      </w:r>
      <w:r w:rsidR="000D1BD4" w:rsidRPr="00300CD9">
        <w:rPr>
          <w:rFonts w:ascii="Arial Nova" w:hAnsi="Arial Nova"/>
          <w:sz w:val="24"/>
          <w:szCs w:val="24"/>
        </w:rPr>
        <w:t>ς</w:t>
      </w:r>
      <w:r w:rsidR="00E42455" w:rsidRPr="00300CD9">
        <w:rPr>
          <w:rFonts w:ascii="Arial Nova" w:hAnsi="Arial Nova"/>
          <w:sz w:val="24"/>
          <w:szCs w:val="24"/>
        </w:rPr>
        <w:t xml:space="preserve"> και υλοποίηση έργων υποδομών, σύμφωνα με τους ν. 3389/2005 (Α’ 232), 4412/2016 (Α’ 147) και 4413/2016 (Α’ 148)</w:t>
      </w:r>
      <w:r w:rsidR="000D1BD4" w:rsidRPr="00300CD9">
        <w:rPr>
          <w:rFonts w:ascii="Arial Nova" w:hAnsi="Arial Nova"/>
          <w:sz w:val="24"/>
          <w:szCs w:val="24"/>
        </w:rPr>
        <w:t>.</w:t>
      </w:r>
      <w:r w:rsidR="000D1C9D" w:rsidRPr="00300CD9">
        <w:rPr>
          <w:rFonts w:ascii="Arial Nova" w:hAnsi="Arial Nova"/>
          <w:sz w:val="24"/>
          <w:szCs w:val="24"/>
        </w:rPr>
        <w:t xml:space="preserve"> </w:t>
      </w:r>
    </w:p>
    <w:p w14:paraId="0780A566" w14:textId="52C1341B" w:rsidR="00E42455" w:rsidRPr="00300CD9" w:rsidRDefault="00E476DA" w:rsidP="00300CD9">
      <w:pPr>
        <w:spacing w:after="120" w:line="400" w:lineRule="exact"/>
        <w:jc w:val="both"/>
        <w:rPr>
          <w:rFonts w:ascii="Arial Nova" w:hAnsi="Arial Nova"/>
          <w:sz w:val="24"/>
          <w:szCs w:val="24"/>
        </w:rPr>
      </w:pPr>
      <w:r w:rsidRPr="00300CD9">
        <w:rPr>
          <w:rFonts w:ascii="Arial Nova" w:hAnsi="Arial Nova"/>
          <w:sz w:val="24"/>
          <w:szCs w:val="24"/>
        </w:rPr>
        <w:t xml:space="preserve">Ενόψει αυτών, </w:t>
      </w:r>
      <w:r w:rsidR="000D1C9D" w:rsidRPr="00300CD9">
        <w:rPr>
          <w:rFonts w:ascii="Arial Nova" w:hAnsi="Arial Nova"/>
          <w:sz w:val="24"/>
          <w:szCs w:val="24"/>
        </w:rPr>
        <w:t xml:space="preserve">ήταν (συν)αρμόδιος με τον Υπουργό για την εποπτεία της </w:t>
      </w:r>
      <w:r w:rsidR="00E42455" w:rsidRPr="00300CD9">
        <w:rPr>
          <w:rFonts w:ascii="Arial Nova" w:hAnsi="Arial Nova"/>
          <w:sz w:val="24"/>
          <w:szCs w:val="24"/>
        </w:rPr>
        <w:t>δημοπράτηση</w:t>
      </w:r>
      <w:r w:rsidR="000D1C9D" w:rsidRPr="00300CD9">
        <w:rPr>
          <w:rFonts w:ascii="Arial Nova" w:hAnsi="Arial Nova"/>
          <w:sz w:val="24"/>
          <w:szCs w:val="24"/>
        </w:rPr>
        <w:t>ς</w:t>
      </w:r>
      <w:r w:rsidR="00E42455" w:rsidRPr="00300CD9">
        <w:rPr>
          <w:rFonts w:ascii="Arial Nova" w:hAnsi="Arial Nova"/>
          <w:sz w:val="24"/>
          <w:szCs w:val="24"/>
        </w:rPr>
        <w:t xml:space="preserve">, </w:t>
      </w:r>
      <w:r w:rsidR="00FA0BF6" w:rsidRPr="00300CD9">
        <w:rPr>
          <w:rFonts w:ascii="Arial Nova" w:hAnsi="Arial Nova"/>
          <w:sz w:val="24"/>
          <w:szCs w:val="24"/>
        </w:rPr>
        <w:t xml:space="preserve">της </w:t>
      </w:r>
      <w:r w:rsidR="00E42455" w:rsidRPr="00300CD9">
        <w:rPr>
          <w:rFonts w:ascii="Arial Nova" w:hAnsi="Arial Nova"/>
          <w:sz w:val="24"/>
          <w:szCs w:val="24"/>
        </w:rPr>
        <w:t>επίβλεψη</w:t>
      </w:r>
      <w:r w:rsidR="000D1C9D" w:rsidRPr="00300CD9">
        <w:rPr>
          <w:rFonts w:ascii="Arial Nova" w:hAnsi="Arial Nova"/>
          <w:sz w:val="24"/>
          <w:szCs w:val="24"/>
        </w:rPr>
        <w:t>ς</w:t>
      </w:r>
      <w:r w:rsidR="00E42455" w:rsidRPr="00300CD9">
        <w:rPr>
          <w:rFonts w:ascii="Arial Nova" w:hAnsi="Arial Nova"/>
          <w:sz w:val="24"/>
          <w:szCs w:val="24"/>
        </w:rPr>
        <w:t xml:space="preserve">, </w:t>
      </w:r>
      <w:r w:rsidR="00FA0BF6" w:rsidRPr="00300CD9">
        <w:rPr>
          <w:rFonts w:ascii="Arial Nova" w:hAnsi="Arial Nova"/>
          <w:sz w:val="24"/>
          <w:szCs w:val="24"/>
        </w:rPr>
        <w:t xml:space="preserve">της </w:t>
      </w:r>
      <w:r w:rsidR="00E42455" w:rsidRPr="00300CD9">
        <w:rPr>
          <w:rFonts w:ascii="Arial Nova" w:hAnsi="Arial Nova"/>
          <w:sz w:val="24"/>
          <w:szCs w:val="24"/>
        </w:rPr>
        <w:t>παρακολούθηση</w:t>
      </w:r>
      <w:r w:rsidR="000D1C9D" w:rsidRPr="00300CD9">
        <w:rPr>
          <w:rFonts w:ascii="Arial Nova" w:hAnsi="Arial Nova"/>
          <w:sz w:val="24"/>
          <w:szCs w:val="24"/>
        </w:rPr>
        <w:t>ς</w:t>
      </w:r>
      <w:r w:rsidR="00E42455" w:rsidRPr="00300CD9">
        <w:rPr>
          <w:rFonts w:ascii="Arial Nova" w:hAnsi="Arial Nova"/>
          <w:sz w:val="24"/>
          <w:szCs w:val="24"/>
        </w:rPr>
        <w:t xml:space="preserve">, </w:t>
      </w:r>
      <w:r w:rsidR="00FA0BF6" w:rsidRPr="00300CD9">
        <w:rPr>
          <w:rFonts w:ascii="Arial Nova" w:hAnsi="Arial Nova"/>
          <w:sz w:val="24"/>
          <w:szCs w:val="24"/>
        </w:rPr>
        <w:t xml:space="preserve">της </w:t>
      </w:r>
      <w:r w:rsidR="00E42455" w:rsidRPr="00300CD9">
        <w:rPr>
          <w:rFonts w:ascii="Arial Nova" w:hAnsi="Arial Nova"/>
          <w:sz w:val="24"/>
          <w:szCs w:val="24"/>
        </w:rPr>
        <w:t>υλοποίηση</w:t>
      </w:r>
      <w:r w:rsidR="000D1C9D" w:rsidRPr="00300CD9">
        <w:rPr>
          <w:rFonts w:ascii="Arial Nova" w:hAnsi="Arial Nova"/>
          <w:sz w:val="24"/>
          <w:szCs w:val="24"/>
        </w:rPr>
        <w:t>ς</w:t>
      </w:r>
      <w:r w:rsidR="00E42455" w:rsidRPr="00300CD9">
        <w:rPr>
          <w:rFonts w:ascii="Arial Nova" w:hAnsi="Arial Nova"/>
          <w:sz w:val="24"/>
          <w:szCs w:val="24"/>
        </w:rPr>
        <w:t xml:space="preserve"> και τελικά </w:t>
      </w:r>
      <w:r w:rsidR="00FA0BF6" w:rsidRPr="00300CD9">
        <w:rPr>
          <w:rFonts w:ascii="Arial Nova" w:hAnsi="Arial Nova"/>
          <w:sz w:val="24"/>
          <w:szCs w:val="24"/>
        </w:rPr>
        <w:t xml:space="preserve">της </w:t>
      </w:r>
      <w:r w:rsidR="00E42455" w:rsidRPr="00300CD9">
        <w:rPr>
          <w:rFonts w:ascii="Arial Nova" w:hAnsi="Arial Nova"/>
          <w:sz w:val="24"/>
          <w:szCs w:val="24"/>
        </w:rPr>
        <w:t>παράδοση</w:t>
      </w:r>
      <w:r w:rsidR="00227DA6" w:rsidRPr="00300CD9">
        <w:rPr>
          <w:rFonts w:ascii="Arial Nova" w:hAnsi="Arial Nova"/>
          <w:sz w:val="24"/>
          <w:szCs w:val="24"/>
        </w:rPr>
        <w:t>ς</w:t>
      </w:r>
      <w:r w:rsidR="00E42455" w:rsidRPr="00300CD9">
        <w:rPr>
          <w:rFonts w:ascii="Arial Nova" w:hAnsi="Arial Nova"/>
          <w:sz w:val="24"/>
          <w:szCs w:val="24"/>
        </w:rPr>
        <w:t xml:space="preserve"> των έργων εκσυγχρονισμού τ</w:t>
      </w:r>
      <w:r w:rsidR="00FA0BF6" w:rsidRPr="00300CD9">
        <w:rPr>
          <w:rFonts w:ascii="Arial Nova" w:hAnsi="Arial Nova"/>
          <w:sz w:val="24"/>
          <w:szCs w:val="24"/>
        </w:rPr>
        <w:t>ης</w:t>
      </w:r>
      <w:r w:rsidR="00E42455" w:rsidRPr="00300CD9">
        <w:rPr>
          <w:rFonts w:ascii="Arial Nova" w:hAnsi="Arial Nova"/>
          <w:sz w:val="24"/>
          <w:szCs w:val="24"/>
        </w:rPr>
        <w:t xml:space="preserve"> σιδηροδρομικ</w:t>
      </w:r>
      <w:r w:rsidR="00FA0BF6" w:rsidRPr="00300CD9">
        <w:rPr>
          <w:rFonts w:ascii="Arial Nova" w:hAnsi="Arial Nova"/>
          <w:sz w:val="24"/>
          <w:szCs w:val="24"/>
        </w:rPr>
        <w:t>ής υποδομής</w:t>
      </w:r>
      <w:r w:rsidR="00E42455" w:rsidRPr="00300CD9">
        <w:rPr>
          <w:rFonts w:ascii="Arial Nova" w:hAnsi="Arial Nova"/>
          <w:sz w:val="24"/>
          <w:szCs w:val="24"/>
        </w:rPr>
        <w:t xml:space="preserve"> της χώρας στον ΟΣΕ. Σε αυτό το πλαίσιο εντάσσεται και η</w:t>
      </w:r>
      <w:r w:rsidR="00227DA6" w:rsidRPr="00300CD9">
        <w:rPr>
          <w:rFonts w:ascii="Arial Nova" w:hAnsi="Arial Nova"/>
          <w:sz w:val="24"/>
          <w:szCs w:val="24"/>
        </w:rPr>
        <w:t xml:space="preserve"> ως άνω</w:t>
      </w:r>
      <w:r w:rsidR="00E42455" w:rsidRPr="00300CD9">
        <w:rPr>
          <w:rFonts w:ascii="Arial Nova" w:hAnsi="Arial Nova"/>
          <w:sz w:val="24"/>
          <w:szCs w:val="24"/>
        </w:rPr>
        <w:t xml:space="preserve"> 717/2014 σύμβαση.</w:t>
      </w:r>
      <w:r w:rsidR="00227DA6" w:rsidRPr="00300CD9">
        <w:rPr>
          <w:rFonts w:ascii="Arial Nova" w:hAnsi="Arial Nova"/>
          <w:sz w:val="24"/>
          <w:szCs w:val="24"/>
        </w:rPr>
        <w:t xml:space="preserve"> </w:t>
      </w:r>
      <w:r w:rsidR="00DD308E" w:rsidRPr="00300CD9">
        <w:rPr>
          <w:rFonts w:ascii="Arial Nova" w:hAnsi="Arial Nova"/>
          <w:sz w:val="24"/>
          <w:szCs w:val="24"/>
        </w:rPr>
        <w:t>Με την ιδιότητά του αυτή, σε συνέχεια των όσων έχουν ήδη εκτεθεί, προδήλως γνώριζε την πραγματική κατάσταση που επικρατούσε στο σιδηροδρομικό δίκτυο της χώρας και τους κινδύνους που αυτή έθετε για την ασφάλεια των επιβατών, καθώς μάλιστα μεταξύ άλλων που είχαν υπηρεσιακώς περιέλθει σε γνώση του είχε τουλάχιστον λάβει γνώσ</w:t>
      </w:r>
      <w:r w:rsidR="00617C2E">
        <w:rPr>
          <w:rFonts w:ascii="Arial Nova" w:hAnsi="Arial Nova"/>
          <w:sz w:val="24"/>
          <w:szCs w:val="24"/>
        </w:rPr>
        <w:t>η</w:t>
      </w:r>
      <w:r w:rsidR="00DD308E" w:rsidRPr="00300CD9">
        <w:rPr>
          <w:rFonts w:ascii="Arial Nova" w:hAnsi="Arial Nova"/>
          <w:sz w:val="24"/>
          <w:szCs w:val="24"/>
        </w:rPr>
        <w:t xml:space="preserve"> των </w:t>
      </w:r>
      <w:r w:rsidR="00507DA6">
        <w:rPr>
          <w:rFonts w:ascii="Arial Nova" w:hAnsi="Arial Nova"/>
          <w:sz w:val="24"/>
          <w:szCs w:val="24"/>
        </w:rPr>
        <w:t>κοινοποιούμενων προς τους Υφυπουργούς Μεταφορών και Υποδομών</w:t>
      </w:r>
      <w:r w:rsidR="00DD308E" w:rsidRPr="00300CD9">
        <w:rPr>
          <w:rFonts w:ascii="Arial Nova" w:hAnsi="Arial Nova"/>
          <w:sz w:val="24"/>
          <w:szCs w:val="24"/>
        </w:rPr>
        <w:t xml:space="preserve"> εγγράφων</w:t>
      </w:r>
      <w:r w:rsidR="00AD614B" w:rsidRPr="00300CD9">
        <w:rPr>
          <w:rFonts w:ascii="Arial Nova" w:hAnsi="Arial Nova"/>
          <w:sz w:val="24"/>
          <w:szCs w:val="24"/>
        </w:rPr>
        <w:t>,</w:t>
      </w:r>
      <w:r w:rsidR="001354D0">
        <w:rPr>
          <w:rFonts w:ascii="Arial Nova" w:hAnsi="Arial Nova"/>
          <w:sz w:val="24"/>
          <w:szCs w:val="24"/>
        </w:rPr>
        <w:t xml:space="preserve"> μεταξύ των οποίων και των αναφερομένων από την κα Δεμερτζή υπηρεσιακών εγγράφων</w:t>
      </w:r>
      <w:r w:rsidR="00E22AB4">
        <w:rPr>
          <w:rFonts w:ascii="Arial Nova" w:hAnsi="Arial Nova"/>
          <w:sz w:val="24"/>
          <w:szCs w:val="24"/>
        </w:rPr>
        <w:t xml:space="preserve"> </w:t>
      </w:r>
      <w:r w:rsidR="00E22AB4">
        <w:rPr>
          <w:rFonts w:ascii="Arial Nova" w:hAnsi="Arial Nova"/>
          <w:sz w:val="24"/>
          <w:szCs w:val="24"/>
        </w:rPr>
        <w:lastRenderedPageBreak/>
        <w:t>που του απεστάλησαν,</w:t>
      </w:r>
      <w:r w:rsidR="00AD614B" w:rsidRPr="00300CD9">
        <w:rPr>
          <w:rFonts w:ascii="Arial Nova" w:hAnsi="Arial Nova"/>
          <w:sz w:val="24"/>
          <w:szCs w:val="24"/>
        </w:rPr>
        <w:t xml:space="preserve"> αλλά και όσων περαιτέρω προειδοποιήσεων προκύψουν κατά την διερεύνηση της παρούσας,</w:t>
      </w:r>
      <w:r w:rsidR="00DD308E" w:rsidRPr="00300CD9">
        <w:rPr>
          <w:rFonts w:ascii="Arial Nova" w:hAnsi="Arial Nova"/>
          <w:sz w:val="24"/>
          <w:szCs w:val="24"/>
        </w:rPr>
        <w:t xml:space="preserve"> όπως επίσης είχε </w:t>
      </w:r>
      <w:r w:rsidR="00617C2E">
        <w:rPr>
          <w:rFonts w:ascii="Arial Nova" w:hAnsi="Arial Nova"/>
          <w:sz w:val="24"/>
          <w:szCs w:val="24"/>
        </w:rPr>
        <w:t>αναντίλεκτα</w:t>
      </w:r>
      <w:r w:rsidR="00DD308E" w:rsidRPr="00300CD9">
        <w:rPr>
          <w:rFonts w:ascii="Arial Nova" w:hAnsi="Arial Nova"/>
          <w:sz w:val="24"/>
          <w:szCs w:val="24"/>
        </w:rPr>
        <w:t xml:space="preserve"> λάβει γνώση των επαναλαμβανόμενων διαμαρτυριών των μηχανοδηγών και γενικά του προσωπικού των σιδηροδρόμων, αφού ακόμα και αν τα σχετικά έγγραφα δεν φέρονται να του έχουν τυπικώς κοινοποιηθεί, </w:t>
      </w:r>
      <w:r w:rsidR="00AD614B" w:rsidRPr="00300CD9">
        <w:rPr>
          <w:rFonts w:ascii="Arial Nova" w:hAnsi="Arial Nova"/>
          <w:sz w:val="24"/>
          <w:szCs w:val="24"/>
        </w:rPr>
        <w:t>οι αιτιάσεις τους</w:t>
      </w:r>
      <w:r w:rsidR="00DD308E" w:rsidRPr="00300CD9">
        <w:rPr>
          <w:rFonts w:ascii="Arial Nova" w:hAnsi="Arial Nova"/>
          <w:sz w:val="24"/>
          <w:szCs w:val="24"/>
        </w:rPr>
        <w:t xml:space="preserve"> είχαν ευρέως γίνει γνωστά κατά περίπτωση και ως αιτήματα απεργιακών κινητοποιήσεων</w:t>
      </w:r>
      <w:r w:rsidR="00C61F86" w:rsidRPr="00300CD9">
        <w:rPr>
          <w:rFonts w:ascii="Arial Nova" w:hAnsi="Arial Nova"/>
          <w:sz w:val="24"/>
          <w:szCs w:val="24"/>
        </w:rPr>
        <w:t xml:space="preserve">. </w:t>
      </w:r>
      <w:r w:rsidR="00BD708B" w:rsidRPr="00300CD9">
        <w:rPr>
          <w:rFonts w:ascii="Arial Nova" w:hAnsi="Arial Nova"/>
          <w:sz w:val="24"/>
          <w:szCs w:val="24"/>
        </w:rPr>
        <w:t>Είχε δε την (συν)αρμοδιότητα με τον Υπουργό και την υποχρέωση να λάβει αμελλητί κάθε πρόσφορο και επιβεβλημένο μέτρο ώστε να μην συνεχίσει η ανασφαλής και επικίνδυνη για το κοινό λειτουργία του σιδηροδρομικού δικτύου</w:t>
      </w:r>
      <w:r w:rsidR="00CF0BFF" w:rsidRPr="00300CD9">
        <w:rPr>
          <w:rFonts w:ascii="Arial Nova" w:hAnsi="Arial Nova"/>
          <w:sz w:val="24"/>
          <w:szCs w:val="24"/>
        </w:rPr>
        <w:t xml:space="preserve">, αλλά αντιθέτως </w:t>
      </w:r>
      <w:r w:rsidR="00BD708B" w:rsidRPr="00300CD9">
        <w:rPr>
          <w:rFonts w:ascii="Arial Nova" w:hAnsi="Arial Nova"/>
          <w:sz w:val="24"/>
          <w:szCs w:val="24"/>
        </w:rPr>
        <w:t>να διασφαλ</w:t>
      </w:r>
      <w:r w:rsidR="00CF0BFF" w:rsidRPr="00300CD9">
        <w:rPr>
          <w:rFonts w:ascii="Arial Nova" w:hAnsi="Arial Nova"/>
          <w:sz w:val="24"/>
          <w:szCs w:val="24"/>
        </w:rPr>
        <w:t>ιστεί</w:t>
      </w:r>
      <w:r w:rsidR="00BD708B" w:rsidRPr="00300CD9">
        <w:rPr>
          <w:rFonts w:ascii="Arial Nova" w:hAnsi="Arial Nova"/>
          <w:sz w:val="24"/>
          <w:szCs w:val="24"/>
        </w:rPr>
        <w:t xml:space="preserve"> η δημόσια υγεία και η ασφάλεια των συγκοινωνιών</w:t>
      </w:r>
      <w:r w:rsidR="00144742" w:rsidRPr="00300CD9">
        <w:rPr>
          <w:rFonts w:ascii="Arial Nova" w:hAnsi="Arial Nova"/>
          <w:sz w:val="24"/>
          <w:szCs w:val="24"/>
        </w:rPr>
        <w:t xml:space="preserve"> μέσω</w:t>
      </w:r>
      <w:r w:rsidR="0059573B" w:rsidRPr="00300CD9">
        <w:rPr>
          <w:rFonts w:ascii="Arial Nova" w:hAnsi="Arial Nova"/>
          <w:sz w:val="24"/>
          <w:szCs w:val="24"/>
        </w:rPr>
        <w:t xml:space="preserve"> της έγκαιρης ολοκλήρωσης</w:t>
      </w:r>
      <w:r w:rsidR="00144742" w:rsidRPr="00300CD9">
        <w:rPr>
          <w:rFonts w:ascii="Arial Nova" w:hAnsi="Arial Nova"/>
          <w:sz w:val="24"/>
          <w:szCs w:val="24"/>
        </w:rPr>
        <w:t xml:space="preserve"> των κατάλληλων έργων υποδομής</w:t>
      </w:r>
      <w:r w:rsidR="00BD708B" w:rsidRPr="00300CD9">
        <w:rPr>
          <w:rFonts w:ascii="Arial Nova" w:hAnsi="Arial Nova"/>
          <w:sz w:val="24"/>
          <w:szCs w:val="24"/>
        </w:rPr>
        <w:t>,</w:t>
      </w:r>
      <w:r w:rsidR="00144742" w:rsidRPr="00300CD9">
        <w:rPr>
          <w:rFonts w:ascii="Arial Nova" w:hAnsi="Arial Nova"/>
          <w:sz w:val="24"/>
          <w:szCs w:val="24"/>
        </w:rPr>
        <w:t xml:space="preserve"> για τα οποία ήταν (συν)αρμόδιος, </w:t>
      </w:r>
      <w:r w:rsidR="00F074C1" w:rsidRPr="00300CD9">
        <w:rPr>
          <w:rFonts w:ascii="Arial Nova" w:hAnsi="Arial Nova"/>
          <w:sz w:val="24"/>
          <w:szCs w:val="24"/>
        </w:rPr>
        <w:t>έχοντας ιδιαίτερη νομική υποχρέωση προς τούτο</w:t>
      </w:r>
      <w:r w:rsidR="002313AE" w:rsidRPr="00300CD9">
        <w:rPr>
          <w:rFonts w:ascii="Arial Nova" w:hAnsi="Arial Nova"/>
          <w:sz w:val="24"/>
          <w:szCs w:val="24"/>
        </w:rPr>
        <w:t xml:space="preserve">, </w:t>
      </w:r>
      <w:r w:rsidR="0078640E" w:rsidRPr="00300CD9">
        <w:rPr>
          <w:rFonts w:ascii="Arial Nova" w:hAnsi="Arial Nova"/>
          <w:sz w:val="24"/>
          <w:szCs w:val="24"/>
        </w:rPr>
        <w:t xml:space="preserve">ενώ </w:t>
      </w:r>
      <w:r w:rsidR="002313AE" w:rsidRPr="00300CD9">
        <w:rPr>
          <w:rFonts w:ascii="Arial Nova" w:hAnsi="Arial Nova"/>
          <w:sz w:val="24"/>
          <w:szCs w:val="24"/>
        </w:rPr>
        <w:t>επίσης προδήλως γνώριζε την μη πλήρη και ασφαλή λειτουργία των ανωτέρω (υπό παρ. Γ1)</w:t>
      </w:r>
      <w:r w:rsidR="0059573B" w:rsidRPr="00300CD9">
        <w:rPr>
          <w:rFonts w:ascii="Arial Nova" w:hAnsi="Arial Nova"/>
          <w:sz w:val="24"/>
          <w:szCs w:val="24"/>
        </w:rPr>
        <w:t xml:space="preserve"> έργων,</w:t>
      </w:r>
      <w:r w:rsidR="002313AE" w:rsidRPr="00300CD9">
        <w:rPr>
          <w:rFonts w:ascii="Arial Nova" w:hAnsi="Arial Nova"/>
          <w:sz w:val="24"/>
          <w:szCs w:val="24"/>
        </w:rPr>
        <w:t xml:space="preserve"> συστημάτων και δικλείδων ασφαλείας, αλλά και τις καθυστερήσεις στην εκτέλεση της ζωτικής για την ασφάλεια σύμβασης 717/2014, την οποία είχε αναλάβει η ΕΡΓΟΣΕ, της οποίας </w:t>
      </w:r>
      <w:r w:rsidR="0078640E" w:rsidRPr="00300CD9">
        <w:rPr>
          <w:rFonts w:ascii="Arial Nova" w:hAnsi="Arial Nova"/>
          <w:sz w:val="24"/>
          <w:szCs w:val="24"/>
        </w:rPr>
        <w:t xml:space="preserve">ο ίδιος </w:t>
      </w:r>
      <w:r w:rsidR="002313AE" w:rsidRPr="00300CD9">
        <w:rPr>
          <w:rFonts w:ascii="Arial Nova" w:hAnsi="Arial Nova"/>
          <w:sz w:val="24"/>
          <w:szCs w:val="24"/>
        </w:rPr>
        <w:t>ασκούσε την εποπτεία κ</w:t>
      </w:r>
      <w:r w:rsidR="00901D92" w:rsidRPr="00300CD9">
        <w:rPr>
          <w:rFonts w:ascii="Arial Nova" w:hAnsi="Arial Nova"/>
          <w:sz w:val="24"/>
          <w:szCs w:val="24"/>
        </w:rPr>
        <w:t>αι η μη</w:t>
      </w:r>
      <w:r w:rsidR="00FD3CFA" w:rsidRPr="00300CD9">
        <w:rPr>
          <w:rFonts w:ascii="Arial Nova" w:hAnsi="Arial Nova"/>
          <w:sz w:val="24"/>
          <w:szCs w:val="24"/>
        </w:rPr>
        <w:t xml:space="preserve"> έγκαιρη</w:t>
      </w:r>
      <w:r w:rsidR="00901D92" w:rsidRPr="00300CD9">
        <w:rPr>
          <w:rFonts w:ascii="Arial Nova" w:hAnsi="Arial Nova"/>
          <w:sz w:val="24"/>
          <w:szCs w:val="24"/>
        </w:rPr>
        <w:t xml:space="preserve"> εκτέλεση της οποίας ανήκει </w:t>
      </w:r>
      <w:r w:rsidR="0078640E" w:rsidRPr="00300CD9">
        <w:rPr>
          <w:rFonts w:ascii="Arial Nova" w:hAnsi="Arial Nova"/>
          <w:sz w:val="24"/>
          <w:szCs w:val="24"/>
        </w:rPr>
        <w:t xml:space="preserve">στους </w:t>
      </w:r>
      <w:r w:rsidR="00FD3CFA" w:rsidRPr="00300CD9">
        <w:rPr>
          <w:rFonts w:ascii="Arial Nova" w:hAnsi="Arial Nova"/>
          <w:sz w:val="24"/>
          <w:szCs w:val="24"/>
        </w:rPr>
        <w:t>αναγκαίους όρους</w:t>
      </w:r>
      <w:r w:rsidR="0078640E" w:rsidRPr="00300CD9">
        <w:rPr>
          <w:rFonts w:ascii="Arial Nova" w:hAnsi="Arial Nova"/>
          <w:sz w:val="24"/>
          <w:szCs w:val="24"/>
        </w:rPr>
        <w:t xml:space="preserve"> που αιτιωδώς προκάλεσαν το επίδικ</w:t>
      </w:r>
      <w:r w:rsidR="00FD3CFA" w:rsidRPr="00300CD9">
        <w:rPr>
          <w:rFonts w:ascii="Arial Nova" w:hAnsi="Arial Nova"/>
          <w:sz w:val="24"/>
          <w:szCs w:val="24"/>
        </w:rPr>
        <w:t>ο δυστύχημα, σύμφωνα με όσα εκτίθενται στην παρούσα</w:t>
      </w:r>
      <w:r w:rsidR="00F074C1" w:rsidRPr="00300CD9">
        <w:rPr>
          <w:rFonts w:ascii="Arial Nova" w:hAnsi="Arial Nova"/>
          <w:sz w:val="24"/>
          <w:szCs w:val="24"/>
        </w:rPr>
        <w:t>.</w:t>
      </w:r>
    </w:p>
    <w:p w14:paraId="73CA3DB3" w14:textId="77777777" w:rsidR="00FD3CFA" w:rsidRPr="00300CD9" w:rsidRDefault="008E19F6" w:rsidP="00300CD9">
      <w:pPr>
        <w:spacing w:after="120" w:line="400" w:lineRule="exact"/>
        <w:jc w:val="both"/>
        <w:rPr>
          <w:rFonts w:ascii="Arial Nova" w:eastAsia="Calibri" w:hAnsi="Arial Nova" w:cs="Arial"/>
          <w:sz w:val="24"/>
          <w:szCs w:val="24"/>
        </w:rPr>
      </w:pPr>
      <w:r w:rsidRPr="00300CD9">
        <w:rPr>
          <w:rFonts w:ascii="Arial Nova" w:eastAsia="Calibri" w:hAnsi="Arial Nova" w:cs="Arial"/>
          <w:b/>
          <w:bCs/>
          <w:sz w:val="24"/>
          <w:szCs w:val="24"/>
        </w:rPr>
        <w:t xml:space="preserve">4.4 Ως προς τον πρώην Υφυπουργό Ιωάννη Κεφαλογιάννη, </w:t>
      </w:r>
      <w:r w:rsidRPr="00300CD9">
        <w:rPr>
          <w:rFonts w:ascii="Arial Nova" w:eastAsia="Calibri" w:hAnsi="Arial Nova" w:cs="Arial"/>
          <w:sz w:val="24"/>
          <w:szCs w:val="24"/>
        </w:rPr>
        <w:t>ο οποίος διατέλεσε Υφυπουργός Υποδομών και Μεταφορών από τις 9.7.20</w:t>
      </w:r>
      <w:r w:rsidR="00FD3CFA" w:rsidRPr="00300CD9">
        <w:rPr>
          <w:rFonts w:ascii="Arial Nova" w:eastAsia="Calibri" w:hAnsi="Arial Nova" w:cs="Arial"/>
          <w:sz w:val="24"/>
          <w:szCs w:val="24"/>
        </w:rPr>
        <w:t>19</w:t>
      </w:r>
      <w:r w:rsidRPr="00300CD9">
        <w:rPr>
          <w:rFonts w:ascii="Arial Nova" w:eastAsia="Calibri" w:hAnsi="Arial Nova" w:cs="Arial"/>
          <w:color w:val="FF0000"/>
          <w:sz w:val="24"/>
          <w:szCs w:val="24"/>
        </w:rPr>
        <w:t xml:space="preserve"> </w:t>
      </w:r>
      <w:r w:rsidRPr="00300CD9">
        <w:rPr>
          <w:rFonts w:ascii="Arial Nova" w:eastAsia="Calibri" w:hAnsi="Arial Nova" w:cs="Arial"/>
          <w:sz w:val="24"/>
          <w:szCs w:val="24"/>
        </w:rPr>
        <w:t>έως τις 31 Αυγούστου 2021,</w:t>
      </w:r>
      <w:r w:rsidR="00FD3CFA" w:rsidRPr="00300CD9">
        <w:rPr>
          <w:rFonts w:ascii="Arial Nova" w:eastAsia="Calibri" w:hAnsi="Arial Nova" w:cs="Arial"/>
          <w:sz w:val="24"/>
          <w:szCs w:val="24"/>
        </w:rPr>
        <w:t xml:space="preserve"> </w:t>
      </w:r>
      <w:r w:rsidRPr="00300CD9">
        <w:rPr>
          <w:rFonts w:ascii="Arial Nova" w:eastAsia="Calibri" w:hAnsi="Arial Nova" w:cs="Arial"/>
          <w:sz w:val="24"/>
          <w:szCs w:val="24"/>
        </w:rPr>
        <w:t xml:space="preserve">ανάμεσα στις αρμοδιότητες που του είχαν ανατεθεί (όχι αποκλειστικά) από την ανάληψη των καθηκόντων του το 2019 μέχρι και την 31.8.2021 σύμφωνα με την υπό στοιχεία ΔΝΣα’/οικ.59172/7775/ΦΝ 459/ 19.7.2019 κοινή απόφαση του Πρωθυπουργού και του Υπουργού Υποδομών και Μεταφορών  (Β’ 3058) ανήκε και η άσκηση των αρμοδιοτήτων της Γενικής Γραμματείας Μεταφορών, συμπεριλαμβανομένων όλων των οργανικών μονάδων και των συλλογικών οργάνων που υπάγονται σε αυτή, καθώς και η εποπτεία και ρύθμιση οργανωτικών θεμάτων διαφόρων εποπτευόμενων φορέων, μεταξύ άλλων και του ΟΣΕ. </w:t>
      </w:r>
    </w:p>
    <w:p w14:paraId="6D55EBE1" w14:textId="1A26FA1E" w:rsidR="008E19F6" w:rsidRPr="00300CD9" w:rsidRDefault="00F763C9" w:rsidP="00300CD9">
      <w:pPr>
        <w:spacing w:after="120" w:line="400" w:lineRule="exact"/>
        <w:jc w:val="both"/>
        <w:rPr>
          <w:rFonts w:ascii="Arial Nova" w:hAnsi="Arial Nova"/>
          <w:sz w:val="24"/>
          <w:szCs w:val="24"/>
        </w:rPr>
      </w:pPr>
      <w:r w:rsidRPr="00300CD9">
        <w:rPr>
          <w:rFonts w:ascii="Arial Nova" w:eastAsia="Calibri" w:hAnsi="Arial Nova" w:cs="Arial"/>
          <w:sz w:val="24"/>
          <w:szCs w:val="24"/>
        </w:rPr>
        <w:t xml:space="preserve">Με την ιδιότητά του αυτή, σε συνέχεια των όσων έχουν ήδη εκτεθεί, προδήλως γνώριζε την πραγματική κατάσταση που επικρατούσε στο σιδηροδρομικό δίκτυο της χώρας και τους κινδύνους που αυτή έθετε για την ασφάλεια των επιβατών, είχε </w:t>
      </w:r>
      <w:r w:rsidR="00507DA6">
        <w:rPr>
          <w:rFonts w:ascii="Arial Nova" w:hAnsi="Arial Nova"/>
          <w:sz w:val="24"/>
          <w:szCs w:val="24"/>
        </w:rPr>
        <w:t>αναντίλεκτα</w:t>
      </w:r>
      <w:r w:rsidRPr="00300CD9">
        <w:rPr>
          <w:rFonts w:ascii="Arial Nova" w:eastAsia="Calibri" w:hAnsi="Arial Nova" w:cs="Arial"/>
          <w:sz w:val="24"/>
          <w:szCs w:val="24"/>
        </w:rPr>
        <w:t xml:space="preserve"> λάβει γνώση των επαναλαμβανόμενων </w:t>
      </w:r>
      <w:r w:rsidRPr="00300CD9">
        <w:rPr>
          <w:rFonts w:ascii="Arial Nova" w:eastAsia="Calibri" w:hAnsi="Arial Nova" w:cs="Arial"/>
          <w:sz w:val="24"/>
          <w:szCs w:val="24"/>
        </w:rPr>
        <w:lastRenderedPageBreak/>
        <w:t>διαμαρτυριών των μηχανοδηγών και γενικά του προσωπικού των σιδηροδρόμων σε σειρά απεργιακών κινητοποιήσεών τους. Επίσης προδήλως γνώριζε την μη πλήρη και ασφαλή λειτουργία των ανωτέρω (υπό παρ. Γ1) συστημάτων και δικλείδων ασφαλείας, είχε δε την (συν)αρμοδιότητα με τον Υπουργό και την υποχρέωση να λάβει αμελλητί κάθε πρόσφορο και επιβεβλημένο μέτρο ώστε να μην συνεχίσει η ανασφαλής και επικίνδυνη για το κοινό λειτουργία του σιδηροδρομικού δικτύου, να διασφαλίσει τη δημόσια υγεία και την ασφάλεια των συγκοινωνιών, να εποπτεύει την ασφαλή λειτουργία του σιδηρόδρομου και του έργου του ΟΣΕ καθώς και τα έργα εγκατάστασης και συντήρησης των συστημάτων ασφαλείας στο σιδηροδρομικό δίκτυο. Ήταν επίσης αρμόδιος (όχι αποκλειστικά) για τη στελέχωση του ανθρώπινου δυναμικού που εργαζόταν στους κρίσιμους για την ασφάλεια τομείς κίνησης και συντήρησης κατά χρόνο που ο ΟΣΕ του ήταν γνωστό ότι λειτουργούσε με λιγότερο από το ήμισυ του ελάχιστα απαιτούμενου προσωπικού.</w:t>
      </w:r>
    </w:p>
    <w:p w14:paraId="14470EED" w14:textId="5469A69B" w:rsidR="007B1E41" w:rsidRPr="00300CD9" w:rsidRDefault="0012133E" w:rsidP="00300CD9">
      <w:pPr>
        <w:spacing w:after="120" w:line="400" w:lineRule="exact"/>
        <w:jc w:val="both"/>
        <w:rPr>
          <w:rFonts w:ascii="Arial Nova" w:hAnsi="Arial Nova"/>
          <w:b/>
          <w:bCs/>
          <w:sz w:val="24"/>
          <w:szCs w:val="24"/>
        </w:rPr>
      </w:pPr>
      <w:r w:rsidRPr="00300CD9">
        <w:rPr>
          <w:rFonts w:ascii="Arial Nova" w:hAnsi="Arial Nova"/>
          <w:b/>
          <w:bCs/>
          <w:sz w:val="24"/>
          <w:szCs w:val="24"/>
        </w:rPr>
        <w:t>4.</w:t>
      </w:r>
      <w:r w:rsidR="00BC7ACF" w:rsidRPr="00300CD9">
        <w:rPr>
          <w:rFonts w:ascii="Arial Nova" w:hAnsi="Arial Nova"/>
          <w:b/>
          <w:bCs/>
          <w:sz w:val="24"/>
          <w:szCs w:val="24"/>
        </w:rPr>
        <w:t>5</w:t>
      </w:r>
      <w:r w:rsidRPr="00300CD9">
        <w:rPr>
          <w:rFonts w:ascii="Arial Nova" w:hAnsi="Arial Nova"/>
          <w:b/>
          <w:bCs/>
          <w:sz w:val="24"/>
          <w:szCs w:val="24"/>
        </w:rPr>
        <w:t xml:space="preserve"> Συνοψίζοντας, </w:t>
      </w:r>
      <w:r w:rsidRPr="00300CD9">
        <w:rPr>
          <w:rFonts w:ascii="Arial Nova" w:hAnsi="Arial Nova"/>
          <w:sz w:val="24"/>
          <w:szCs w:val="24"/>
        </w:rPr>
        <w:t>η ιδιαίτερη νομική υποχρέωση των ανωτέρω πολιτικών προσώπων, που συγκροτούσαν κατά τον κρίσιμο χρόνο την υπεύθυνη πολιτική ηγεσία του Υπουργείου Μεταφορών και Υποδομών, προς διασφάλιση</w:t>
      </w:r>
      <w:r w:rsidR="00892496" w:rsidRPr="00300CD9">
        <w:rPr>
          <w:rFonts w:ascii="Arial Nova" w:hAnsi="Arial Nova"/>
          <w:sz w:val="24"/>
          <w:szCs w:val="24"/>
        </w:rPr>
        <w:t>(και όχι διατάραξη)</w:t>
      </w:r>
      <w:r w:rsidRPr="00300CD9">
        <w:rPr>
          <w:rFonts w:ascii="Arial Nova" w:hAnsi="Arial Nova"/>
          <w:sz w:val="24"/>
          <w:szCs w:val="24"/>
        </w:rPr>
        <w:t xml:space="preserve"> της ασφάλειας του σιδηροδρομικού δικτύου και προς αποτροπή του κοινού κινδύνου, που τελικά οδήγησε στο πολύνεκρο δυστύχημα, βασίζεται στο πλέγμα των ως άνω (συν)αρμοδιοτήτων τους, σε συνδυασμό με το σύστημα κανόνων εποπτείας, ελέγχου και παρεμβάσεων που </w:t>
      </w:r>
      <w:r w:rsidR="007B1E41" w:rsidRPr="00300CD9">
        <w:rPr>
          <w:rFonts w:ascii="Arial Nova" w:hAnsi="Arial Nova"/>
          <w:sz w:val="24"/>
          <w:szCs w:val="24"/>
        </w:rPr>
        <w:t>θεμελιώνεται-ερείδεται ειδικότερα στις διατάξεις των άρθρων 1 περ. στ' και θ', 11 παρ. 2 περ. β' υποπερ. δδ', 68 παρ. 1 περ. γ' και 2 περ. γ', 71 παρ. 1 περ. α', β', γ', ε' υποπερ. ββ' και γγ', 2, 3 περ. α', β', γ', δ', ε', στ' ι</w:t>
      </w:r>
      <w:r w:rsidRPr="00300CD9">
        <w:rPr>
          <w:rFonts w:ascii="Arial Nova" w:hAnsi="Arial Nova"/>
          <w:sz w:val="24"/>
          <w:szCs w:val="24"/>
        </w:rPr>
        <w:t>,</w:t>
      </w:r>
      <w:r w:rsidR="007B1E41" w:rsidRPr="00300CD9">
        <w:rPr>
          <w:rFonts w:ascii="Arial Nova" w:hAnsi="Arial Nova"/>
          <w:sz w:val="24"/>
          <w:szCs w:val="24"/>
        </w:rPr>
        <w:t xml:space="preserve">ια', ιβ', 4 περ. α', β', γ', ε' στ', ζ', θ' ι', ια', ιβ', ιδ', ιε', ιστ', ιθ', 5 περ. β', γ', δ', ε', 85 παρ. 1 περ. α', β', γ', ε', στ', η', Γ, 86 παρ. 1 περ. α', β', δ', ε', ζ', θ', ι' του Π.Δ. 123/2017, 13 παρ. 1 και 2 περ. στ', 14, 57, 58, 59, 60 παρ. 3 περ. γ' και 5, 64, 68, 70, 71, 79 και 81 του του Ν. 4632/2019, 54 παρ. 3 του Ν. 4408/2016, 40 παρ. 1, 2 εδ. α', 3 περ. αα'-ζζ', 4, 5 εδ. α' και β', 45 παρ. 1-3, 46 παρ. 2 περ. γ', 48 παρ. 3 και 49 παρ. 1 και 2 του Ν. 4974/2022, σε συνδυασμό και με τα άρθρα 28 παρ. 1 περ. 9, 10, 17, 20, 21, 23, 24, 25, 28 και 32 του Ν. 3891/2010. </w:t>
      </w:r>
      <w:r w:rsidR="007B1E41" w:rsidRPr="00300CD9">
        <w:rPr>
          <w:rFonts w:ascii="Arial Nova" w:hAnsi="Arial Nova"/>
          <w:b/>
          <w:bCs/>
          <w:sz w:val="24"/>
          <w:szCs w:val="24"/>
        </w:rPr>
        <w:t>Οι ανωτέρω διατάξεις συνιστούν</w:t>
      </w:r>
      <w:r w:rsidR="00CC3C4E" w:rsidRPr="00300CD9">
        <w:rPr>
          <w:rFonts w:ascii="Arial Nova" w:hAnsi="Arial Nova"/>
          <w:b/>
          <w:bCs/>
          <w:sz w:val="24"/>
          <w:szCs w:val="24"/>
        </w:rPr>
        <w:t xml:space="preserve"> – </w:t>
      </w:r>
      <w:r w:rsidR="007B1E41" w:rsidRPr="00300CD9">
        <w:rPr>
          <w:rFonts w:ascii="Arial Nova" w:hAnsi="Arial Nova"/>
          <w:b/>
          <w:bCs/>
          <w:sz w:val="24"/>
          <w:szCs w:val="24"/>
        </w:rPr>
        <w:t xml:space="preserve">συγκροτούν, ως ενιαίο σύνολο, ειδικό πλέγμα νομικών διατάξεων </w:t>
      </w:r>
      <w:r w:rsidR="00CC3C4E" w:rsidRPr="00300CD9">
        <w:rPr>
          <w:rFonts w:ascii="Arial Nova" w:hAnsi="Arial Nova"/>
          <w:b/>
          <w:bCs/>
          <w:sz w:val="24"/>
          <w:szCs w:val="24"/>
        </w:rPr>
        <w:t>–</w:t>
      </w:r>
      <w:r w:rsidR="007B1E41" w:rsidRPr="00300CD9">
        <w:rPr>
          <w:rFonts w:ascii="Arial Nova" w:hAnsi="Arial Nova"/>
          <w:b/>
          <w:bCs/>
          <w:sz w:val="24"/>
          <w:szCs w:val="24"/>
        </w:rPr>
        <w:t xml:space="preserve"> καθηκόντων που επέβαλαν την άμεση ενέργεια </w:t>
      </w:r>
      <w:r w:rsidRPr="00300CD9">
        <w:rPr>
          <w:rFonts w:ascii="Arial Nova" w:hAnsi="Arial Nova"/>
          <w:b/>
          <w:bCs/>
          <w:sz w:val="24"/>
          <w:szCs w:val="24"/>
        </w:rPr>
        <w:t>αυτών στο πλαίσιο των (συν)αρμοδιοτήτων τους</w:t>
      </w:r>
      <w:r w:rsidR="007B1E41" w:rsidRPr="00300CD9">
        <w:rPr>
          <w:rFonts w:ascii="Arial Nova" w:hAnsi="Arial Nova"/>
          <w:b/>
          <w:bCs/>
          <w:sz w:val="24"/>
          <w:szCs w:val="24"/>
        </w:rPr>
        <w:t xml:space="preserve"> προς </w:t>
      </w:r>
      <w:r w:rsidR="00831C32" w:rsidRPr="00300CD9">
        <w:rPr>
          <w:rFonts w:ascii="Arial Nova" w:hAnsi="Arial Nova"/>
          <w:b/>
          <w:bCs/>
          <w:sz w:val="24"/>
          <w:szCs w:val="24"/>
        </w:rPr>
        <w:t xml:space="preserve">αποκατάσταση </w:t>
      </w:r>
      <w:r w:rsidR="00252D45" w:rsidRPr="00300CD9">
        <w:rPr>
          <w:rFonts w:ascii="Arial Nova" w:hAnsi="Arial Nova"/>
          <w:b/>
          <w:bCs/>
          <w:sz w:val="24"/>
          <w:szCs w:val="24"/>
        </w:rPr>
        <w:t>–</w:t>
      </w:r>
      <w:r w:rsidR="00701EFE" w:rsidRPr="00300CD9">
        <w:rPr>
          <w:rFonts w:ascii="Arial Nova" w:hAnsi="Arial Nova"/>
          <w:b/>
          <w:bCs/>
          <w:sz w:val="24"/>
          <w:szCs w:val="24"/>
        </w:rPr>
        <w:t xml:space="preserve"> </w:t>
      </w:r>
      <w:r w:rsidR="00057951" w:rsidRPr="00300CD9">
        <w:rPr>
          <w:rFonts w:ascii="Arial Nova" w:hAnsi="Arial Nova"/>
          <w:b/>
          <w:bCs/>
          <w:sz w:val="24"/>
          <w:szCs w:val="24"/>
        </w:rPr>
        <w:t>αποτροπή</w:t>
      </w:r>
      <w:r w:rsidR="0099542C" w:rsidRPr="00300CD9">
        <w:rPr>
          <w:rFonts w:ascii="Arial Nova" w:hAnsi="Arial Nova"/>
          <w:b/>
          <w:bCs/>
          <w:sz w:val="24"/>
          <w:szCs w:val="24"/>
        </w:rPr>
        <w:t xml:space="preserve"> </w:t>
      </w:r>
      <w:r w:rsidR="00057951" w:rsidRPr="00300CD9">
        <w:rPr>
          <w:rFonts w:ascii="Arial Nova" w:hAnsi="Arial Nova"/>
          <w:b/>
          <w:bCs/>
          <w:sz w:val="24"/>
          <w:szCs w:val="24"/>
        </w:rPr>
        <w:t xml:space="preserve">της </w:t>
      </w:r>
      <w:r w:rsidR="00057951" w:rsidRPr="00300CD9">
        <w:rPr>
          <w:rFonts w:ascii="Arial Nova" w:hAnsi="Arial Nova"/>
          <w:b/>
          <w:bCs/>
          <w:sz w:val="24"/>
          <w:szCs w:val="24"/>
        </w:rPr>
        <w:lastRenderedPageBreak/>
        <w:t>διατάραξης της ασφάλειας της σιδηροδρομικής κυκλοφορίας (</w:t>
      </w:r>
      <w:r w:rsidR="00C77899" w:rsidRPr="00300CD9">
        <w:rPr>
          <w:rFonts w:ascii="Arial Nova" w:hAnsi="Arial Nova"/>
          <w:b/>
          <w:bCs/>
          <w:sz w:val="24"/>
          <w:szCs w:val="24"/>
        </w:rPr>
        <w:t xml:space="preserve">η οποία προήλθε </w:t>
      </w:r>
      <w:r w:rsidR="00057951" w:rsidRPr="00300CD9">
        <w:rPr>
          <w:rFonts w:ascii="Arial Nova" w:hAnsi="Arial Nova"/>
          <w:b/>
          <w:bCs/>
          <w:sz w:val="24"/>
          <w:szCs w:val="24"/>
        </w:rPr>
        <w:t>από την παραβίαση</w:t>
      </w:r>
      <w:r w:rsidR="00831C32" w:rsidRPr="00300CD9">
        <w:rPr>
          <w:rFonts w:ascii="Arial Nova" w:hAnsi="Arial Nova"/>
          <w:b/>
          <w:bCs/>
          <w:sz w:val="24"/>
          <w:szCs w:val="24"/>
        </w:rPr>
        <w:t xml:space="preserve"> ή παράλειψη συμμόρφωσης σε επιβεβλημένα μέτρα ασφαλείας</w:t>
      </w:r>
      <w:r w:rsidR="00057951" w:rsidRPr="00300CD9">
        <w:rPr>
          <w:rFonts w:ascii="Arial Nova" w:hAnsi="Arial Nova"/>
          <w:b/>
          <w:bCs/>
          <w:sz w:val="24"/>
          <w:szCs w:val="24"/>
        </w:rPr>
        <w:t xml:space="preserve">) και </w:t>
      </w:r>
      <w:r w:rsidR="00831C32" w:rsidRPr="00300CD9">
        <w:rPr>
          <w:rFonts w:ascii="Arial Nova" w:hAnsi="Arial Nova"/>
          <w:b/>
          <w:bCs/>
          <w:sz w:val="24"/>
          <w:szCs w:val="24"/>
        </w:rPr>
        <w:t>προς</w:t>
      </w:r>
      <w:r w:rsidR="0099542C" w:rsidRPr="00300CD9">
        <w:rPr>
          <w:rFonts w:ascii="Arial Nova" w:hAnsi="Arial Nova"/>
          <w:b/>
          <w:bCs/>
          <w:sz w:val="24"/>
          <w:szCs w:val="24"/>
        </w:rPr>
        <w:t xml:space="preserve"> </w:t>
      </w:r>
      <w:r w:rsidR="007B1E41" w:rsidRPr="00300CD9">
        <w:rPr>
          <w:rFonts w:ascii="Arial Nova" w:hAnsi="Arial Nova"/>
          <w:b/>
          <w:bCs/>
          <w:sz w:val="24"/>
          <w:szCs w:val="24"/>
        </w:rPr>
        <w:t xml:space="preserve">αποφυγή του </w:t>
      </w:r>
      <w:r w:rsidR="00E81994" w:rsidRPr="00300CD9">
        <w:rPr>
          <w:rFonts w:ascii="Arial Nova" w:hAnsi="Arial Nova"/>
          <w:b/>
          <w:bCs/>
          <w:sz w:val="24"/>
          <w:szCs w:val="24"/>
        </w:rPr>
        <w:t>κινδύνου</w:t>
      </w:r>
      <w:r w:rsidR="007B1E41" w:rsidRPr="00300CD9">
        <w:rPr>
          <w:rFonts w:ascii="Arial Nova" w:hAnsi="Arial Nova"/>
          <w:b/>
          <w:bCs/>
          <w:sz w:val="24"/>
          <w:szCs w:val="24"/>
        </w:rPr>
        <w:t xml:space="preserve">, </w:t>
      </w:r>
      <w:r w:rsidR="00831C32" w:rsidRPr="00300CD9">
        <w:rPr>
          <w:rFonts w:ascii="Arial Nova" w:hAnsi="Arial Nova"/>
          <w:b/>
          <w:bCs/>
          <w:sz w:val="24"/>
          <w:szCs w:val="24"/>
        </w:rPr>
        <w:t xml:space="preserve">για </w:t>
      </w:r>
      <w:r w:rsidR="007B1E41" w:rsidRPr="00300CD9">
        <w:rPr>
          <w:rFonts w:ascii="Arial Nova" w:hAnsi="Arial Nova"/>
          <w:b/>
          <w:bCs/>
          <w:sz w:val="24"/>
          <w:szCs w:val="24"/>
        </w:rPr>
        <w:t>το οποίο</w:t>
      </w:r>
      <w:r w:rsidR="00831C32" w:rsidRPr="00300CD9">
        <w:rPr>
          <w:rFonts w:ascii="Arial Nova" w:hAnsi="Arial Nova"/>
          <w:b/>
          <w:bCs/>
          <w:sz w:val="24"/>
          <w:szCs w:val="24"/>
        </w:rPr>
        <w:t xml:space="preserve"> ομοίως</w:t>
      </w:r>
      <w:r w:rsidR="007B1E41" w:rsidRPr="00300CD9">
        <w:rPr>
          <w:rFonts w:ascii="Arial Nova" w:hAnsi="Arial Nova"/>
          <w:b/>
          <w:bCs/>
          <w:sz w:val="24"/>
          <w:szCs w:val="24"/>
        </w:rPr>
        <w:t xml:space="preserve"> παρέλειψ</w:t>
      </w:r>
      <w:r w:rsidRPr="00300CD9">
        <w:rPr>
          <w:rFonts w:ascii="Arial Nova" w:hAnsi="Arial Nova"/>
          <w:b/>
          <w:bCs/>
          <w:sz w:val="24"/>
          <w:szCs w:val="24"/>
        </w:rPr>
        <w:t>αν</w:t>
      </w:r>
      <w:r w:rsidR="007B1E41" w:rsidRPr="00300CD9">
        <w:rPr>
          <w:rFonts w:ascii="Arial Nova" w:hAnsi="Arial Nova"/>
          <w:b/>
          <w:bCs/>
          <w:sz w:val="24"/>
          <w:szCs w:val="24"/>
        </w:rPr>
        <w:t xml:space="preserve"> και δεν ενήργησ</w:t>
      </w:r>
      <w:r w:rsidRPr="00300CD9">
        <w:rPr>
          <w:rFonts w:ascii="Arial Nova" w:hAnsi="Arial Nova"/>
          <w:b/>
          <w:bCs/>
          <w:sz w:val="24"/>
          <w:szCs w:val="24"/>
        </w:rPr>
        <w:t>αν</w:t>
      </w:r>
      <w:r w:rsidR="00831C32" w:rsidRPr="00300CD9">
        <w:rPr>
          <w:rFonts w:ascii="Arial Nova" w:hAnsi="Arial Nova"/>
          <w:b/>
          <w:bCs/>
          <w:sz w:val="24"/>
          <w:szCs w:val="24"/>
        </w:rPr>
        <w:t xml:space="preserve"> ουδέν</w:t>
      </w:r>
      <w:r w:rsidR="007B1E41" w:rsidRPr="00300CD9">
        <w:rPr>
          <w:rFonts w:ascii="Arial Nova" w:hAnsi="Arial Nova"/>
          <w:b/>
          <w:bCs/>
          <w:sz w:val="24"/>
          <w:szCs w:val="24"/>
        </w:rPr>
        <w:t>, παρόλο</w:t>
      </w:r>
      <w:r w:rsidR="002A0CFC" w:rsidRPr="00300CD9">
        <w:rPr>
          <w:rFonts w:ascii="Arial Nova" w:hAnsi="Arial Nova"/>
          <w:b/>
          <w:bCs/>
          <w:sz w:val="24"/>
          <w:szCs w:val="24"/>
        </w:rPr>
        <w:t xml:space="preserve"> που το είχαν προ</w:t>
      </w:r>
      <w:r w:rsidR="00C77899" w:rsidRPr="00300CD9">
        <w:rPr>
          <w:rFonts w:ascii="Arial Nova" w:hAnsi="Arial Nova"/>
          <w:b/>
          <w:bCs/>
          <w:sz w:val="24"/>
          <w:szCs w:val="24"/>
        </w:rPr>
        <w:t>βλέψει</w:t>
      </w:r>
      <w:r w:rsidR="002A0CFC" w:rsidRPr="00300CD9">
        <w:rPr>
          <w:rFonts w:ascii="Arial Nova" w:hAnsi="Arial Nova"/>
          <w:b/>
          <w:bCs/>
          <w:sz w:val="24"/>
          <w:szCs w:val="24"/>
        </w:rPr>
        <w:t xml:space="preserve"> και</w:t>
      </w:r>
      <w:r w:rsidR="0099542C" w:rsidRPr="00300CD9">
        <w:rPr>
          <w:rFonts w:ascii="Arial Nova" w:hAnsi="Arial Nova"/>
          <w:b/>
          <w:bCs/>
          <w:sz w:val="24"/>
          <w:szCs w:val="24"/>
        </w:rPr>
        <w:t xml:space="preserve"> </w:t>
      </w:r>
      <w:r w:rsidR="007B1E41" w:rsidRPr="00300CD9">
        <w:rPr>
          <w:rFonts w:ascii="Arial Nova" w:hAnsi="Arial Nova"/>
          <w:b/>
          <w:bCs/>
          <w:sz w:val="24"/>
          <w:szCs w:val="24"/>
        </w:rPr>
        <w:t>μετά βεβαιότητας</w:t>
      </w:r>
      <w:r w:rsidR="00831C32" w:rsidRPr="00300CD9">
        <w:rPr>
          <w:rFonts w:ascii="Arial Nova" w:hAnsi="Arial Nova"/>
          <w:b/>
          <w:bCs/>
          <w:sz w:val="24"/>
          <w:szCs w:val="24"/>
        </w:rPr>
        <w:t xml:space="preserve"> θα επερχόταν</w:t>
      </w:r>
      <w:r w:rsidR="007B1E41" w:rsidRPr="00300CD9">
        <w:rPr>
          <w:rFonts w:ascii="Arial Nova" w:hAnsi="Arial Nova"/>
          <w:b/>
          <w:bCs/>
          <w:sz w:val="24"/>
          <w:szCs w:val="24"/>
        </w:rPr>
        <w:t>, ενόψει των ανωτέρω αναλυτικά περιγραφόμενων, ιδιαίτερα κρίσιμων, ελλείψεων και παραλείψεων επί του σιδηροδρομικού δικτύου.</w:t>
      </w:r>
    </w:p>
    <w:p w14:paraId="05145B10" w14:textId="77777777" w:rsidR="002D550D" w:rsidRPr="00300CD9" w:rsidRDefault="002D550D" w:rsidP="00300CD9">
      <w:pPr>
        <w:spacing w:after="120" w:line="400" w:lineRule="exact"/>
        <w:jc w:val="both"/>
        <w:rPr>
          <w:rFonts w:ascii="Arial Nova" w:hAnsi="Arial Nova"/>
          <w:sz w:val="24"/>
          <w:szCs w:val="24"/>
        </w:rPr>
      </w:pPr>
    </w:p>
    <w:p w14:paraId="78F63ACB" w14:textId="4B77BA87" w:rsidR="004000AE" w:rsidRPr="00300CD9" w:rsidRDefault="007B4699" w:rsidP="00300CD9">
      <w:pPr>
        <w:spacing w:after="120" w:line="400" w:lineRule="exact"/>
        <w:jc w:val="both"/>
        <w:rPr>
          <w:rFonts w:ascii="Arial Nova" w:hAnsi="Arial Nova"/>
          <w:b/>
          <w:bCs/>
          <w:sz w:val="24"/>
          <w:szCs w:val="24"/>
        </w:rPr>
      </w:pPr>
      <w:r w:rsidRPr="00300CD9">
        <w:rPr>
          <w:rFonts w:ascii="Arial Nova" w:hAnsi="Arial Nova"/>
          <w:b/>
          <w:bCs/>
          <w:sz w:val="24"/>
          <w:szCs w:val="24"/>
        </w:rPr>
        <w:t>Γ5. Αποτέλεσμα τ</w:t>
      </w:r>
      <w:r w:rsidR="00BB6560" w:rsidRPr="00300CD9">
        <w:rPr>
          <w:rFonts w:ascii="Arial Nova" w:hAnsi="Arial Nova"/>
          <w:b/>
          <w:bCs/>
          <w:sz w:val="24"/>
          <w:szCs w:val="24"/>
        </w:rPr>
        <w:t>ων ως άνω πράξεων και παραλείψεων</w:t>
      </w:r>
      <w:r w:rsidR="007C7292" w:rsidRPr="00300CD9">
        <w:rPr>
          <w:rFonts w:ascii="Arial Nova" w:hAnsi="Arial Nova"/>
          <w:b/>
          <w:bCs/>
          <w:sz w:val="24"/>
          <w:szCs w:val="24"/>
        </w:rPr>
        <w:t xml:space="preserve"> της πολιτικής ηγεσίας (Υπουργού – Υφυπουργών) του Υπουργείου Μεταφορών και Υποδομών</w:t>
      </w:r>
      <w:r w:rsidR="00EF3304" w:rsidRPr="00300CD9">
        <w:rPr>
          <w:rFonts w:ascii="Arial Nova" w:hAnsi="Arial Nova"/>
          <w:b/>
          <w:bCs/>
          <w:sz w:val="24"/>
          <w:szCs w:val="24"/>
        </w:rPr>
        <w:t>, το οποίο</w:t>
      </w:r>
      <w:r w:rsidR="00A31534" w:rsidRPr="00300CD9">
        <w:rPr>
          <w:rFonts w:ascii="Arial Nova" w:hAnsi="Arial Nova"/>
          <w:b/>
          <w:bCs/>
          <w:sz w:val="24"/>
          <w:szCs w:val="24"/>
        </w:rPr>
        <w:t xml:space="preserve"> τελεί</w:t>
      </w:r>
      <w:r w:rsidR="00EF3304" w:rsidRPr="00300CD9">
        <w:rPr>
          <w:rFonts w:ascii="Arial Nova" w:hAnsi="Arial Nova"/>
          <w:b/>
          <w:bCs/>
          <w:sz w:val="24"/>
          <w:szCs w:val="24"/>
        </w:rPr>
        <w:t xml:space="preserve"> σε άμεσο αιτιώδη σύνδεσμο με αυτές, υπό την έννοια ότι αν αυτές εξέλιπαν θα εξέλιπε και το εν λόγω </w:t>
      </w:r>
      <w:r w:rsidR="00A8738B" w:rsidRPr="00300CD9">
        <w:rPr>
          <w:rFonts w:ascii="Arial Nova" w:hAnsi="Arial Nova"/>
          <w:b/>
          <w:bCs/>
          <w:sz w:val="24"/>
          <w:szCs w:val="24"/>
        </w:rPr>
        <w:t>αξιόποινο αποτέλεσμα κατά την κρατούσα στο ποινικό μας δίκαιο θεωρία του ισοδυνάμου των όρων (</w:t>
      </w:r>
      <w:r w:rsidR="00A8738B" w:rsidRPr="00300CD9">
        <w:rPr>
          <w:rFonts w:ascii="Arial Nova" w:hAnsi="Arial Nova"/>
          <w:b/>
          <w:bCs/>
          <w:sz w:val="24"/>
          <w:szCs w:val="24"/>
          <w:lang w:val="en-US"/>
        </w:rPr>
        <w:t>conditio</w:t>
      </w:r>
      <w:r w:rsidR="007D61E2" w:rsidRPr="00300CD9">
        <w:rPr>
          <w:rFonts w:ascii="Arial Nova" w:hAnsi="Arial Nova"/>
          <w:b/>
          <w:bCs/>
          <w:sz w:val="24"/>
          <w:szCs w:val="24"/>
        </w:rPr>
        <w:t xml:space="preserve"> </w:t>
      </w:r>
      <w:r w:rsidR="00A8738B" w:rsidRPr="00300CD9">
        <w:rPr>
          <w:rFonts w:ascii="Arial Nova" w:hAnsi="Arial Nova"/>
          <w:b/>
          <w:bCs/>
          <w:sz w:val="24"/>
          <w:szCs w:val="24"/>
          <w:lang w:val="en-US"/>
        </w:rPr>
        <w:t>sine</w:t>
      </w:r>
      <w:r w:rsidR="007D61E2" w:rsidRPr="00300CD9">
        <w:rPr>
          <w:rFonts w:ascii="Arial Nova" w:hAnsi="Arial Nova"/>
          <w:b/>
          <w:bCs/>
          <w:sz w:val="24"/>
          <w:szCs w:val="24"/>
        </w:rPr>
        <w:t xml:space="preserve"> </w:t>
      </w:r>
      <w:r w:rsidR="00A8738B" w:rsidRPr="00300CD9">
        <w:rPr>
          <w:rFonts w:ascii="Arial Nova" w:hAnsi="Arial Nova"/>
          <w:b/>
          <w:bCs/>
          <w:sz w:val="24"/>
          <w:szCs w:val="24"/>
          <w:lang w:val="en-US"/>
        </w:rPr>
        <w:t>qua</w:t>
      </w:r>
      <w:r w:rsidR="007D61E2" w:rsidRPr="00300CD9">
        <w:rPr>
          <w:rFonts w:ascii="Arial Nova" w:hAnsi="Arial Nova"/>
          <w:b/>
          <w:bCs/>
          <w:sz w:val="24"/>
          <w:szCs w:val="24"/>
        </w:rPr>
        <w:t xml:space="preserve"> </w:t>
      </w:r>
      <w:r w:rsidR="00A8738B" w:rsidRPr="00300CD9">
        <w:rPr>
          <w:rFonts w:ascii="Arial Nova" w:hAnsi="Arial Nova"/>
          <w:b/>
          <w:bCs/>
          <w:sz w:val="24"/>
          <w:szCs w:val="24"/>
          <w:lang w:val="en-US"/>
        </w:rPr>
        <w:t>non</w:t>
      </w:r>
      <w:r w:rsidR="00A8738B" w:rsidRPr="00300CD9">
        <w:rPr>
          <w:rFonts w:ascii="Arial Nova" w:hAnsi="Arial Nova"/>
          <w:b/>
          <w:bCs/>
          <w:sz w:val="24"/>
          <w:szCs w:val="24"/>
        </w:rPr>
        <w:t>), ήτ</w:t>
      </w:r>
      <w:r w:rsidR="005623FB" w:rsidRPr="00300CD9">
        <w:rPr>
          <w:rFonts w:ascii="Arial Nova" w:hAnsi="Arial Nova"/>
          <w:b/>
          <w:bCs/>
          <w:sz w:val="24"/>
          <w:szCs w:val="24"/>
        </w:rPr>
        <w:t>οι</w:t>
      </w:r>
      <w:r w:rsidR="00A8738B" w:rsidRPr="00300CD9">
        <w:rPr>
          <w:rFonts w:ascii="Arial Nova" w:hAnsi="Arial Nova"/>
          <w:b/>
          <w:bCs/>
          <w:sz w:val="24"/>
          <w:szCs w:val="24"/>
        </w:rPr>
        <w:t xml:space="preserve"> να</w:t>
      </w:r>
      <w:r w:rsidR="00AA7B01" w:rsidRPr="00300CD9">
        <w:rPr>
          <w:rFonts w:ascii="Arial Nova" w:hAnsi="Arial Nova"/>
          <w:b/>
          <w:bCs/>
          <w:sz w:val="24"/>
          <w:szCs w:val="24"/>
        </w:rPr>
        <w:t xml:space="preserve"> διαταραχθεί η</w:t>
      </w:r>
      <w:r w:rsidR="0099542C" w:rsidRPr="00300CD9">
        <w:rPr>
          <w:rFonts w:ascii="Arial Nova" w:hAnsi="Arial Nova"/>
          <w:b/>
          <w:bCs/>
          <w:sz w:val="24"/>
          <w:szCs w:val="24"/>
        </w:rPr>
        <w:t xml:space="preserve"> </w:t>
      </w:r>
      <w:r w:rsidR="00AA7B01" w:rsidRPr="00300CD9">
        <w:rPr>
          <w:rFonts w:ascii="Arial Nova" w:hAnsi="Arial Nova"/>
          <w:b/>
          <w:bCs/>
          <w:sz w:val="24"/>
          <w:szCs w:val="24"/>
        </w:rPr>
        <w:t>ασφάλεια της συγκοινωνίας μέσου σταθερής τροχιάς</w:t>
      </w:r>
      <w:r w:rsidR="0099542C" w:rsidRPr="00300CD9">
        <w:rPr>
          <w:rFonts w:ascii="Arial Nova" w:hAnsi="Arial Nova"/>
          <w:b/>
          <w:bCs/>
          <w:sz w:val="24"/>
          <w:szCs w:val="24"/>
        </w:rPr>
        <w:t xml:space="preserve"> </w:t>
      </w:r>
      <w:r w:rsidR="00AA7B01" w:rsidRPr="00300CD9">
        <w:rPr>
          <w:rFonts w:ascii="Arial Nova" w:hAnsi="Arial Nova"/>
          <w:b/>
          <w:bCs/>
          <w:sz w:val="24"/>
          <w:szCs w:val="24"/>
        </w:rPr>
        <w:t xml:space="preserve">και συγκεκριμένα της σιδηροδρομικής σύνδεσης στην επίμαχη περιοχή, διατάραξη από την </w:t>
      </w:r>
      <w:r w:rsidR="005623FB" w:rsidRPr="00300CD9">
        <w:rPr>
          <w:rFonts w:ascii="Arial Nova" w:hAnsi="Arial Nova"/>
          <w:b/>
          <w:bCs/>
          <w:sz w:val="24"/>
          <w:szCs w:val="24"/>
        </w:rPr>
        <w:t xml:space="preserve">οποία επήλθε το τραγικό δυστύχημα (ως πραγμάτωση του κινδύνου που είχε προκύψει). </w:t>
      </w:r>
    </w:p>
    <w:p w14:paraId="193A709D" w14:textId="77777777" w:rsidR="00CE4DB3" w:rsidRPr="00300CD9" w:rsidRDefault="00B23394" w:rsidP="00300CD9">
      <w:pPr>
        <w:spacing w:after="120" w:line="400" w:lineRule="exact"/>
        <w:jc w:val="both"/>
        <w:rPr>
          <w:rFonts w:ascii="Arial Nova" w:hAnsi="Arial Nova"/>
          <w:b/>
          <w:bCs/>
          <w:sz w:val="24"/>
          <w:szCs w:val="24"/>
        </w:rPr>
      </w:pPr>
      <w:r w:rsidRPr="00300CD9">
        <w:rPr>
          <w:rFonts w:ascii="Arial Nova" w:hAnsi="Arial Nova"/>
          <w:b/>
          <w:bCs/>
          <w:sz w:val="24"/>
          <w:szCs w:val="24"/>
        </w:rPr>
        <w:t>Ειδικότερα:</w:t>
      </w:r>
    </w:p>
    <w:p w14:paraId="71FEFC0B" w14:textId="4B3B9D37" w:rsidR="002F7433" w:rsidRPr="00300CD9" w:rsidRDefault="00B23394" w:rsidP="00300CD9">
      <w:pPr>
        <w:spacing w:after="120" w:line="400" w:lineRule="exact"/>
        <w:jc w:val="both"/>
        <w:rPr>
          <w:rFonts w:ascii="Arial Nova" w:hAnsi="Arial Nova"/>
          <w:sz w:val="24"/>
          <w:szCs w:val="24"/>
        </w:rPr>
      </w:pPr>
      <w:r w:rsidRPr="00300CD9">
        <w:rPr>
          <w:rFonts w:ascii="Arial Nova" w:hAnsi="Arial Nova"/>
          <w:sz w:val="24"/>
          <w:szCs w:val="24"/>
        </w:rPr>
        <w:t>5.1</w:t>
      </w:r>
      <w:r w:rsidR="007D61E2" w:rsidRPr="00300CD9">
        <w:rPr>
          <w:rFonts w:ascii="Arial Nova" w:hAnsi="Arial Nova"/>
          <w:sz w:val="24"/>
          <w:szCs w:val="24"/>
        </w:rPr>
        <w:t xml:space="preserve"> </w:t>
      </w:r>
      <w:r w:rsidRPr="00300CD9">
        <w:rPr>
          <w:rFonts w:ascii="Arial Nova" w:hAnsi="Arial Nova"/>
          <w:sz w:val="24"/>
          <w:szCs w:val="24"/>
        </w:rPr>
        <w:t>Ε</w:t>
      </w:r>
      <w:r w:rsidR="00AB5784" w:rsidRPr="00300CD9">
        <w:rPr>
          <w:rFonts w:ascii="Arial Nova" w:hAnsi="Arial Nova"/>
          <w:sz w:val="24"/>
          <w:szCs w:val="24"/>
        </w:rPr>
        <w:t>άν υπό τ</w:t>
      </w:r>
      <w:r w:rsidRPr="00300CD9">
        <w:rPr>
          <w:rFonts w:ascii="Arial Nova" w:hAnsi="Arial Nova"/>
          <w:sz w:val="24"/>
          <w:szCs w:val="24"/>
        </w:rPr>
        <w:t>ις</w:t>
      </w:r>
      <w:r w:rsidR="00AB5784" w:rsidRPr="00300CD9">
        <w:rPr>
          <w:rFonts w:ascii="Arial Nova" w:hAnsi="Arial Nova"/>
          <w:sz w:val="24"/>
          <w:szCs w:val="24"/>
        </w:rPr>
        <w:t xml:space="preserve"> ως άνω θέσ</w:t>
      </w:r>
      <w:r w:rsidRPr="00300CD9">
        <w:rPr>
          <w:rFonts w:ascii="Arial Nova" w:hAnsi="Arial Nova"/>
          <w:sz w:val="24"/>
          <w:szCs w:val="24"/>
        </w:rPr>
        <w:t>εις</w:t>
      </w:r>
      <w:r w:rsidR="00AB5784" w:rsidRPr="00300CD9">
        <w:rPr>
          <w:rFonts w:ascii="Arial Nova" w:hAnsi="Arial Nova"/>
          <w:sz w:val="24"/>
          <w:szCs w:val="24"/>
        </w:rPr>
        <w:t xml:space="preserve"> και ιδιότητ</w:t>
      </w:r>
      <w:r w:rsidRPr="00300CD9">
        <w:rPr>
          <w:rFonts w:ascii="Arial Nova" w:hAnsi="Arial Nova"/>
          <w:sz w:val="24"/>
          <w:szCs w:val="24"/>
        </w:rPr>
        <w:t>ές</w:t>
      </w:r>
      <w:r w:rsidR="00AB5784" w:rsidRPr="00300CD9">
        <w:rPr>
          <w:rFonts w:ascii="Arial Nova" w:hAnsi="Arial Nova"/>
          <w:sz w:val="24"/>
          <w:szCs w:val="24"/>
        </w:rPr>
        <w:t xml:space="preserve"> του</w:t>
      </w:r>
      <w:r w:rsidRPr="00300CD9">
        <w:rPr>
          <w:rFonts w:ascii="Arial Nova" w:hAnsi="Arial Nova"/>
          <w:sz w:val="24"/>
          <w:szCs w:val="24"/>
        </w:rPr>
        <w:t>ς</w:t>
      </w:r>
      <w:r w:rsidR="00AB5784" w:rsidRPr="00300CD9">
        <w:rPr>
          <w:rFonts w:ascii="Arial Nova" w:hAnsi="Arial Nova"/>
          <w:sz w:val="24"/>
          <w:szCs w:val="24"/>
        </w:rPr>
        <w:t xml:space="preserve"> μεριμνούσ</w:t>
      </w:r>
      <w:r w:rsidRPr="00300CD9">
        <w:rPr>
          <w:rFonts w:ascii="Arial Nova" w:hAnsi="Arial Nova"/>
          <w:sz w:val="24"/>
          <w:szCs w:val="24"/>
        </w:rPr>
        <w:t>αν</w:t>
      </w:r>
      <w:r w:rsidR="00AB5784" w:rsidRPr="00300CD9">
        <w:rPr>
          <w:rFonts w:ascii="Arial Nova" w:hAnsi="Arial Nova"/>
          <w:sz w:val="24"/>
          <w:szCs w:val="24"/>
        </w:rPr>
        <w:t xml:space="preserve"> και δεν παρέλειπ</w:t>
      </w:r>
      <w:r w:rsidRPr="00300CD9">
        <w:rPr>
          <w:rFonts w:ascii="Arial Nova" w:hAnsi="Arial Nova"/>
          <w:sz w:val="24"/>
          <w:szCs w:val="24"/>
        </w:rPr>
        <w:t>αν</w:t>
      </w:r>
      <w:r w:rsidR="00C221D5" w:rsidRPr="00300CD9">
        <w:rPr>
          <w:rFonts w:ascii="Arial Nova" w:hAnsi="Arial Nova"/>
          <w:sz w:val="24"/>
          <w:szCs w:val="24"/>
        </w:rPr>
        <w:t xml:space="preserve"> να ασκήσουν τα προεκτεθέντα καθήκοντά τους ώστε</w:t>
      </w:r>
      <w:r w:rsidR="00156144" w:rsidRPr="00300CD9">
        <w:rPr>
          <w:rFonts w:ascii="Arial Nova" w:hAnsi="Arial Nova"/>
          <w:sz w:val="24"/>
          <w:szCs w:val="24"/>
        </w:rPr>
        <w:t xml:space="preserve"> να επιβάλουν στους αρμοδίους εποπτευόμενους υπ’ αυτών</w:t>
      </w:r>
      <w:r w:rsidR="00587D42" w:rsidRPr="00300CD9">
        <w:rPr>
          <w:rFonts w:ascii="Arial Nova" w:hAnsi="Arial Nova"/>
          <w:sz w:val="24"/>
          <w:szCs w:val="24"/>
        </w:rPr>
        <w:t xml:space="preserve"> φορείς – υπηρεσίες</w:t>
      </w:r>
      <w:r w:rsidR="00AB5784" w:rsidRPr="00300CD9">
        <w:rPr>
          <w:rFonts w:ascii="Arial Nova" w:hAnsi="Arial Nova"/>
          <w:sz w:val="24"/>
          <w:szCs w:val="24"/>
        </w:rPr>
        <w:t xml:space="preserve"> τη συντήρηση, επισκευή και ανάταξη των ανωτέρω ουσιωδών συστημάτων ασφαλείας - ελέγχου της σιδηροδρομικής κυκλοφορίας, ήτοι του συστήματος φωτεινής Σηματοδότησης Λάρισας - Ν. Πόρων και της Ενιαίας Τηλεδιοίκησης Λάρισας (ΚΕΚ Λάρισας), την πλήρη λειτουργία του συστήματος ραδιοεπικοινωνίας GSM-R, καθώς και την άμεση - έγκαιρη πιστοποίηση αυτού ώστε να αποτελεί το επίσημο προηγμένο σύστημα επικοινωνίας επί της σιδηροδρομικής κυκλοφορίας, την διεξαγωγή της βραδινής βάρδιας στο Σ.Σ. Λάρισας από δύο (2) τουλάχιστον σταθμάρχες αντί του ενός (1), τον περιορισμό της ταχύτητας των αμαξοστοιχιών συνεπεία των ανωτέρω ελλείψεων - παραλείψεων του δικτύου, καθώς και τη θέσπιση νέου εθνικού κανόνα ως αναγκαίου προληπτικού μέτρου αποκατάστασης και ελέγχου της ασφάλειας της </w:t>
      </w:r>
      <w:r w:rsidR="00AB5784" w:rsidRPr="00300CD9">
        <w:rPr>
          <w:rFonts w:ascii="Arial Nova" w:hAnsi="Arial Nova"/>
          <w:sz w:val="24"/>
          <w:szCs w:val="24"/>
        </w:rPr>
        <w:lastRenderedPageBreak/>
        <w:t xml:space="preserve">σιδηροδρομικής κυκλοφορίας, μετά βεβαιότητας θα αποφευγόταν το </w:t>
      </w:r>
      <w:r w:rsidR="00156144" w:rsidRPr="00300CD9">
        <w:rPr>
          <w:rFonts w:ascii="Arial Nova" w:hAnsi="Arial Nova"/>
          <w:sz w:val="24"/>
          <w:szCs w:val="24"/>
        </w:rPr>
        <w:t>τραγικό</w:t>
      </w:r>
      <w:r w:rsidR="00AB5784" w:rsidRPr="00300CD9">
        <w:rPr>
          <w:rFonts w:ascii="Arial Nova" w:hAnsi="Arial Nova"/>
          <w:sz w:val="24"/>
          <w:szCs w:val="24"/>
        </w:rPr>
        <w:t xml:space="preserve"> δυστύχημα, καθόσον: </w:t>
      </w:r>
    </w:p>
    <w:p w14:paraId="5E1816FF" w14:textId="6AC8F7B2" w:rsidR="002F7433" w:rsidRPr="00300CD9" w:rsidRDefault="002F7433" w:rsidP="00300CD9">
      <w:pPr>
        <w:spacing w:after="120" w:line="400" w:lineRule="exact"/>
        <w:jc w:val="both"/>
        <w:rPr>
          <w:rFonts w:ascii="Arial Nova" w:hAnsi="Arial Nova"/>
          <w:sz w:val="24"/>
          <w:szCs w:val="24"/>
        </w:rPr>
      </w:pPr>
      <w:r w:rsidRPr="00300CD9">
        <w:rPr>
          <w:rFonts w:ascii="Arial Nova" w:hAnsi="Arial Nova"/>
          <w:sz w:val="24"/>
          <w:szCs w:val="24"/>
          <w:lang w:val="en-US"/>
        </w:rPr>
        <w:t>i</w:t>
      </w:r>
      <w:r w:rsidR="00AB5784" w:rsidRPr="00300CD9">
        <w:rPr>
          <w:rFonts w:ascii="Arial Nova" w:hAnsi="Arial Nova"/>
          <w:sz w:val="24"/>
          <w:szCs w:val="24"/>
        </w:rPr>
        <w:t>) αν λειτουργούσε η φωτεινή αμφίδρομη Σηματοδότηση μεταξύ Λάρισας - Ν. Πόρων, το τμήμα αποκλεισμού (στο οποίο όταν εισέλθει συρμός, δεν δίνεται η δυνατότητα να εισέλθει με πράσινη ένδειξη άλλος συρμός τόσο στην ίδια όσο και στην αντίθετη κατεύθυνση) θα ήταν από τη Λάρισα έως τους Ν. Πόρους και συνεπώς με την αναχώρηση του επιβατικού συρμού IC 62 την ώρα 23:06' από τη Λάρισα προς Ν. Πόρους, το φω</w:t>
      </w:r>
      <w:r w:rsidR="00C5291D" w:rsidRPr="00300CD9">
        <w:rPr>
          <w:rFonts w:ascii="Arial Nova" w:hAnsi="Arial Nova"/>
          <w:sz w:val="24"/>
          <w:szCs w:val="24"/>
        </w:rPr>
        <w:t>τ</w:t>
      </w:r>
      <w:r w:rsidR="00AB5784" w:rsidRPr="00300CD9">
        <w:rPr>
          <w:rFonts w:ascii="Arial Nova" w:hAnsi="Arial Nova"/>
          <w:sz w:val="24"/>
          <w:szCs w:val="24"/>
        </w:rPr>
        <w:t>όσημ</w:t>
      </w:r>
      <w:r w:rsidR="00C5291D" w:rsidRPr="00300CD9">
        <w:rPr>
          <w:rFonts w:ascii="Arial Nova" w:hAnsi="Arial Nova"/>
          <w:sz w:val="24"/>
          <w:szCs w:val="24"/>
        </w:rPr>
        <w:t>α</w:t>
      </w:r>
      <w:r w:rsidR="00AB5784" w:rsidRPr="00300CD9">
        <w:rPr>
          <w:rFonts w:ascii="Arial Nova" w:hAnsi="Arial Nova"/>
          <w:sz w:val="24"/>
          <w:szCs w:val="24"/>
        </w:rPr>
        <w:t xml:space="preserve"> κατά την έξοδο από Ν. Πόρους προς Λάρισα θα είχε μεταπέσει αμέσως στην ένδειξη κόκκινο, ενδεχόμενο που θα ήταν αδύνατο και εξαιρετικά απίθανο να παραβλέψουν και να παραβιάσουν κατά την κίνησή τους και οι δύο μηχανοδηγοί του εμπορικού 63503. Συνεπώς, η φωτεινή (αμφίδρομη) σηματοδότηση θα επαύξανε καθοριστικά το επίπεδο ασφαλείας και θα αποφευγόταν η θέση σε αντίρροπη πορεία επί της αυτής γραμμής (εν προκειμένω καθόδου) αμφοτέρων των ανωτέρω αμαξοστοιχιών. Σε κάθε, δε, περίπτωση, ακόμη και αν οι εν λόγω συρμοί-αμαξοστοιχίες θα κινούνταν αντίρροπα επί της ίδιας γραμμής, όπως και έγινε στην προκείμενη περίπτωση, οι μηχανοδηγοί των αμαξοστοιχιών υπακούοντας στις φωτεινές ενδείξεις, εφόσον η προπεριγραφόμενη</w:t>
      </w:r>
      <w:r w:rsidR="00374232" w:rsidRPr="00300CD9">
        <w:rPr>
          <w:rFonts w:ascii="Arial Nova" w:hAnsi="Arial Nova"/>
          <w:sz w:val="24"/>
          <w:szCs w:val="24"/>
        </w:rPr>
        <w:t xml:space="preserve"> </w:t>
      </w:r>
      <w:r w:rsidR="00AB5784" w:rsidRPr="00300CD9">
        <w:rPr>
          <w:rFonts w:ascii="Arial Nova" w:hAnsi="Arial Nova"/>
          <w:sz w:val="24"/>
          <w:szCs w:val="24"/>
        </w:rPr>
        <w:t>φωτοσήμανση τελούσε σε πλήρη λειτουργία, θα σταματούσαν</w:t>
      </w:r>
      <w:r w:rsidR="00374232" w:rsidRPr="00300CD9">
        <w:rPr>
          <w:rFonts w:ascii="Arial Nova" w:hAnsi="Arial Nova"/>
          <w:sz w:val="24"/>
          <w:szCs w:val="24"/>
        </w:rPr>
        <w:t xml:space="preserve"> </w:t>
      </w:r>
      <w:r w:rsidR="00AB5784" w:rsidRPr="00300CD9">
        <w:rPr>
          <w:rFonts w:ascii="Arial Nova" w:hAnsi="Arial Nova"/>
          <w:sz w:val="24"/>
          <w:szCs w:val="24"/>
        </w:rPr>
        <w:t>-</w:t>
      </w:r>
      <w:r w:rsidR="00374232" w:rsidRPr="00300CD9">
        <w:rPr>
          <w:rFonts w:ascii="Arial Nova" w:hAnsi="Arial Nova"/>
          <w:sz w:val="24"/>
          <w:szCs w:val="24"/>
        </w:rPr>
        <w:t xml:space="preserve"> </w:t>
      </w:r>
      <w:r w:rsidR="00AB5784" w:rsidRPr="00300CD9">
        <w:rPr>
          <w:rFonts w:ascii="Arial Nova" w:hAnsi="Arial Nova"/>
          <w:sz w:val="24"/>
          <w:szCs w:val="24"/>
        </w:rPr>
        <w:t xml:space="preserve">ακινητοποιούσαν τους συρμούς-αμαξοστοιχίες σε ικανή απόσταση ασφαλείας μεταξύ τους και μετά βεβαιότητας θα αποφευγόταν με τον τρόπο αυτό το δυστύχημα, </w:t>
      </w:r>
    </w:p>
    <w:p w14:paraId="5D372F25" w14:textId="77777777" w:rsidR="002F7433" w:rsidRPr="00300CD9" w:rsidRDefault="002F7433" w:rsidP="00300CD9">
      <w:pPr>
        <w:spacing w:after="120" w:line="400" w:lineRule="exact"/>
        <w:jc w:val="both"/>
        <w:rPr>
          <w:rFonts w:ascii="Arial Nova" w:hAnsi="Arial Nova"/>
          <w:sz w:val="24"/>
          <w:szCs w:val="24"/>
        </w:rPr>
      </w:pPr>
      <w:r w:rsidRPr="00300CD9">
        <w:rPr>
          <w:rFonts w:ascii="Arial Nova" w:hAnsi="Arial Nova"/>
          <w:sz w:val="24"/>
          <w:szCs w:val="24"/>
          <w:lang w:val="en-US"/>
        </w:rPr>
        <w:t>ii</w:t>
      </w:r>
      <w:r w:rsidR="00AB5784" w:rsidRPr="00300CD9">
        <w:rPr>
          <w:rFonts w:ascii="Arial Nova" w:hAnsi="Arial Nova"/>
          <w:sz w:val="24"/>
          <w:szCs w:val="24"/>
        </w:rPr>
        <w:t xml:space="preserve">) αν μεταξύ Λάρισας - Ν. Πόρων είχε αποκατασταθεί κατά τα ανωτέρω η φωτεινή (αμφίδρομη) σηματοδότηση και είχε συντηρηθεί - επισκευασθεί και τελούσε σε λειτουργική κατάσταση η τηλεδιοίκηση του Κ. Ε. Κ. Λάρισας, η χάραξη του δρομολογίου της επιβατικής αμαξοστοιχίας IC-62 θα γινόταν από τον κεντρικό χειριστή (τηλεδιοικητή) και θα διαβιβαζόταν για εκτέλεση στο Σταθμάρχη Λάρισας, ο δε τελευταίος θα έλεγχε το χαραχθέν από τον κεντρικό χειριστή δρομολόγιο της επιβατικής αμαξοστοιχίας IC-62 και κατόπιν ή θα το υλοποιούσε ή θα διατύπωνε στον κεντρικό χειριστή (τηλεδιοικητή) πιθανές αντιρρήσεις. Συνεπώς, στην τηλεδιοίκηση ο κεντρικός χειριστής (δηλαδή το ανθρωποτεχνικό σύστημα 1ου επιπέδου) θα είχε ένα (επίσης ανθρωποτεχνικό) 2ο επίπεδο ελέγχου (τον Σταθμάρχη) και επομένως, στην προκείμενη περίπτωση, στην περίπτωση που λειτουργούσε κανονικά η τηλεδιοίκηση, το επίπεδο ασφαλείας θα προσέγγιζε το μέγιστο, με αποτέλεσμα την μετά </w:t>
      </w:r>
      <w:r w:rsidR="00AB5784" w:rsidRPr="00300CD9">
        <w:rPr>
          <w:rFonts w:ascii="Arial Nova" w:hAnsi="Arial Nova"/>
          <w:sz w:val="24"/>
          <w:szCs w:val="24"/>
        </w:rPr>
        <w:lastRenderedPageBreak/>
        <w:t xml:space="preserve">βεβαιότητας αποφυγή της μετωπικής σύγκρουσης των αμαξοστοιχιών επί της αυτής γραμμής (καθόδου). Σε κάθε περίπτωση, ακόμη και αν δεν είχε λάβει χώρα η χάραξη του δρομολογίου της επιβατικής από τον κεντρικό χειριστή (τηλεδιοικητή) κατά τα αμέσως προδιαλαμβανόμενα, αυτός (κεντρικός χειριστής - τηλεδιοικητής) εκτελών κατά τον ίδιο χρόνο (βάρδια) με τον ανωτέρω εκτελούντα μόνο υπηρεσία σταθμάρχη του Σ. Σ. Λάρισας, μέσω της λειτουργίας του εν λόγω ουσιώδους συστήματος ασφαλείας-ελέγχου της κυκλοφορίας (Ενιαία Τηλεδιοίκηση Λάρισας - Κ.Ε.Κ. Λάρισας), θα αντιλαμβανόταν άμεσα από την επισκόπηση του πίνακα της Ενιαίας Τηλεδιοίκησης Λάρισας (Κ.Ε.Κ. Λάρισας) την ως άνω προκληθείσα δυσλειτουργία με την είσοδο της επιβατικής αμαξοστοιχίας IC-62 αντίθετα-αντίρροπα στη γραμμή καθόδου (με κατεύθυνση από τη Λάρισα προς τη Θεσσαλονίκη) αντί της γραμμής ανόδου, στην οποία έπρεπε να εισέλθει κανονικά κατά την έξοδό της από τον Σ.Σ. Λάρισας και θα επενέβαινε (ο κεντρικός χειριστής - τηλεδιοικητής) μέσω του συστήματος του ραδιοτηλεφώνου (R/T), ενημερώνοντας άμεσα τόσο τον Σταθμάρχη βάρδιας του Σ.Σ. Λάρισας όσο και τους μηχανοδηγούς της επιβατικής αμαξοστοιχίας IC-62 και με τον τρόπο αυτό θα διακοπτόταν άμεσα η κίνηση της αμαξοστοιχίας αυτής στη γραμμή καθόδου (με κατεύθυνση από Λάρισα προς Θεσσαλονίκη), θα ακινητοποιούταν κατά την έξοδό της από τον Σ.Σ. Λάρισας ή αμέσως μετά και πάντως σε ικανή απόσταση από το σημείο της σύγκρουσης, με αποτέλεσμα την μετά βεβαιότητας αποφυγή του σιδηροδρομικού δυστυχήματος, ήτοι της μετωπικής σύγκρουσης των ως άνω αντιρρόπως κινούμενων αμαξοστοιχιών επί της γραμμής καθόδου στην ανωτέρω χιλιομετρική θέση και την επέκεινα επέλευση του θανάτου και των περιγραφόμενων βαριών και ελαφρών σωματικών βλαβών των επιβαινόντων σε αμφότερες τις συγκρουσθείσες αμαξοστοιχίες, </w:t>
      </w:r>
    </w:p>
    <w:p w14:paraId="2918779C" w14:textId="3AD369BD" w:rsidR="006C1C62" w:rsidRPr="00300CD9" w:rsidRDefault="002F7433" w:rsidP="00300CD9">
      <w:pPr>
        <w:spacing w:after="120" w:line="400" w:lineRule="exact"/>
        <w:jc w:val="both"/>
        <w:rPr>
          <w:rFonts w:ascii="Arial Nova" w:hAnsi="Arial Nova"/>
          <w:sz w:val="24"/>
          <w:szCs w:val="24"/>
        </w:rPr>
      </w:pPr>
      <w:r w:rsidRPr="00300CD9">
        <w:rPr>
          <w:rFonts w:ascii="Arial Nova" w:hAnsi="Arial Nova"/>
          <w:sz w:val="24"/>
          <w:szCs w:val="24"/>
          <w:lang w:val="en-US"/>
        </w:rPr>
        <w:t>ii</w:t>
      </w:r>
      <w:r w:rsidR="00185F7C" w:rsidRPr="00300CD9">
        <w:rPr>
          <w:rFonts w:ascii="Arial Nova" w:hAnsi="Arial Nova"/>
          <w:sz w:val="24"/>
          <w:szCs w:val="24"/>
          <w:lang w:val="en-US"/>
        </w:rPr>
        <w:t>i</w:t>
      </w:r>
      <w:r w:rsidR="00AB5784" w:rsidRPr="00300CD9">
        <w:rPr>
          <w:rFonts w:ascii="Arial Nova" w:hAnsi="Arial Nova"/>
          <w:sz w:val="24"/>
          <w:szCs w:val="24"/>
        </w:rPr>
        <w:t>) εφόσον το σύστημα ραδιοεπικοινωνίας GSM-R είχε πιστοποιηθεί έγκαιρα από την Αρχή (ΡΑΣ) για κυκλοφορία (Έγκριση Κυκλοφορίας), είχε οριστεί ως το κύριο νόμιμο μέσο επικοινωνίας της σιδηροδρομικής κυκλοφορίας και τελούσε σε πλήρη λειτουργία και υφίστατο και στις ως άνω συγκρουσθείσες αμαξοστοιχίες η δυνατότητα ασφαλούς επικοινωνίας των μηχανοδηγών αυτών, τόσο μεταξύ τους όσο και με τους σταθμάρχες της Λάρισας και των Ν. Πόρων, είτε σε ομάδα (group</w:t>
      </w:r>
      <w:r w:rsidR="00374232" w:rsidRPr="00300CD9">
        <w:rPr>
          <w:rFonts w:ascii="Arial Nova" w:hAnsi="Arial Nova"/>
          <w:sz w:val="24"/>
          <w:szCs w:val="24"/>
        </w:rPr>
        <w:t xml:space="preserve"> </w:t>
      </w:r>
      <w:r w:rsidR="00AB5784" w:rsidRPr="00300CD9">
        <w:rPr>
          <w:rFonts w:ascii="Arial Nova" w:hAnsi="Arial Nova"/>
          <w:sz w:val="24"/>
          <w:szCs w:val="24"/>
        </w:rPr>
        <w:t xml:space="preserve">calls) είτε μεμονωμένα, μετά βεβαιότητας αυτό θα συντελούσε στην αποφυγή του δυστυχήματος αφού οι μηχανοδηγοί θα </w:t>
      </w:r>
      <w:r w:rsidR="00AB5784" w:rsidRPr="00300CD9">
        <w:rPr>
          <w:rFonts w:ascii="Arial Nova" w:hAnsi="Arial Nova"/>
          <w:sz w:val="24"/>
          <w:szCs w:val="24"/>
        </w:rPr>
        <w:lastRenderedPageBreak/>
        <w:t xml:space="preserve">μπορούσαν να επικοινωνήσουν ακόμη και μεταξύ τους άμεσα, μέσω του ασφαλούς αυτού συστήματος (GSM-R), να ενημερώσουν ο ένας τον άλλο ότι κινούνται αντίρροπα στην ίδια γραμμή (καθόδου) και να ακινητοποιήσουν άμεσα τις αμαξοστοιχίες τους πριν αυτές συγκρουσθούν μετωπικά στο ανωτέρω σημείο με τα ως άνω αποτελέσματα, </w:t>
      </w:r>
    </w:p>
    <w:p w14:paraId="2AB154FE" w14:textId="77777777" w:rsidR="00185F7C" w:rsidRPr="00300CD9" w:rsidRDefault="00185F7C" w:rsidP="00300CD9">
      <w:pPr>
        <w:spacing w:after="120" w:line="400" w:lineRule="exact"/>
        <w:jc w:val="both"/>
        <w:rPr>
          <w:rFonts w:ascii="Arial Nova" w:hAnsi="Arial Nova"/>
          <w:sz w:val="24"/>
          <w:szCs w:val="24"/>
        </w:rPr>
      </w:pPr>
      <w:r w:rsidRPr="00300CD9">
        <w:rPr>
          <w:rFonts w:ascii="Arial Nova" w:hAnsi="Arial Nova"/>
          <w:sz w:val="24"/>
          <w:szCs w:val="24"/>
          <w:lang w:val="en-GB"/>
        </w:rPr>
        <w:t>iv</w:t>
      </w:r>
      <w:r w:rsidR="00AB5784" w:rsidRPr="00300CD9">
        <w:rPr>
          <w:rFonts w:ascii="Arial Nova" w:hAnsi="Arial Nova"/>
          <w:sz w:val="24"/>
          <w:szCs w:val="24"/>
        </w:rPr>
        <w:t>) εφόσον είχαν ορισθεί δύο σταθμάρχες στη βραδινή βάρδια του Σ.Σ. Λάρισας, αντί του ενός μόνο που είχε τεθεί από τις 3</w:t>
      </w:r>
      <w:r w:rsidR="00EA5FE2" w:rsidRPr="00300CD9">
        <w:rPr>
          <w:rFonts w:ascii="Arial Nova" w:hAnsi="Arial Nova"/>
          <w:sz w:val="24"/>
          <w:szCs w:val="24"/>
        </w:rPr>
        <w:t>.</w:t>
      </w:r>
      <w:r w:rsidR="00AB5784" w:rsidRPr="00300CD9">
        <w:rPr>
          <w:rFonts w:ascii="Arial Nova" w:hAnsi="Arial Nova"/>
          <w:sz w:val="24"/>
          <w:szCs w:val="24"/>
        </w:rPr>
        <w:t>6</w:t>
      </w:r>
      <w:r w:rsidR="00EA5FE2" w:rsidRPr="00300CD9">
        <w:rPr>
          <w:rFonts w:ascii="Arial Nova" w:hAnsi="Arial Nova"/>
          <w:sz w:val="24"/>
          <w:szCs w:val="24"/>
        </w:rPr>
        <w:t>.</w:t>
      </w:r>
      <w:r w:rsidR="00AB5784" w:rsidRPr="00300CD9">
        <w:rPr>
          <w:rFonts w:ascii="Arial Nova" w:hAnsi="Arial Nova"/>
          <w:sz w:val="24"/>
          <w:szCs w:val="24"/>
        </w:rPr>
        <w:t>2015 και εντεύθεν λόγω έλλειψης προσωπικού, τούτο θα αύξανε ουσιωδώς την ασφάλεια στη σιδηροδρομική κυκλοφορία, καθόσον ο δεύτερος σταθμάρχης νυκτερινή</w:t>
      </w:r>
      <w:r w:rsidRPr="00300CD9">
        <w:rPr>
          <w:rFonts w:ascii="Arial Nova" w:hAnsi="Arial Nova"/>
          <w:sz w:val="24"/>
          <w:szCs w:val="24"/>
        </w:rPr>
        <w:t>ς</w:t>
      </w:r>
      <w:r w:rsidR="00AB5784" w:rsidRPr="00300CD9">
        <w:rPr>
          <w:rFonts w:ascii="Arial Nova" w:hAnsi="Arial Nova"/>
          <w:sz w:val="24"/>
          <w:szCs w:val="24"/>
        </w:rPr>
        <w:t xml:space="preserve"> βάρδιας του Σ. Σ. Λάρισας θα συνέδραμε στη διαχείριση της σιδηροδρομικής κυκλοφορίας τον πρώτο και ταυτόχρονα θα ήλεγχε - επόπτευε τις ενέργειες αυτού ώστε να εξασφαλίζεται η ομαλή και ασφαλής σιδηροδρομική κυκλοφορία στον τομέα ευθύνης του Σ. Σ. Λάρισας, παρεμβαίνοντας κατάλληλα άμεσα, </w:t>
      </w:r>
    </w:p>
    <w:p w14:paraId="70166C63" w14:textId="77777777" w:rsidR="00185F7C" w:rsidRPr="00300CD9" w:rsidRDefault="00185F7C" w:rsidP="00300CD9">
      <w:pPr>
        <w:spacing w:after="120" w:line="400" w:lineRule="exact"/>
        <w:jc w:val="both"/>
        <w:rPr>
          <w:rFonts w:ascii="Arial Nova" w:hAnsi="Arial Nova"/>
          <w:sz w:val="24"/>
          <w:szCs w:val="24"/>
        </w:rPr>
      </w:pPr>
      <w:r w:rsidRPr="00300CD9">
        <w:rPr>
          <w:rFonts w:ascii="Arial Nova" w:hAnsi="Arial Nova"/>
          <w:sz w:val="24"/>
          <w:szCs w:val="24"/>
          <w:lang w:val="en-US"/>
        </w:rPr>
        <w:t>iv</w:t>
      </w:r>
      <w:r w:rsidR="00AB5784" w:rsidRPr="00300CD9">
        <w:rPr>
          <w:rFonts w:ascii="Arial Nova" w:hAnsi="Arial Nova"/>
          <w:sz w:val="24"/>
          <w:szCs w:val="24"/>
        </w:rPr>
        <w:t>) εφόσον περιοριζόταν η ταχύτητα των αμαξοστοιχιών στο επίδικο τμήμα με την επιβολή εγκυκλίου βραδυπορίας από τον διαχειριστή της υποδομής (ΟΣΕ ΑΕ) διά της Κεντρικής του Υπηρεσίας και των αρμοδίων υπηρεσιών Γραμμής, Σηματοδότησης, Ηλεκτροκίνησης και Κυκλοφορίας (άρθρο 76 παρ. 801- 806 ΓΚΚ), τούτο θα συνέτεινε αποφασιστικά στην αποφυγή σύγκρουσης των αμαξοστοιχιών ή σε κάθε περίπτωση στη μείωση των συνεπειών αυτής, αφού η ταχύτητα κίνησης θα ήταν αισθητά χαμηλότερη από την ταχύτητα προ της σύγκρουσης των εν λόγω αμαξοστοιχιών [σύμφωνα με την από 19</w:t>
      </w:r>
      <w:r w:rsidR="00EA5FE2" w:rsidRPr="00300CD9">
        <w:rPr>
          <w:rFonts w:ascii="Arial Nova" w:hAnsi="Arial Nova"/>
          <w:sz w:val="24"/>
          <w:szCs w:val="24"/>
        </w:rPr>
        <w:t>.</w:t>
      </w:r>
      <w:r w:rsidR="00AB5784" w:rsidRPr="00300CD9">
        <w:rPr>
          <w:rFonts w:ascii="Arial Nova" w:hAnsi="Arial Nova"/>
          <w:sz w:val="24"/>
          <w:szCs w:val="24"/>
        </w:rPr>
        <w:t>6</w:t>
      </w:r>
      <w:r w:rsidR="00EA5FE2" w:rsidRPr="00300CD9">
        <w:rPr>
          <w:rFonts w:ascii="Arial Nova" w:hAnsi="Arial Nova"/>
          <w:sz w:val="24"/>
          <w:szCs w:val="24"/>
        </w:rPr>
        <w:t>.</w:t>
      </w:r>
      <w:r w:rsidR="00AB5784" w:rsidRPr="00300CD9">
        <w:rPr>
          <w:rFonts w:ascii="Arial Nova" w:hAnsi="Arial Nova"/>
          <w:sz w:val="24"/>
          <w:szCs w:val="24"/>
        </w:rPr>
        <w:t xml:space="preserve">2023 έκθεση πραγματογνωμοσύνης των δικαστικών πραγματογνωμόνων η στιγμιαία ταχύτητα της επιβατικής αμαξοστοιχίας πριν ακριβώς από τη σύγκρουση υπολογίζεται σε 148,7 χλμ./ώρα και της εμπορικής αντίστοιχα σε 100,8 χλμ./ώρα, ενώ η ταχύτητα πρόσκρουσης είναι 148,7 χλμ./ώρα της επιβατικής και 95 χλμ./ώρα της εμπορικής] και </w:t>
      </w:r>
    </w:p>
    <w:p w14:paraId="2749032F" w14:textId="77777777" w:rsidR="00AB5784" w:rsidRPr="00300CD9" w:rsidRDefault="00185F7C" w:rsidP="00300CD9">
      <w:pPr>
        <w:spacing w:after="120" w:line="400" w:lineRule="exact"/>
        <w:jc w:val="both"/>
        <w:rPr>
          <w:rFonts w:ascii="Arial Nova" w:hAnsi="Arial Nova"/>
          <w:sz w:val="24"/>
          <w:szCs w:val="24"/>
        </w:rPr>
      </w:pPr>
      <w:r w:rsidRPr="00300CD9">
        <w:rPr>
          <w:rFonts w:ascii="Arial Nova" w:hAnsi="Arial Nova"/>
          <w:sz w:val="24"/>
          <w:szCs w:val="24"/>
          <w:lang w:val="en-US"/>
        </w:rPr>
        <w:t>vi</w:t>
      </w:r>
      <w:r w:rsidR="00AB5784" w:rsidRPr="00300CD9">
        <w:rPr>
          <w:rFonts w:ascii="Arial Nova" w:hAnsi="Arial Nova"/>
          <w:sz w:val="24"/>
          <w:szCs w:val="24"/>
        </w:rPr>
        <w:t xml:space="preserve">) εφόσον </w:t>
      </w:r>
      <w:r w:rsidR="00CF524F" w:rsidRPr="00300CD9">
        <w:rPr>
          <w:rFonts w:ascii="Arial Nova" w:hAnsi="Arial Nova"/>
          <w:sz w:val="24"/>
          <w:szCs w:val="24"/>
        </w:rPr>
        <w:t>εκδιδόταν</w:t>
      </w:r>
      <w:r w:rsidR="00AB5784" w:rsidRPr="00300CD9">
        <w:rPr>
          <w:rFonts w:ascii="Arial Nova" w:hAnsi="Arial Nova"/>
          <w:sz w:val="24"/>
          <w:szCs w:val="24"/>
        </w:rPr>
        <w:t xml:space="preserve"> από τον Υπουργό Υποδομών και Μεταφορών Νέο</w:t>
      </w:r>
      <w:r w:rsidR="00CF524F" w:rsidRPr="00300CD9">
        <w:rPr>
          <w:rFonts w:ascii="Arial Nova" w:hAnsi="Arial Nova"/>
          <w:sz w:val="24"/>
          <w:szCs w:val="24"/>
        </w:rPr>
        <w:t>ς</w:t>
      </w:r>
      <w:r w:rsidR="00AB5784" w:rsidRPr="00300CD9">
        <w:rPr>
          <w:rFonts w:ascii="Arial Nova" w:hAnsi="Arial Nova"/>
          <w:sz w:val="24"/>
          <w:szCs w:val="24"/>
        </w:rPr>
        <w:t xml:space="preserve"> Εθνικ</w:t>
      </w:r>
      <w:r w:rsidR="00CF524F" w:rsidRPr="00300CD9">
        <w:rPr>
          <w:rFonts w:ascii="Arial Nova" w:hAnsi="Arial Nova"/>
          <w:sz w:val="24"/>
          <w:szCs w:val="24"/>
        </w:rPr>
        <w:t>ός</w:t>
      </w:r>
      <w:r w:rsidR="00AB5784" w:rsidRPr="00300CD9">
        <w:rPr>
          <w:rFonts w:ascii="Arial Nova" w:hAnsi="Arial Nova"/>
          <w:sz w:val="24"/>
          <w:szCs w:val="24"/>
        </w:rPr>
        <w:t xml:space="preserve"> Κανόνα</w:t>
      </w:r>
      <w:r w:rsidR="00CF524F" w:rsidRPr="00300CD9">
        <w:rPr>
          <w:rFonts w:ascii="Arial Nova" w:hAnsi="Arial Nova"/>
          <w:sz w:val="24"/>
          <w:szCs w:val="24"/>
        </w:rPr>
        <w:t>ς</w:t>
      </w:r>
      <w:r w:rsidR="00AB5784" w:rsidRPr="00300CD9">
        <w:rPr>
          <w:rFonts w:ascii="Arial Nova" w:hAnsi="Arial Nova"/>
          <w:sz w:val="24"/>
          <w:szCs w:val="24"/>
        </w:rPr>
        <w:t xml:space="preserve"> λόγω του </w:t>
      </w:r>
      <w:r w:rsidR="00EB7320" w:rsidRPr="00300CD9">
        <w:rPr>
          <w:rFonts w:ascii="Arial Nova" w:hAnsi="Arial Nova"/>
          <w:sz w:val="24"/>
          <w:szCs w:val="24"/>
        </w:rPr>
        <w:t>κατεπείγοντος</w:t>
      </w:r>
      <w:r w:rsidR="00CF524F" w:rsidRPr="00300CD9">
        <w:rPr>
          <w:rFonts w:ascii="Arial Nova" w:hAnsi="Arial Nova"/>
          <w:sz w:val="24"/>
          <w:szCs w:val="24"/>
        </w:rPr>
        <w:t xml:space="preserve"> κατά τα προεκτεθέντα</w:t>
      </w:r>
      <w:r w:rsidR="00AB5784" w:rsidRPr="00300CD9">
        <w:rPr>
          <w:rFonts w:ascii="Arial Nova" w:hAnsi="Arial Nova"/>
          <w:sz w:val="24"/>
          <w:szCs w:val="24"/>
        </w:rPr>
        <w:t xml:space="preserve">, αφού, όπως προαναφέρθηκε, συνέτρεχε άμεσα περίπτωση που αφορούσε στην ασφάλεια της σιδηροδρομικής κυκλοφορίας και επέκεινα υφίστατο άμεσος κίνδυνος ως προς τη ζωή και τη σωματική ακεραιότητα των μεταφερόμενων επιβατών και των εργαζομένων επί των αμαξοστοιχιών (μηχανοδηγοί κλπ.), με τον οποίο (νέο εθνικό κανόνα) θα ρυθμιζόταν προσωρινά ειδικά η σιδηροδρομική κυκλοφορία </w:t>
      </w:r>
      <w:r w:rsidR="00AB5784" w:rsidRPr="00300CD9">
        <w:rPr>
          <w:rFonts w:ascii="Arial Nova" w:hAnsi="Arial Nova"/>
          <w:sz w:val="24"/>
          <w:szCs w:val="24"/>
        </w:rPr>
        <w:lastRenderedPageBreak/>
        <w:t>κατά τέτοιο τρόπο ώστε να ελαχιστοποιείται το ενδεχόμενο πρόκλησης σιδηροδρομικού δυστυχήματος συνεπεία της έλλειψης στη λειτουργία των ανωτέρω συστημάτων ασφαλείας και επικοινωνίας επί της σιδηροδρομικής κυκλοφορίας,</w:t>
      </w:r>
      <w:r w:rsidR="00C6515F" w:rsidRPr="00300CD9">
        <w:rPr>
          <w:rFonts w:ascii="Arial Nova" w:hAnsi="Arial Nova"/>
          <w:sz w:val="24"/>
          <w:szCs w:val="24"/>
        </w:rPr>
        <w:t xml:space="preserve"> θα αποτρεπόταν το αποτέλεσμα, αφού</w:t>
      </w:r>
      <w:r w:rsidR="00AB5784" w:rsidRPr="00300CD9">
        <w:rPr>
          <w:rFonts w:ascii="Arial Nova" w:hAnsi="Arial Nova"/>
          <w:sz w:val="24"/>
          <w:szCs w:val="24"/>
        </w:rPr>
        <w:t xml:space="preserve"> η θέσπιση και θέση σε ισχύ του νέου εθνικού κανόνα, έστω και προσωρινά, καθώς και η υποχρεωτική εκ του νόμου πιστή εφαρμογή του από το Διαχειριστή της Υποδομής (ΟΣΕ ΑΕ), θα απέτρεπε μετά βεβαιότητας το επίδικο δυστύχημα, καθόσον, θα τηρούνταν οι ορισμένοι θεσπισμένοι κανόνες ασφαλείας</w:t>
      </w:r>
      <w:r w:rsidR="00C6515F" w:rsidRPr="00300CD9">
        <w:rPr>
          <w:rFonts w:ascii="Arial Nova" w:hAnsi="Arial Nova"/>
          <w:sz w:val="24"/>
          <w:szCs w:val="24"/>
        </w:rPr>
        <w:t xml:space="preserve"> αφού</w:t>
      </w:r>
      <w:r w:rsidR="00AB5784" w:rsidRPr="00300CD9">
        <w:rPr>
          <w:rFonts w:ascii="Arial Nova" w:hAnsi="Arial Nova"/>
          <w:sz w:val="24"/>
          <w:szCs w:val="24"/>
        </w:rPr>
        <w:t xml:space="preserve"> λάμβαναν υπόψη την κατάσταση του δικτύου και ειδικότερα την έκπτωση λειτουργίας των προπεριγραφόμενων ηλεκτρομηχανολογικών συστημάτων και μέσων προηγμένης επικοινωνίας, η έλλειψη λειτουργίας των οποίων καθιστούσε μη ασφαλή την σιδηροδρομική κυκλοφορία, μεταξύ άλλων και στο επίδικο τμήμα (Λάρισα - Ν. Πόροι), όπου επισυνέβη το επίδικο σιδηροδρομικό δυστύχημα.</w:t>
      </w:r>
    </w:p>
    <w:p w14:paraId="370BE73C" w14:textId="7C4B71D3" w:rsidR="0012428F" w:rsidRPr="00300CD9" w:rsidRDefault="00C052BD" w:rsidP="00300CD9">
      <w:pPr>
        <w:spacing w:after="120" w:line="400" w:lineRule="exact"/>
        <w:jc w:val="both"/>
        <w:rPr>
          <w:rFonts w:ascii="Arial Nova" w:hAnsi="Arial Nova"/>
          <w:sz w:val="24"/>
          <w:szCs w:val="24"/>
        </w:rPr>
      </w:pPr>
      <w:r w:rsidRPr="00300CD9">
        <w:rPr>
          <w:rFonts w:ascii="Arial Nova" w:hAnsi="Arial Nova"/>
          <w:sz w:val="24"/>
          <w:szCs w:val="24"/>
        </w:rPr>
        <w:t xml:space="preserve">5.2 </w:t>
      </w:r>
      <w:r w:rsidR="009629C9" w:rsidRPr="00300CD9">
        <w:rPr>
          <w:rFonts w:ascii="Arial Nova" w:hAnsi="Arial Nova"/>
          <w:b/>
          <w:bCs/>
          <w:sz w:val="24"/>
          <w:szCs w:val="24"/>
        </w:rPr>
        <w:t>Αποτέλεσμα όλων των ως άνω περιγραφόμενων</w:t>
      </w:r>
      <w:r w:rsidR="00D06E33" w:rsidRPr="00300CD9">
        <w:rPr>
          <w:rFonts w:ascii="Arial Nova" w:hAnsi="Arial Nova"/>
          <w:b/>
          <w:bCs/>
          <w:sz w:val="24"/>
          <w:szCs w:val="24"/>
        </w:rPr>
        <w:t xml:space="preserve"> </w:t>
      </w:r>
      <w:r w:rsidR="005623FB" w:rsidRPr="00300CD9">
        <w:rPr>
          <w:rFonts w:ascii="Arial Nova" w:hAnsi="Arial Nova"/>
          <w:b/>
          <w:bCs/>
          <w:sz w:val="24"/>
          <w:szCs w:val="24"/>
        </w:rPr>
        <w:t>παραβιάσεων και</w:t>
      </w:r>
      <w:r w:rsidR="009629C9" w:rsidRPr="00300CD9">
        <w:rPr>
          <w:rFonts w:ascii="Arial Nova" w:hAnsi="Arial Nova"/>
          <w:b/>
          <w:bCs/>
          <w:sz w:val="24"/>
          <w:szCs w:val="24"/>
        </w:rPr>
        <w:t xml:space="preserve"> παραλείψεων που κατά τα ανωτέρω και τα κατωτέρω εκτιθέμενα, τελούν σε άμεσο</w:t>
      </w:r>
      <w:r w:rsidR="00E61613" w:rsidRPr="00300CD9">
        <w:rPr>
          <w:rFonts w:ascii="Arial Nova" w:hAnsi="Arial Nova"/>
          <w:b/>
          <w:bCs/>
          <w:sz w:val="24"/>
          <w:szCs w:val="24"/>
        </w:rPr>
        <w:t xml:space="preserve"> αντικειμενικό</w:t>
      </w:r>
      <w:r w:rsidR="009629C9" w:rsidRPr="00300CD9">
        <w:rPr>
          <w:rFonts w:ascii="Arial Nova" w:hAnsi="Arial Nova"/>
          <w:b/>
          <w:bCs/>
          <w:sz w:val="24"/>
          <w:szCs w:val="24"/>
        </w:rPr>
        <w:t xml:space="preserve"> αιτιώδη σύνδεσμο με</w:t>
      </w:r>
      <w:r w:rsidR="00A361E5" w:rsidRPr="00300CD9">
        <w:rPr>
          <w:rFonts w:ascii="Arial Nova" w:hAnsi="Arial Nova"/>
          <w:b/>
          <w:bCs/>
          <w:sz w:val="24"/>
          <w:szCs w:val="24"/>
        </w:rPr>
        <w:t xml:space="preserve"> την διατάραξη της ασφάλειας της συγκοινωνίας και</w:t>
      </w:r>
      <w:r w:rsidR="009629C9" w:rsidRPr="00300CD9">
        <w:rPr>
          <w:rFonts w:ascii="Arial Nova" w:hAnsi="Arial Nova"/>
          <w:b/>
          <w:bCs/>
          <w:sz w:val="24"/>
          <w:szCs w:val="24"/>
        </w:rPr>
        <w:t xml:space="preserve"> το</w:t>
      </w:r>
      <w:r w:rsidR="005623FB" w:rsidRPr="00300CD9">
        <w:rPr>
          <w:rFonts w:ascii="Arial Nova" w:hAnsi="Arial Nova"/>
          <w:b/>
          <w:bCs/>
          <w:sz w:val="24"/>
          <w:szCs w:val="24"/>
        </w:rPr>
        <w:t xml:space="preserve">ν </w:t>
      </w:r>
      <w:r w:rsidR="002A0CFC" w:rsidRPr="00300CD9">
        <w:rPr>
          <w:rFonts w:ascii="Arial Nova" w:hAnsi="Arial Nova"/>
          <w:b/>
          <w:bCs/>
          <w:sz w:val="24"/>
          <w:szCs w:val="24"/>
        </w:rPr>
        <w:t xml:space="preserve">προκύψαντα κοινό </w:t>
      </w:r>
      <w:r w:rsidR="005623FB" w:rsidRPr="00300CD9">
        <w:rPr>
          <w:rFonts w:ascii="Arial Nova" w:hAnsi="Arial Nova"/>
          <w:b/>
          <w:bCs/>
          <w:sz w:val="24"/>
          <w:szCs w:val="24"/>
        </w:rPr>
        <w:t>κίνδυνο</w:t>
      </w:r>
      <w:r w:rsidR="002A0CFC" w:rsidRPr="00300CD9">
        <w:rPr>
          <w:rFonts w:ascii="Arial Nova" w:hAnsi="Arial Nova"/>
          <w:b/>
          <w:bCs/>
          <w:sz w:val="24"/>
          <w:szCs w:val="24"/>
        </w:rPr>
        <w:t xml:space="preserve"> (για ξένα πράγματα ή/και για άνθρωπο)</w:t>
      </w:r>
      <w:r w:rsidR="005623FB" w:rsidRPr="00300CD9">
        <w:rPr>
          <w:rFonts w:ascii="Arial Nova" w:hAnsi="Arial Nova"/>
          <w:b/>
          <w:bCs/>
          <w:sz w:val="24"/>
          <w:szCs w:val="24"/>
        </w:rPr>
        <w:t xml:space="preserve"> κα</w:t>
      </w:r>
      <w:r w:rsidR="00A361E5" w:rsidRPr="00300CD9">
        <w:rPr>
          <w:rFonts w:ascii="Arial Nova" w:hAnsi="Arial Nova"/>
          <w:b/>
          <w:bCs/>
          <w:sz w:val="24"/>
          <w:szCs w:val="24"/>
        </w:rPr>
        <w:t>θώς και με</w:t>
      </w:r>
      <w:r w:rsidR="005623FB" w:rsidRPr="00300CD9">
        <w:rPr>
          <w:rFonts w:ascii="Arial Nova" w:hAnsi="Arial Nova"/>
          <w:b/>
          <w:bCs/>
          <w:sz w:val="24"/>
          <w:szCs w:val="24"/>
        </w:rPr>
        <w:t xml:space="preserve"> το</w:t>
      </w:r>
      <w:r w:rsidR="009629C9" w:rsidRPr="00300CD9">
        <w:rPr>
          <w:rFonts w:ascii="Arial Nova" w:hAnsi="Arial Nova"/>
          <w:b/>
          <w:bCs/>
          <w:sz w:val="24"/>
          <w:szCs w:val="24"/>
        </w:rPr>
        <w:t xml:space="preserve"> αποτέλεσμα που</w:t>
      </w:r>
      <w:r w:rsidR="00A361E5" w:rsidRPr="00300CD9">
        <w:rPr>
          <w:rFonts w:ascii="Arial Nova" w:hAnsi="Arial Nova"/>
          <w:b/>
          <w:bCs/>
          <w:sz w:val="24"/>
          <w:szCs w:val="24"/>
        </w:rPr>
        <w:t xml:space="preserve"> τελικά</w:t>
      </w:r>
      <w:r w:rsidR="009629C9" w:rsidRPr="00300CD9">
        <w:rPr>
          <w:rFonts w:ascii="Arial Nova" w:hAnsi="Arial Nova"/>
          <w:b/>
          <w:bCs/>
          <w:sz w:val="24"/>
          <w:szCs w:val="24"/>
        </w:rPr>
        <w:t xml:space="preserve"> επήλθε</w:t>
      </w:r>
      <w:r w:rsidR="002A0CFC" w:rsidRPr="00300CD9">
        <w:rPr>
          <w:rFonts w:ascii="Arial Nova" w:hAnsi="Arial Nova"/>
          <w:b/>
          <w:bCs/>
          <w:sz w:val="24"/>
          <w:szCs w:val="24"/>
        </w:rPr>
        <w:t xml:space="preserve"> (</w:t>
      </w:r>
      <w:r w:rsidR="00A361E5" w:rsidRPr="00300CD9">
        <w:rPr>
          <w:rFonts w:ascii="Arial Nova" w:hAnsi="Arial Nova"/>
          <w:b/>
          <w:bCs/>
          <w:sz w:val="24"/>
          <w:szCs w:val="24"/>
        </w:rPr>
        <w:t xml:space="preserve">θάνατος, </w:t>
      </w:r>
      <w:r w:rsidR="002A0CFC" w:rsidRPr="00300CD9">
        <w:rPr>
          <w:rFonts w:ascii="Arial Nova" w:hAnsi="Arial Nova"/>
          <w:b/>
          <w:bCs/>
          <w:sz w:val="24"/>
          <w:szCs w:val="24"/>
        </w:rPr>
        <w:t>σωματικές βλάβες, βλάβη σε εγκαταστάσεις)</w:t>
      </w:r>
      <w:r w:rsidR="009629C9" w:rsidRPr="00300CD9">
        <w:rPr>
          <w:rFonts w:ascii="Arial Nova" w:hAnsi="Arial Nova"/>
          <w:b/>
          <w:bCs/>
          <w:sz w:val="24"/>
          <w:szCs w:val="24"/>
        </w:rPr>
        <w:t>,</w:t>
      </w:r>
      <w:r w:rsidR="009629C9" w:rsidRPr="00300CD9">
        <w:rPr>
          <w:rFonts w:ascii="Arial Nova" w:hAnsi="Arial Nova"/>
          <w:sz w:val="24"/>
          <w:szCs w:val="24"/>
        </w:rPr>
        <w:t xml:space="preserve"> ήταν</w:t>
      </w:r>
      <w:r w:rsidR="0012428F" w:rsidRPr="00300CD9">
        <w:rPr>
          <w:rFonts w:ascii="Arial Nova" w:hAnsi="Arial Nova"/>
          <w:sz w:val="24"/>
          <w:szCs w:val="24"/>
        </w:rPr>
        <w:t xml:space="preserve"> να επισυμβούν</w:t>
      </w:r>
      <w:r w:rsidR="009629C9" w:rsidRPr="00300CD9">
        <w:rPr>
          <w:rFonts w:ascii="Arial Nova" w:hAnsi="Arial Nova"/>
          <w:sz w:val="24"/>
          <w:szCs w:val="24"/>
        </w:rPr>
        <w:t xml:space="preserve"> η σφοδρή μετωπική σύγκρουση των δύο (2) αμαξοστοιχιών</w:t>
      </w:r>
      <w:r w:rsidR="00811050" w:rsidRPr="00300CD9">
        <w:rPr>
          <w:rFonts w:ascii="Arial Nova" w:hAnsi="Arial Nova"/>
          <w:sz w:val="24"/>
          <w:szCs w:val="24"/>
        </w:rPr>
        <w:t>,</w:t>
      </w:r>
      <w:r w:rsidR="00D06E33" w:rsidRPr="00300CD9">
        <w:rPr>
          <w:rFonts w:ascii="Arial Nova" w:hAnsi="Arial Nova"/>
          <w:sz w:val="24"/>
          <w:szCs w:val="24"/>
        </w:rPr>
        <w:t xml:space="preserve"> </w:t>
      </w:r>
      <w:r w:rsidR="00C8509B" w:rsidRPr="00300CD9">
        <w:rPr>
          <w:rFonts w:ascii="Arial Nova" w:hAnsi="Arial Nova"/>
          <w:sz w:val="24"/>
          <w:szCs w:val="24"/>
        </w:rPr>
        <w:t>η</w:t>
      </w:r>
      <w:r w:rsidR="009629C9" w:rsidRPr="00300CD9">
        <w:rPr>
          <w:rFonts w:ascii="Arial Nova" w:hAnsi="Arial Nova"/>
          <w:sz w:val="24"/>
          <w:szCs w:val="24"/>
        </w:rPr>
        <w:t xml:space="preserve"> προκληθείσα εξ αυτής β</w:t>
      </w:r>
      <w:r w:rsidR="00C8509B" w:rsidRPr="00300CD9">
        <w:rPr>
          <w:rFonts w:ascii="Arial Nova" w:hAnsi="Arial Nova"/>
          <w:sz w:val="24"/>
          <w:szCs w:val="24"/>
        </w:rPr>
        <w:t>ίαιη</w:t>
      </w:r>
      <w:r w:rsidR="009629C9" w:rsidRPr="00300CD9">
        <w:rPr>
          <w:rFonts w:ascii="Arial Nova" w:hAnsi="Arial Nova"/>
          <w:sz w:val="24"/>
          <w:szCs w:val="24"/>
        </w:rPr>
        <w:t xml:space="preserve"> παραμόρφωση των μαζών των εμπρόσθιων μερών τους,</w:t>
      </w:r>
      <w:r w:rsidR="00811050" w:rsidRPr="00300CD9">
        <w:rPr>
          <w:rFonts w:ascii="Arial Nova" w:hAnsi="Arial Nova"/>
          <w:sz w:val="24"/>
          <w:szCs w:val="24"/>
        </w:rPr>
        <w:t xml:space="preserve"> η </w:t>
      </w:r>
      <w:r w:rsidR="009629C9" w:rsidRPr="00300CD9">
        <w:rPr>
          <w:rFonts w:ascii="Arial Nova" w:hAnsi="Arial Nova"/>
          <w:sz w:val="24"/>
          <w:szCs w:val="24"/>
        </w:rPr>
        <w:t xml:space="preserve">ισχυρή ανάφλεξη </w:t>
      </w:r>
      <w:r w:rsidR="00811050" w:rsidRPr="00300CD9">
        <w:rPr>
          <w:rFonts w:ascii="Arial Nova" w:hAnsi="Arial Nova"/>
          <w:sz w:val="24"/>
          <w:szCs w:val="24"/>
        </w:rPr>
        <w:t xml:space="preserve">και πρόκληση πυρκαγιάς </w:t>
      </w:r>
      <w:r w:rsidR="009629C9" w:rsidRPr="00300CD9">
        <w:rPr>
          <w:rFonts w:ascii="Arial Nova" w:hAnsi="Arial Nova"/>
          <w:sz w:val="24"/>
          <w:szCs w:val="24"/>
        </w:rPr>
        <w:t>και συνεπεία όλων αυτών</w:t>
      </w:r>
      <w:r w:rsidR="00374232" w:rsidRPr="00300CD9">
        <w:rPr>
          <w:rFonts w:ascii="Arial Nova" w:hAnsi="Arial Nova"/>
          <w:sz w:val="24"/>
          <w:szCs w:val="24"/>
        </w:rPr>
        <w:t xml:space="preserve"> (όπως ειδικότερα καταγράφεται στο</w:t>
      </w:r>
      <w:r w:rsidR="003C3A82" w:rsidRPr="00300CD9">
        <w:rPr>
          <w:rFonts w:ascii="Arial Nova" w:hAnsi="Arial Nova"/>
          <w:sz w:val="24"/>
          <w:szCs w:val="24"/>
        </w:rPr>
        <w:t xml:space="preserve"> κατηγορητήριο του εφέτη Ανακριτή Λάρισας κ. Σ. Μπακαΐμη)</w:t>
      </w:r>
      <w:r w:rsidR="009629C9" w:rsidRPr="00300CD9">
        <w:rPr>
          <w:rFonts w:ascii="Arial Nova" w:hAnsi="Arial Nova"/>
          <w:sz w:val="24"/>
          <w:szCs w:val="24"/>
        </w:rPr>
        <w:t xml:space="preserve">: </w:t>
      </w:r>
    </w:p>
    <w:p w14:paraId="5EB2B55F" w14:textId="77777777" w:rsidR="0012428F" w:rsidRPr="00300CD9" w:rsidRDefault="009629C9" w:rsidP="00300CD9">
      <w:pPr>
        <w:spacing w:after="120" w:line="400" w:lineRule="exact"/>
        <w:jc w:val="both"/>
        <w:rPr>
          <w:rFonts w:ascii="Arial Nova" w:hAnsi="Arial Nova"/>
          <w:sz w:val="24"/>
          <w:szCs w:val="24"/>
        </w:rPr>
      </w:pPr>
      <w:r w:rsidRPr="00300CD9">
        <w:rPr>
          <w:rFonts w:ascii="Arial Nova" w:hAnsi="Arial Nova"/>
          <w:sz w:val="24"/>
          <w:szCs w:val="24"/>
        </w:rPr>
        <w:t>Α) να προκληθεί ο θάνατος πενήντα επτά (57) ανθρώπων που επέβαιναν στις ως άνω αμαξοστοιχίες και συγκεκριμένα των: 1) Γεωργίου ΚΥΡΙΑΚΙΔΗ του Δημητρίου και της Μαρίας, γεν. την 11-6-1956, στην Τασκένδη Ουζμπεκιστάν, 2) Βάϊου ΒΛΑΧΟΥ του Χρήστου και της Μαρίας, γεν. την 25-7-1989, στην Καρδίτσα, 3) Κυπριανού ΠΑΠΑΪΩΑΝΝΟΥ του Χριστόδουλου και της Γεωργίας, γεν. την 4-2-2000, στην Κύπρο, 4) Σωτηρίου ΚΑΡΑΓΕΩΡΓΙΟΥ του Δημητρίου και της Μαρίας, γεν. την 16-12-1995, στη Θεσ/νικη, 5) Αθηνάς ΚΑΤΣΑΡΑ του Αθανασίου και της Ευαγγελίας, γεν. την 13-11-1988, στην Αθήνα, 6) Ιφιγένειας ΜΗΤΣΚΑ του Σωτηρίου και της Λίλιας, γεν. την 22-9-2000, στα Γιαννιτσά Πέλλας , 7) Δημητρίου ΜΑΣΣΑΛΗ του Αγγέλου και της Σταυρούλας, γεν. την 20-</w:t>
      </w:r>
      <w:r w:rsidRPr="00300CD9">
        <w:rPr>
          <w:rFonts w:ascii="Arial Nova" w:hAnsi="Arial Nova"/>
          <w:sz w:val="24"/>
          <w:szCs w:val="24"/>
        </w:rPr>
        <w:lastRenderedPageBreak/>
        <w:t xml:space="preserve">5-1993, στο Μαρούσι Αττικής, 8) Βάιας ΜΠΛΕΚΑ του Αναστασίου και της Βασιλικής, γεν. την 18-10-1980, στη Λάρισα, 9) Ελπίδας ΧΟΥΠΑ του Χρήστου και της Ασημίνας, γεν. την 9-10-1994, στην Αθήνα, 10) Αναστασίας ΑΔΑΜΙΔΗ του Στέλιου και της Αικατερίνης, γεν. την 19-4-1998, στην Κύπρο, 11) Ευαγγελίας ΝΤΟΣ ΣΑΝΤΟΣ ΣΙΛΒΑ του Ιπποκράτη και της Ερμιόνης, γεν. στις 2-1-1960 στην Ανδριανή Νικηφόρου Δράμας, 12) Σοφίας-Ειρήνης ΤΑΧΜΑΖΙΔΟΥ του Αναστασίου και της Ξανθίππης, γεν. στις 4-11 -1991, στη Θεσ/νικη, 13) Ελισάβετ ΧΑΤΖΗΒΑΣΙΛΕΙΟΥ του Νικολάου και της Γκαμπριέλας, γεν. την 11-3-1996, στη Θεσ/νίκη, 14) Δημητρίου ΑΣΛΑΝΙΔΗ του Παύλου και της Νικολέτας, γεν. την 4-10-1996, στη Θεσ/νίκη, 15) Ιωάννη ΒΟΥΤΣΙΝΑ του Παναγιώτη και της Ηρούς, γεν. την 23-1-1974, στον Πειραιά Αττικής, 16) Αναστασίας-Μαρίας ΠΛΑΚΙΑ του Δημητρίου και της Μάρθας, γεν. την 8-3-2003, στα Τρίκαλα, 17) Ιωάννη ΤΖΟΒΑΡΑ του Κωνσταντίνου και της Βασιλικής, γεν. στις 17-8-1967, στη Λαμία, 18) Ιωάννη ΚΑΡΙΩΤΗ του Στυλιανού και της Αθανασίας, γεν. στις 21-1-1960, στο Συκάμινο Ωρωπού Αττικής, 19) Παναγιώτη ΧΑΤΖΗΧΑΡΑΛΑΜΠΟΥΣ του Βασιλείου και της Περσεφόνης, γεν. στις 3-6-1994, στο Χολαργό Αττικής, 20) Χρυσής ΠΛΑΚΙΑ του Νικολάου και της Σοφίας, γεν. στις 20-6-2003, στα Τρίκαλα, 21) Θωμαής ΠΛΑΚΙΑ του Νικολάου και της Σοφίας, γεν. στις 20-6-2003, στα Τρίκαλα, 22) Ελένης ΔΟΥΡΜΙΚΑ του Αντωνίου και της Αικατερίνης, γεν. στις 22-5-1987, στη Γερμανία, 23) Αναστασίας ΠΑΠΑΓΓΕΛΗ του Ηλία και της Μαρίας, γεν. στις 23-6-2004, στο Αμαρούσιο Αττικής, 24) Δημητρίου ΟΙΚΟΥ του Ευθυμίου και της Βασιλικής, γεν. στις 30-11-1994, στην Αλεξανδρούπολη, 25) Χρυσής ΚΟΥΚΑΡΙΩΤΟΥ του Ιπποκράτη και της Ερμιόνης, γεν. στις 16-2-1968, στη Δράμα, 26) lonel CULEA του Petrica και της Marinela, γεν. στις 22-6-1988 στη Ρουμανία, 27) Ευαγγέλου ΜΠΟΥΡΝΑΖΗ του Δημητρίου και της Κυρασούλας, γεν. στις 26-4-1969, στη Θεσ/νίκη, 28) Ανδρέα ΠΑΥΛΙΔΗ του Προδρόμου και της Έλλης, γεν. στις 27-5-1974, στη Θεσ/νίκη, 29) Ελένης ΤΣΙΝΤΖΑ του Δημητρίου και της Θεοδώρας, γεν. στις 27-5-2002, στη Θεσ/νίκη, 30) Σπυρίδωνος ΒΟΥΛΓΑΡΗ του Παναγιώτη και της Ιωάννας, γεν. στις 21-09-1988 στο Μαρούσι, 31) Γεωργίου ΚΟΥΤΣΟΥΜΠΑ του Ιωάννη και της Αθανασίας, γεν. στις 5-12-1964, στην Αμαλιάδα Ηλείας, 32) Ντενίς ΡΟΥΤΣΙ του Πάνο και της Μιρέλα, γεν. στις 8-4-2000, στην Αθήνα, 33) Νικολάου ΝΑΛΜΠΑΝΤΗ του Δημητρίου και της Αναστασίας, γεν. στις 13-1-1994, στη Θεσ/νίκη, 34) Παναγιώτη ΜΠΟΥΡΝΑΖΗ του Ευαγγέλου και της </w:t>
      </w:r>
      <w:r w:rsidRPr="00300CD9">
        <w:rPr>
          <w:rFonts w:ascii="Arial Nova" w:hAnsi="Arial Nova"/>
          <w:sz w:val="24"/>
          <w:szCs w:val="24"/>
        </w:rPr>
        <w:lastRenderedPageBreak/>
        <w:t xml:space="preserve">Ελένης, γεν. στις 1-3-2008, στη Θεσ/νίκη, 35) Βασιλικής ΧΛΩΡΟΥ του Παναγιώτη και της Αικατερίνης, γεν. στις 10-5-1968, στη Λάρισα, 36) Αγάπης ΤΣΑΚΛΙΔΟΥ του Γεωργίου και της Ελένης, γεν. στις 5-4-2000, στη Θεσ/νίκη, 37) Αγγέλου ΤΗΛΚΕΡΙΔΗ του Χρήστου και της Πέτρας, γεν. στις 24-6-1999, στη Νάουσα Ημαθίας, 38) Αφροδίτης ΤΣΙΩΜΑ του Ευαγγέλου και της Κανέλλας, γεν. στις 10-10-2000, στη Θεσ/νίκη, 39) Ιωάννη ΚΑΡΑΣΑΒΒΑ του Αντωνίου και της Ζαφείρως, γεν. στις 14-10-1995, στη Θεσ/νίκη, 40) Δήμητρας-Ευαγγελίας ΚΑΠΕΤΑΝΙΟΥ του Κλεάνθη και της Χριστίνας, γεν. στις 9-4-1998, στη Θεσ/νίκη, 41) Αναστασίου ΚΟΥΤΣΟΠΟΥΛΟΥ του Δημητρίου και της Βασιλικής, γεν. στις 25-1-2002, στην Καρδίτσα, 42) Μαρίας ΜΟΥΡΤΖΑΚΗ του Γεωργίου και της Σοφίας, γεν. στις 29-9-1971, στο Ηράκλειο Ηρακλείου Κρήτης, 43) Βασιλείου-Κυριάκου ΚΩΤΤΑ του Ανδρέα και της Βαλεντίνης, γεν. στις 7-7-1972, στη Θεσ/νίκη, 44) Καλλιόπης ΠΟΡΦΥΡΙΔΟΥ του Λαζάρου και της Άννας, γεν. στις 18-6-1999, στη Θεσ/νίκη, 45) Γεωργίου ΠΑΠΑΖΟΓΛΟΥ του Λυσσίμαχου και της Δέσποινας, γεν. στις 18-5-2000, στη Θεσ/νίκη, 46) Pavlini BOZO του Sokrat και της Marika, γεν. στις 25-12-1961, στην Αλβανία, 47) Κλαούντια ΛΑ ΤΑ του Έντουαρτ και της Άλμα, γεν. στις 11-11-2002, στη Λάρισα, 48) Μαρίας ΕΓΟΥΤ του Δημητρίου και της Αικατερίνης, γεν. στις 8-7-1967, στη Θεσ/νίκη, 49) Μαρίας-Θωμαής ΨΑΡΟΠΟΥΛΟΥ του Αντωνίου και της Μαρίας, γεν. στις 1-4-2003, στην Πυλαία Θεσ/νίκης, 50) Φραντσέσκας ΜΠΕΖΑ του Δημητρίου και της Φωτεινής, γεν. στις 8-1-2003, στη Θεσ/νίκη, 51) Μαρίας ΜΙΑΡΗ του Σπυρίδωνος και της Ειρήνης, γεν. στις 9-1-1967, στο Περιβόλι Κέρκυρας, 52) Ιορδάνη ΑΔΑΜΑΚΗ του Αδάμ και της Μαρίας, γεν. στις 14-8-2000, στην Καβάλα, 53) Νικήτα ΚΑΡΑΘΕΟΔΩΡΟΥ του Αθανασίου και της Αικατερίνης, γεν. στις 25-10-1999, στη Θεσ/νίκη, 54) MohammadEdris ΜΙΑ του SahedMia και της Roshanara, γεν. στις 13-3-1989, στο Μπαγκλαντές, 55) Γεωργίου ΦΩΤΟΠΟΥΛΟΥ του Ηλία και της Μαργαρίτας, γεν. στις 19-1-1966, στο Άλστετεν Ελβετίας, 56) Ebrahim MASRI του Mohammad και της Ayda, γεν. στις 26-2-1981, στο Χαλέπι Συρίας και 57) Εριέττας ΜΟΛΧΟ του Αλβέρτου και της Μαρίας, γεν. την 19-7-2000, στη Θεσσαλονίκη (αγνοούμενη), </w:t>
      </w:r>
    </w:p>
    <w:p w14:paraId="08E4EFC8" w14:textId="77777777" w:rsidR="007D0AF3" w:rsidRPr="00300CD9" w:rsidRDefault="009629C9" w:rsidP="00300CD9">
      <w:pPr>
        <w:spacing w:after="120" w:line="400" w:lineRule="exact"/>
        <w:jc w:val="both"/>
        <w:rPr>
          <w:rFonts w:ascii="Arial Nova" w:hAnsi="Arial Nova"/>
          <w:sz w:val="24"/>
          <w:szCs w:val="24"/>
        </w:rPr>
      </w:pPr>
      <w:r w:rsidRPr="00300CD9">
        <w:rPr>
          <w:rFonts w:ascii="Arial Nova" w:hAnsi="Arial Nova"/>
          <w:sz w:val="24"/>
          <w:szCs w:val="24"/>
        </w:rPr>
        <w:t xml:space="preserve">Β) α) να καταστραφεί η σιδηροδρομική γραμμή στην ανωτέρω χιλιομετρική θέση του δικτύου σιδηροδρόμων, που συνιστά εγκατάσταση κοινής ωφέλειας, αφού αποτελεί τη βασική-κεντρική γραμμή μεταφοράς προσώπων και προϊόντων μεταξύ των πόλεων Αθηνών-Θεσσαλονίκης, αλλά και των λιμένων </w:t>
      </w:r>
      <w:r w:rsidRPr="00300CD9">
        <w:rPr>
          <w:rFonts w:ascii="Arial Nova" w:hAnsi="Arial Nova"/>
          <w:sz w:val="24"/>
          <w:szCs w:val="24"/>
        </w:rPr>
        <w:lastRenderedPageBreak/>
        <w:t>Πειραιώς, Θεσσαλονίκης και τη σύνδεση αυτών (πόλων και λιμένων) με τις βορείως της Ελλάδος κείμενες ευρωπαϊκές χώρες και β) να προκληθούν βαριές σωματικές βλάβες σε τουλάχιστον τριάντα δύο (32) ανθρώπους, εκ των επιβαινόντων στις αμαξοστοιχίες, σύμφωνα με τα συλλεγέντα μέχρι στιγμής στοιχεία της ανάκρισης</w:t>
      </w:r>
      <w:r w:rsidR="00E238C1" w:rsidRPr="00300CD9">
        <w:rPr>
          <w:rFonts w:ascii="Arial Nova" w:hAnsi="Arial Nova"/>
          <w:sz w:val="24"/>
          <w:szCs w:val="24"/>
        </w:rPr>
        <w:t>, όπως διαλαμβάνεται στην διαβιβασθείσα δικογραφία,</w:t>
      </w:r>
      <w:r w:rsidRPr="00300CD9">
        <w:rPr>
          <w:rFonts w:ascii="Arial Nova" w:hAnsi="Arial Nova"/>
          <w:sz w:val="24"/>
          <w:szCs w:val="24"/>
        </w:rPr>
        <w:t xml:space="preserve"> και δη στους: 1) Αργυρή ΠΑΠΑΘΑΝΑΣΙΟΥ του Ιωάννη και της Ελένης, γεν. στις 10-8-2006, στο Μαρούσι Αττικής, η οποία υπέστη κάταγμα 8ης πλευράς, πνευμοθώρακας κάταγμα ιερού οστού, 2) Λάζαρο ΠΑΠΑΖΗΣΗ του Νικολάου και της Ελένης, γεν. στις 7-1-1984, στη Λάρισα, ο οποίος υπέστη κάταγμα 11ης πλευράς οπίσθιου τόξου, 3) Μαρία ΤΣΟΥΤΣΗ του Γεωργίου και της Αικατερίνης, γεν. στις 11-2-2004, στο Μαρούσι Αττικής, η οποία υπέστη εγκαύματα 2ου βαθμού κορμού και ράχης και τοπικά των γλουτών και της αριστερής άκρας χειρός (συνολική εγκαυματική επιφάνεια περίπου 10%), 4) Ζωή ΣΙΩΖΗ του Αναστάσιου και της Ιφιγένειας, γεν. στις 10-1981, στο Καναλάκι Πρέβεζας, η οποία υπέστη κάκωση κεφαλής και κάταγμα 6ης πλευράς αριστερά, 5) Θεόδωρο ΚΑΤΣΙΟΥΛΗ του Νικολάου και της Μαρίας, γεν. στις 23-12-1963, στο Αμβούργο Γερμανίας, ο οποίος υπέστη κάκωση κεφαλής και κατάγματα ρινικών οστών, 6) Μαρίας ΚΑΤΣΙΓΙΑΝΝΗ του Φώτιου και της Θεοδώρας, γεν. στις 15-2-2002, στο Μαρούσι Αττικής, η οποία υπέστη κάταγμα κάτω άκρου κερκίδας (ΑΡ), κατάγματα (ΑΡ) ωμοπλάτης, θλαστικό τραύμα (ΑΡ) δείκτη άκρας χειρός, κάκωση μετώπου και εκχύμωση (ΑΡ) οφθαλμού, 7) Δημητρίου ΚΑΤΩΠΟΔΗ του Γεωργίου και της Παναγιώτας, γεν. στις 30-1-2001, στο Μαρούσι Αττικής, ο οποίος υπέστη ανοιχτό κάταγμα της διάφυσης της κνήμης (ΑΡ) και ρωγμώδες κάταγμα ηβοϊσχιακού κλάδου, 8) Αριστείδη ΚΑΡΑΤΖΟΥΝΗ του Αθανασίου και της Κωνσταντίνος, γεν. στις 29-9-1987, στα Τρίκαλα, ο οποίος υπέστη κάκωση ΟΜΣΣ, ΑΡ νεφρικής χώρας, ΔΕ ώμου, ανοιχτό κάταγμα έξω σφυρού, κατάγματα εγκάρσιων αποφύσεων 01,02,03, κάκωση και εξάρθρημα δεξιάς κατ' ισχίον άρθρωσης, ευμεγέθη πνευμοθώρακα δεξιά, θλάσεις σε οπίσθιο τμήμα δεξιού άνω λοβού και σε οπίσθιο τμήμα σύστοιχο κάτω λοβού, κατάγματα 9ης και 10ης πλευράς, 9) Ανύσιας ΛΙΟΥΡΗ του Κωνσταντίνου και της Δήμητρας, γεν. στις 30-12-1997, στο Μαρούσι Αττικής, η οποία υπέστη κρανιοεγκεφαλικές θλάσεις μετωπιαία και βρεγματικά άμφω με συνοδό εγκεφαλικό οίδημα κυρίως ΔΕ βρεγματικά, κεφαλαιματώματα βρεγματοϊνιακά</w:t>
      </w:r>
      <w:r w:rsidR="00D74A45" w:rsidRPr="00300CD9">
        <w:rPr>
          <w:rFonts w:ascii="Arial Nova" w:hAnsi="Arial Nova"/>
          <w:sz w:val="24"/>
          <w:szCs w:val="24"/>
        </w:rPr>
        <w:t xml:space="preserve"> </w:t>
      </w:r>
      <w:r w:rsidRPr="00300CD9">
        <w:rPr>
          <w:rFonts w:ascii="Arial Nova" w:hAnsi="Arial Nova"/>
          <w:sz w:val="24"/>
          <w:szCs w:val="24"/>
        </w:rPr>
        <w:t xml:space="preserve">άμφω, κατάγματα σπονδυλικής στήλης, θλάσεις πνευμόνων </w:t>
      </w:r>
      <w:r w:rsidRPr="00300CD9">
        <w:rPr>
          <w:rFonts w:ascii="Arial Nova" w:hAnsi="Arial Nova"/>
          <w:sz w:val="24"/>
          <w:szCs w:val="24"/>
        </w:rPr>
        <w:lastRenderedPageBreak/>
        <w:t xml:space="preserve">άμφω, κατάγματα πλευρών άμφω, αιμοπνευμοθώρακα ΔΕ, ανοιχτό κάταγμα έσω σφυρού, ποδοκνημικής ΑΕ, εξάρθρημα ισχίου ΑΡ, σύστοιχο ρωγμώδες κάταγμα κοτύλης, μεγάλο θλαστικό τραύμα ΔΕ γλουτιαίας περιοχής με επέκταση στην περιπρωκτική περιοχή, παρουσία ξένων σωματιδίων στου οφθαλμούς άμφω, θερμικά εγκαύματα 3ου βαθμού συνολικής έκτασης 10% στις οπίσθιες επιφάνειες ΔΕ μηρού, ΔΕ και ΑΡ κνήμης καθώς και ΔΕ γλουτού, εγκαύματα 2ου βαθμού επιπολής, συνολικής έκτασης 14% στο πρόσωπο, τράχηλο, άκρες χείρες άμφω και κοιλιακής χώρας, 10) Δάφνης ΜΠΡΕΛΛΑ του Δημητρίου και της Ιωάννας, γεν. στις 17-6-1987, στην Καρδίτσα, η οποία υπέστη εξάρθρημα ισχίου ΔΕ, κάταγμα κοτύλης ΔΕ, κατάγματα 04 και 05, κατάγματα 8ης, 9ης, 10ης και 11ης πλευράς αριστερά, κατάγματα εγκάρσιων αποφύσεων 01, 02 και 03, 11) Ντίνας ΜΑΓΔΑΛΙΑΝΙΔΗ του Γερασίμου και της Οξάνα, γεν. στις 28-11-1996,η οποία υπέστη ανοικτό κάταγμα κνήμης ανάγγειο, κάταγμα κλείδας ΑΡ, θλαστικό κεφαλής και ΑΡ πρόσθιας άνω λαγόνιας ακάνθας, θλαστικό τραύμα αριστερού λαγώνιου και δεξιού οφρύος, κάταγμα αριστερής κλείδας, ανοιχτό κάταγμα κάτω άκρου, πνευμοθώρακα δεξιά, 12) OLTA KULLA του Siri και της Violtsa, γεν. στις 17-3-2003, στην Αλβανία, η οποία υπέστη κάταγμα βραχιονίου ΑΡ, 13) Νικολάου-Χρυσοβαλάντη ΖΗΣΗ του Χρήστου και της Ιωάννας, γεν. στις 14-8-1992, στην Κατερίνη, ο οποίος υπέστη κάταγμα κοτύλης (ΔΕ), κάταγμα πρόσθιας-οπίσθιας κολώνας ισχίου ΑΡ, άλγος ΟΜΣΣ και κάτω άκρου δεξιά, 14) Αντωνίου ΑΝΤΩΝΙΟΥ του Ιωάννη και της Ευαγγελίας, γεν. στις 5-5-1999, στη Λαμία, ο οποίος υπέστη εμφανή κάκωση κάτω γνάθου, πολλαπλά κατάγματα προσωπικού κρανίου και κάτω γνάθου καθώς και κάταγμα 1ης πλευράς αριστερά με μικρό πνευμοθώρακα σύστοιχα, κάταγμα περιφερειακής ωλένης (ΔΕ), 15) Αικατερίνης-Μύριαμ ΣΑΧΣΑΜΑΝΟΓΛΟΥ του Μιχαήλ και της Εμορφύλης, γεν. στις 29-9-1990, στη Θεσ/νίκη, η οποία υπέστη κάταγμα σε βάση 20υ-40υ μεταταρσίου στο μέσο, έξω σφηνοειδές και κυβοειδές οστό, περιφερικό ρωγμώδες κάταγμα αριστερής κάτω αρθρικής απόφυσης Θ12, εμπιεστικό κάταγμα 01, μικρό αποσπαστικό κάταγμα πρόσθιας άνω γωνίας 01, κάταγμα αριστερής εγκάρσιας απόφυσης 02 και 03 και εμπιεστικό κάταγμα 03, 16) Καλλιόπης ΚΑΛΑΪΤΖΙΔΟΥ του Ιωάννη και της Ολγας, γεν. στις 1-7-1981, στη Θεσ/νίκη, η οποία υπέστη κάταγμα έσω σφυρού (ΔΕ) και θλαστικό τραύμα τριχωτού κεφαλής, 17) Ρομπέρτο ΝΤΡΙΣΤΙ του Εντμίρ και της Ετλέβα, γεν. στις 10-8-1998, στη Θεσ/νίκη, ο οποίος υπέστη </w:t>
      </w:r>
      <w:r w:rsidRPr="00300CD9">
        <w:rPr>
          <w:rFonts w:ascii="Arial Nova" w:hAnsi="Arial Nova"/>
          <w:sz w:val="24"/>
          <w:szCs w:val="24"/>
        </w:rPr>
        <w:lastRenderedPageBreak/>
        <w:t xml:space="preserve">κάταγμα-εξάρθρημα αντιβραχίου ΔΕ, κάταγμα λεκάνης, κάταγμα ΔΕ λαγονίου, κάταγμα πρόσθιας κολώνας ΔΕ, κάταγμα οπίσθιου τοιχώματος ΔΕ, κάταγμα εγκάρσιας απόφυσης 05 ΑΡ, ρωγμώδες κάταγμα ΑΡ εγκάρσιας απόφυσης 02 ΑΡ, κάταγμα διάφυσης ωλένης ΔΕ, εξάρθρημα κεφαλής κερκίδος ΔΕ, εκτεταμένα εγκαύματα προσώπου και άμφω άκρων χειρών, μικρό υποδόριο εμφύσημα στις υπερκλείδιες χώρες άμφω, μικρές θλάσεις πνευμόνων άμφω, κάταγμα 1ης πλευράς ΑΡ, κάταγμα ΑΡ ωμοπλάτης, κάταγμα αντιβραχίου (ΔΕ), κάταγμα ΟΜΣΣ, κάταγμα και εξάρθρημαιερολαγόνιας άρθρωσης, παρουσία υγρού περισπληνικά και σε ΑΡ παρακολική αύλακα, εισπνοή καπνού, 18) Ιωάννη ΝΙΚΟΛΑΪΔΗ του Χρήστου και της Άννας, γεν. στις 30-10-1994, στο Ντύλλενμπουργκ Γερμανίας, ο οποίος υπέστη εγκαύματα στο πρόσωπο στις παρειές άμφω και στη μύτη, καθώς και εγκαύματα στο κάτω ήμισυ του κερατοειδούς και του επιπεφυκότα και στους δύο οφθαλμούς και θλαστικό τραύμα παλαμικής επιφάνειας ΑΡ δείκτη, 19) Αναστασίου ΑΜΠΑΤΖΙΔΗ του Σπυρίδωνα και της Εσένια, γεν. στις 18-10-1999, στο ΤζίμισιΤσάλκα Γεωργίας , ο οποίος υπέστη ΑΨ ομότιμα άμφω, ομώτιμη έκπτωση ημιθωρακίων, 20) Αριστοφάνη ΞΑΝΘΟΠΟΥΛΟΥ του Ιωάννη και της Ελένης, γεν. στις 05-10-1995, στα Γιαννιτσά Πέλλας, ο οποίος υπέστη έγκαυμα ΑΡ άκρας χείρας, 21) Βασιλικής-Γεωργίας ΟΙΚΟΝΟΜΑΚΗ του Κωνσταντίνου και της Βασιλικής, γεν. στις 23-04-2004, στο Μαρούσι Αττικής , η οποία υπέστη κάταγμα 7ης πλευράς αριστερά, κατάγματα εγκάρσιων αποφύσεων Θ12 και 01, κάταγμα έξω σφυρού, θλαστικό τραύμα χειρός ,εκδορές μετωπιαία δεξιά και πνευμοθώρακα, 22) Αντωνίου ΚΑΤΕΧΑΚΗ του Γεωργίου και της Παναγιώτας, γεν. στις 05-04-2001, στην Κύπρο, ο οποίος υπέστη θλαστικό τραύμα ωτός (ΔΕ) δεξιά και κάκωση κεφαλής καθώς και αιμάτωμα οφθαλμού (ΑΡ) αριστερά, 23) Δημητρίου ΑΡΑΠΗ του Παντελεήμωνα και της Άννας-Μαρίας, γεν. στις 11-3-2002, στο Μαρούσι Αττικής, ο οποίος υπέστη άλγος αριστερά παρανεφρικά, ρωγμώδες κάταγμα οπισθοπλαγίου τόξου αριστερής 8ης πλευράς και οπίσθιου τόξου 11ης πλευράς και οπίσθιου τόξου σύστοιχης πλευράς 9ης και 10ης και λεπτό υποκάψιο αιμάτωμα αριστερού νεφρού και πνευμοθώρακα, 24) Στυλιανού ΣΤΡΑΤΕΛΟΥ του Νικολάου και της Αναστασίας, γεν. στις 29-9-2001, στο Μαρούσι Αττικής, ο οποίος υπέστη: Α) εγκαύματα δευτέρου (2ου) βαθμού σε πρόσωπο, κορμό και άνω άκρα, τράχηλο και πρόσωπο σε ποσοστό 20% (διακομίσθηκε διασωληνωμένος), εκ των οποίων: α) θερμικά εγκαύματα μερικού πάχους στην </w:t>
      </w:r>
      <w:r w:rsidRPr="00300CD9">
        <w:rPr>
          <w:rFonts w:ascii="Arial Nova" w:hAnsi="Arial Nova"/>
          <w:sz w:val="24"/>
          <w:szCs w:val="24"/>
        </w:rPr>
        <w:lastRenderedPageBreak/>
        <w:t>πρόσθια και πλάγια επιφάνεια του ΑΡ ημιθωρακίου και της ΑΡ άνω κοιλιακής χώρας, στη έσω και έξω επιφάνεια του ΑΡ αντιβραχίου, στην ΑΡ άκρα χείρα, το πρόσωπο ιδίως ΔΕ, το ΔΕ πτερύγιο ωτός, το ΔΕ άνω βλέφαρο, την ΑΡ πλάγια θωρακική χώρα και το ανώτερο τμήμα της ράχης, β) θερμικά εγκαύματα ολικού πάχους στην έξω επιφάνεια του ΑΡ ώμου, την έξω και οπίσθια του ΑΡ βραχίονα (άνω 2/3), στην ΑΡ ωμοπλατιαία χώρα και ΑΡ ράχη, την ΑΡ άνω πλάγια γλουτιαία χώρα, στην έσω επιφάνεια της μεσότητας του ΔΕ βραχίονα, στην παλαμιαία κερκιδική επιφάνεια του ΔΕ θέναρος και στην καμπτική επιφάνεια του ΔΕ καρπού, Β) πολλαπλές εκδορές σε πρόσωπο, τράχηλο, κορμό, άνω άκρα άμφω, και μηρούς άμφω και Γ) θλαστικά τραύματα αυχένα, στην έσω επιφάνεια του ΔΕ βραχίονα, τη μετωπιαία χώρα, την έσω επιφάνεια του ΑΡ μηρού έως την έσω επιφάνεια του ΑΡ γόνατος, τη ραχιαία επιφάνεια της ΔΕ ΠΧΚ, συρραφέντα θλαστικά στο τριχωτό της κεφαλής, τη ΔΕ όφρυ και την πρόσθια επιφάνεια του ΑΡ γόνατος, Δ) κάταγμα βάσης 1ου μετακάρπιου ΔΕ, κάταγμα στο τόξο της 2ης πλευράς ΑΡ, 25) Αντωνίας-Λαμπρινής ΜΑΛΑΧΑ του Ευσταθίου και της Παρασκευής, γεν. στις 28-9-2003, στο Μαρούσι Αττικής , η οποία υπέστη κάκωση ΑΡ ημιθωρακίου, κάταγμα 03, κάκωση κεφαλής και ΔΕ γόνατος, 26) Γεράσιμου-Ιάσωνα ΓΕΩΡΓΙΑΔΗ του Διονυσίου και της Παναγιώτας, γεν. στις 21-5-2002, στο Βόλο, ο οποίος υπέστη ΚΕΚ, εκτεταμένο εγκεφαλικό οίδημα με ασαφοπάτηση βασικών δεξαμένων, υποσκληρίδιο αιμάτωμα μετωποκροταφοβρεγματικά δεξιά, μετατραυματική</w:t>
      </w:r>
      <w:r w:rsidR="00D74A45" w:rsidRPr="00300CD9">
        <w:rPr>
          <w:rFonts w:ascii="Arial Nova" w:hAnsi="Arial Nova"/>
          <w:sz w:val="24"/>
          <w:szCs w:val="24"/>
        </w:rPr>
        <w:t xml:space="preserve"> </w:t>
      </w:r>
      <w:r w:rsidRPr="00300CD9">
        <w:rPr>
          <w:rFonts w:ascii="Arial Nova" w:hAnsi="Arial Nova"/>
          <w:sz w:val="24"/>
          <w:szCs w:val="24"/>
        </w:rPr>
        <w:t>υπαραχνοειδή αιμορραγία, κάταγμα ακανθώδους απόφυσης Α7, θλάσεις πνεύμονα, ανοικτό κάταγμα περόνης δεξιά και κάταγμα 3ης-9ης πλευράς, 27) Μυρσίνης ΠΡΑΣΣΑ του Νικολάου και της Ελένης, γεν. στις 4-11-2001, στην Πυλαία Θεσ/νίκης, η οποία υπέστη ΚΕΚ, παρεγχυματική αιμορραγία αριστερά κροταφικά, περιεστιακό οίδημα, αξονότμηση III, μετατραυματική</w:t>
      </w:r>
      <w:r w:rsidR="00D74A45" w:rsidRPr="00300CD9">
        <w:rPr>
          <w:rFonts w:ascii="Arial Nova" w:hAnsi="Arial Nova"/>
          <w:sz w:val="24"/>
          <w:szCs w:val="24"/>
        </w:rPr>
        <w:t xml:space="preserve"> </w:t>
      </w:r>
      <w:r w:rsidRPr="00300CD9">
        <w:rPr>
          <w:rFonts w:ascii="Arial Nova" w:hAnsi="Arial Nova"/>
          <w:sz w:val="24"/>
          <w:szCs w:val="24"/>
        </w:rPr>
        <w:t xml:space="preserve">υπαραχνοειδή αιμορραγία, κάταγμα βρεγματικού οστού δεξιά, κάταγμα facetAP Α5 και Α6 και κάταγμα βραχιονίου ΑΡ, 28) Αθανασίου ΓΕΩΡΓΟΥΣΗ του Λαζάρου και της Ευφροσύνης, γεν. στις 15-6-2003, στην Αθήνα, ο οποίος υπέστη κάκωση κεφαλής, κάκωση ΔΕ ΠΧΚ και έγκαυμα, έγκαυμα ΟΜΣΣ 1ου βαθμού, άλγος ΑΡ γόνατος χωρίς οίδημα, κάκωση κατ' ισχίου αρθρώσεως, 29) Μαρίας ΛΑΖΑΡΙΔΟΥ του Κωνσταντίνου και της Ιωάννας, γεν. στις 11-8-1993, στη Θεσ/νίκη, η οποία υπέστη κατάγματα 3ης και 4ης πλευράς, 30) Αναστασίας ΚΑΒΒΑΔΙΑ, ετών 46, η οποία υπέστη μικρό κεφαλαιμάτωμα μετωπιαία ΑΡ, 31) </w:t>
      </w:r>
      <w:r w:rsidRPr="00300CD9">
        <w:rPr>
          <w:rFonts w:ascii="Arial Nova" w:hAnsi="Arial Nova"/>
          <w:sz w:val="24"/>
          <w:szCs w:val="24"/>
        </w:rPr>
        <w:lastRenderedPageBreak/>
        <w:t xml:space="preserve">θήλεος βρέφους ΚΑΡΑΓΙΑΝΝΗ 6,5 μηνών, τέκνου της 29ης (Μαρίας ΛΑΖΑΡΙΔΟΥ), το οποίο (θήλυ βρέφος) υπέστη επισκληρίδιο αιμάτωμα κεφαλής και 32) Βασιλικής-Μαρίας ΓΙΑΛΕΛΗ του Γεωργίου και της Παρασκευής-Μαρίας, γεν. την 2-12-1998, στην Αθήνα, η οποία υπέστη άλγος γονάτων άμφω, αγκώνων άμφω, πηχεοκαρπικής αριστερά και ΟΜΣΣ και κάταγμα 02, 02 και 05, Γ) να προκύψει κίνδυνος για τους υπόλοιπους διακόσιους εξήντα τέσσερις (264) επιβαίνοντες και στις δύο αμαξοστοιχίες, σύμφωνα με τα έως τώρα συλλεγέντα στοιχεία και </w:t>
      </w:r>
    </w:p>
    <w:p w14:paraId="51CF7F35" w14:textId="07B29A14" w:rsidR="009629C9" w:rsidRPr="00300CD9" w:rsidRDefault="009629C9" w:rsidP="00300CD9">
      <w:pPr>
        <w:spacing w:after="120" w:line="400" w:lineRule="exact"/>
        <w:jc w:val="both"/>
        <w:rPr>
          <w:rFonts w:ascii="Arial Nova" w:hAnsi="Arial Nova"/>
          <w:sz w:val="24"/>
          <w:szCs w:val="24"/>
        </w:rPr>
      </w:pPr>
      <w:r w:rsidRPr="00300CD9">
        <w:rPr>
          <w:rFonts w:ascii="Arial Nova" w:hAnsi="Arial Nova"/>
          <w:sz w:val="24"/>
          <w:szCs w:val="24"/>
        </w:rPr>
        <w:t>Δ) να προκύψει κοινός κίνδυνος σε ξένα πράγματα, ήτοι: α) στις αποσκευές των επιβαινόντων, β) στις ίδιες τις συγκρουσθείσες αμαξοστοιχίες [Α) Αμαξοστοιχία Intercity 62 αποτελούμενη από: 1) Μηχανή Siemens Hellas</w:t>
      </w:r>
      <w:r w:rsidR="007E01F0" w:rsidRPr="00300CD9">
        <w:rPr>
          <w:rFonts w:ascii="Arial Nova" w:hAnsi="Arial Nova"/>
          <w:sz w:val="24"/>
          <w:szCs w:val="24"/>
        </w:rPr>
        <w:t xml:space="preserve"> </w:t>
      </w:r>
      <w:r w:rsidRPr="00300CD9">
        <w:rPr>
          <w:rFonts w:ascii="Arial Nova" w:hAnsi="Arial Nova"/>
          <w:sz w:val="24"/>
          <w:szCs w:val="24"/>
        </w:rPr>
        <w:t>Sprinter 120023, NVR: 91 73 212 0 023-5, 2) Admz</w:t>
      </w:r>
      <w:r w:rsidR="007E01F0" w:rsidRPr="00300CD9">
        <w:rPr>
          <w:rFonts w:ascii="Arial Nova" w:hAnsi="Arial Nova"/>
          <w:sz w:val="24"/>
          <w:szCs w:val="24"/>
        </w:rPr>
        <w:t xml:space="preserve"> </w:t>
      </w:r>
      <w:r w:rsidRPr="00300CD9">
        <w:rPr>
          <w:rFonts w:ascii="Arial Nova" w:hAnsi="Arial Nova"/>
          <w:sz w:val="24"/>
          <w:szCs w:val="24"/>
        </w:rPr>
        <w:t>Επιβατάμαξα 8496019, NVR: 73 73 849 6 019-8, 3) WrmzΕπιβατάμαξα 8896734, NVR: 73 73 889 6 734-8, 4) Bmz</w:t>
      </w:r>
      <w:r w:rsidR="007E01F0" w:rsidRPr="00300CD9">
        <w:rPr>
          <w:rFonts w:ascii="Arial Nova" w:hAnsi="Arial Nova"/>
          <w:sz w:val="24"/>
          <w:szCs w:val="24"/>
        </w:rPr>
        <w:t xml:space="preserve"> </w:t>
      </w:r>
      <w:r w:rsidRPr="00300CD9">
        <w:rPr>
          <w:rFonts w:ascii="Arial Nova" w:hAnsi="Arial Nova"/>
          <w:sz w:val="24"/>
          <w:szCs w:val="24"/>
        </w:rPr>
        <w:t>Επιβατάμαξα 2196003, NVR: 73 73 219 6 003-8, 5) Bmpz</w:t>
      </w:r>
      <w:r w:rsidR="007E01F0" w:rsidRPr="00300CD9">
        <w:rPr>
          <w:rFonts w:ascii="Arial Nova" w:hAnsi="Arial Nova"/>
          <w:sz w:val="24"/>
          <w:szCs w:val="24"/>
        </w:rPr>
        <w:t xml:space="preserve"> </w:t>
      </w:r>
      <w:r w:rsidRPr="00300CD9">
        <w:rPr>
          <w:rFonts w:ascii="Arial Nova" w:hAnsi="Arial Nova"/>
          <w:sz w:val="24"/>
          <w:szCs w:val="24"/>
        </w:rPr>
        <w:t>Επιβατάμαξα 2096503, NVR: 73 73 209 6 503-8, 6). Bmpz</w:t>
      </w:r>
      <w:r w:rsidR="007E01F0" w:rsidRPr="00300CD9">
        <w:rPr>
          <w:rFonts w:ascii="Arial Nova" w:hAnsi="Arial Nova"/>
          <w:sz w:val="24"/>
          <w:szCs w:val="24"/>
        </w:rPr>
        <w:t xml:space="preserve"> </w:t>
      </w:r>
      <w:r w:rsidRPr="00300CD9">
        <w:rPr>
          <w:rFonts w:ascii="Arial Nova" w:hAnsi="Arial Nova"/>
          <w:sz w:val="24"/>
          <w:szCs w:val="24"/>
        </w:rPr>
        <w:t>Επιβατάμαξα 2096569, NVR: 73 73 209 6 569-9, 7) Bmpz</w:t>
      </w:r>
      <w:r w:rsidR="007E01F0" w:rsidRPr="00300CD9">
        <w:rPr>
          <w:rFonts w:ascii="Arial Nova" w:hAnsi="Arial Nova"/>
          <w:sz w:val="24"/>
          <w:szCs w:val="24"/>
        </w:rPr>
        <w:t xml:space="preserve"> </w:t>
      </w:r>
      <w:r w:rsidRPr="00300CD9">
        <w:rPr>
          <w:rFonts w:ascii="Arial Nova" w:hAnsi="Arial Nova"/>
          <w:sz w:val="24"/>
          <w:szCs w:val="24"/>
        </w:rPr>
        <w:t>Επιβατάμαξα 2096567, NVR: 73 73 209 6 567-3, 8) Bmpz</w:t>
      </w:r>
      <w:r w:rsidR="007E01F0" w:rsidRPr="00300CD9">
        <w:rPr>
          <w:rFonts w:ascii="Arial Nova" w:hAnsi="Arial Nova"/>
          <w:sz w:val="24"/>
          <w:szCs w:val="24"/>
        </w:rPr>
        <w:t xml:space="preserve"> </w:t>
      </w:r>
      <w:r w:rsidRPr="00300CD9">
        <w:rPr>
          <w:rFonts w:ascii="Arial Nova" w:hAnsi="Arial Nova"/>
          <w:sz w:val="24"/>
          <w:szCs w:val="24"/>
        </w:rPr>
        <w:t>Επιβατάμαξα 2096563, NVR: 73 73 209 6 563-2, 9) Bmpz</w:t>
      </w:r>
      <w:r w:rsidR="007E01F0" w:rsidRPr="00300CD9">
        <w:rPr>
          <w:rFonts w:ascii="Arial Nova" w:hAnsi="Arial Nova"/>
          <w:sz w:val="24"/>
          <w:szCs w:val="24"/>
        </w:rPr>
        <w:t xml:space="preserve"> </w:t>
      </w:r>
      <w:r w:rsidRPr="00300CD9">
        <w:rPr>
          <w:rFonts w:ascii="Arial Nova" w:hAnsi="Arial Nova"/>
          <w:sz w:val="24"/>
          <w:szCs w:val="24"/>
        </w:rPr>
        <w:t>Επιβατάμαξα 2096507, NVR: 73 73 209 6 507-9 και Β) Εμπορική Αμαξοστοιχία 63503, αποτελούμενη από: 1) Μηχανή Siemens Hellas</w:t>
      </w:r>
      <w:r w:rsidR="007E01F0" w:rsidRPr="00300CD9">
        <w:rPr>
          <w:rFonts w:ascii="Arial Nova" w:hAnsi="Arial Nova"/>
          <w:sz w:val="24"/>
          <w:szCs w:val="24"/>
        </w:rPr>
        <w:t xml:space="preserve"> </w:t>
      </w:r>
      <w:r w:rsidRPr="00300CD9">
        <w:rPr>
          <w:rFonts w:ascii="Arial Nova" w:hAnsi="Arial Nova"/>
          <w:sz w:val="24"/>
          <w:szCs w:val="24"/>
        </w:rPr>
        <w:t>Sprinter 120022, NVR: 91 73 212 0 022-7 2) Μηχανή Siemens Hellas</w:t>
      </w:r>
      <w:r w:rsidR="007E01F0" w:rsidRPr="00300CD9">
        <w:rPr>
          <w:rFonts w:ascii="Arial Nova" w:hAnsi="Arial Nova"/>
          <w:sz w:val="24"/>
          <w:szCs w:val="24"/>
        </w:rPr>
        <w:t xml:space="preserve"> </w:t>
      </w:r>
      <w:r w:rsidRPr="00300CD9">
        <w:rPr>
          <w:rFonts w:ascii="Arial Nova" w:hAnsi="Arial Nova"/>
          <w:sz w:val="24"/>
          <w:szCs w:val="24"/>
        </w:rPr>
        <w:t xml:space="preserve">Sprinter 120012, NVR: 91 73 212 0 012-8, 3) Φορτάμαξα 31 65 391 4097-0, 4) Φορτάμαξα 31 65 392 4051-5, 5) Φορτάμαξα 31 65 454 0022-8, 6) Φορτάμαξα 31 73 362 2183-1, 7) Φορτάμαξα 31 73 362 2175-7, 8) Φορτάμαξα 31 73 362 2247-4, 9) Φορτάμαξα 31 73 362 2138-5, 10) Φορτάμαξα 31 73 362 2098-1, 11) Φορτάμαξα 31 73 362 2153-4, 12) Φορτάμαξα 31 73 362 2056-9, 13) Φορτάμαξα 31 73 362 2124-5, 14) Φορτάμαξα 31 73 362 2170-8, 15) Φορτάμαξα 31 73 362 2029-6], καθώς και γ) στο φορτίο της εμπορικής αμαξοστοιχίας, το οποίο αποτελούταν από: αα) πλατιά προϊόντα ελασματοποίησης (ελάσματα) (3 βαγόνια), ββ) παρασκευάσματα διατροφής (4 βαγόνια), γγ) μπύρες (2 βαγόνια) και δδ) σύρματα από σίδηρο (2 βαγόνια) (επιπλέον 2 βαγόνια κενά) και ειδικότερα: 1) Βαγόνι 1, αριθμός 31653914097-0, ΕΛΑΣΜΑΤΑ Πλατιά προϊόντα ελασματοποίησης, 2) Βαγόνι 2, αριθμός 31653924051-5, ΕΛΑΣΜΑΤΑ Πλατιά προϊόντα ελασματοποίησης, 3) Βαγόνι 3, αριθμός 31654540022-8, ΕΛΑΣΜΑΤΑ Πλατιά προϊόντα ελασματοποίησης, 4) Βαγόνι 4, αριθμός 31733622183-1, </w:t>
      </w:r>
      <w:r w:rsidRPr="00300CD9">
        <w:rPr>
          <w:rFonts w:ascii="Arial Nova" w:hAnsi="Arial Nova"/>
          <w:sz w:val="24"/>
          <w:szCs w:val="24"/>
        </w:rPr>
        <w:lastRenderedPageBreak/>
        <w:t>ΕΜΦΟΡΤΑ CNT OOLU 6870319 Παρασκευάσματά διατροφής ΜΕΚ, 5) Βαγόνι 5, αριθμός 31733622175-7, ΕΜΦΟΡΤΑ CNT ZMOU 8897301 Παρασκευάσματά διατροφής ΜΕΚ, 6) Βαγόνι 6, αριθμός 31733622247-4, ΕΜΦΟΡΤΑ CNT SEGU 4298870 Παρασκευάσματα διατροφής ΜΕΚ, 7) Βαγόνι 7, αριθμός 31733622138-5, ΕΜΦΟΡΤΑ CNT ZMOU 8830864 Παρασκευάσματα διατροφής MEK, 8) Βαγόνι 8, αριθμός 31733622098-1, ΕΜΦΟΡΤΑ CNT DRYU 9632198 Μπύρες, 9) Βαγόνι 9, αριθμός 31733622153-4, ΕΜΦΟΡΤΑ CNT TLLU 8137315 Μπύρες, 10) Βαγόνι 10, αριθμός 31733622056-9, ΕΜΦΟΡΤΑ CNT KKFU 1817159 Σύρματα από σίδηρο, 11) Βαγόνι 11, αριθμός 31 73 362 2124-5, ΕΜΦΟΡΤΑ CNT TLLU 6136460 Σύρματα από σίδηρο, 12) Βαγόνι 12, αριθμός 31733622170-8, ΚΕΝΑ CNT SUDU 6254697 Κενά, 13) Βαγόνι 13, αριθμός 31733622029-6 ΚΕΝΑ CNT MNBU 0656219 Κενά.</w:t>
      </w:r>
    </w:p>
    <w:p w14:paraId="204FECE5" w14:textId="77777777" w:rsidR="001E4AEC" w:rsidRPr="00300CD9" w:rsidRDefault="001E4AEC" w:rsidP="00300CD9">
      <w:pPr>
        <w:spacing w:after="120" w:line="400" w:lineRule="exact"/>
        <w:jc w:val="both"/>
        <w:rPr>
          <w:rFonts w:ascii="Arial Nova" w:hAnsi="Arial Nova"/>
          <w:sz w:val="24"/>
          <w:szCs w:val="24"/>
        </w:rPr>
      </w:pPr>
    </w:p>
    <w:p w14:paraId="353FE276" w14:textId="4E53C836" w:rsidR="001E4AEC" w:rsidRPr="00300CD9" w:rsidRDefault="001E4AEC" w:rsidP="00300CD9">
      <w:pPr>
        <w:spacing w:after="120" w:line="400" w:lineRule="exact"/>
        <w:jc w:val="both"/>
        <w:rPr>
          <w:rFonts w:ascii="Arial Nova" w:hAnsi="Arial Nova"/>
          <w:b/>
          <w:bCs/>
          <w:sz w:val="24"/>
          <w:szCs w:val="24"/>
        </w:rPr>
      </w:pPr>
      <w:r w:rsidRPr="00300CD9">
        <w:rPr>
          <w:rFonts w:ascii="Arial Nova" w:hAnsi="Arial Nova"/>
          <w:b/>
          <w:bCs/>
          <w:sz w:val="24"/>
          <w:szCs w:val="24"/>
        </w:rPr>
        <w:t xml:space="preserve">Γ6. Σε ό,τι αφορά </w:t>
      </w:r>
      <w:r w:rsidR="00B14AC5">
        <w:rPr>
          <w:rFonts w:ascii="Arial Nova" w:hAnsi="Arial Nova"/>
          <w:b/>
          <w:bCs/>
          <w:sz w:val="24"/>
          <w:szCs w:val="24"/>
        </w:rPr>
        <w:t xml:space="preserve">τις ενδεχόμενες </w:t>
      </w:r>
      <w:r w:rsidR="00787F75">
        <w:rPr>
          <w:rFonts w:ascii="Arial Nova" w:hAnsi="Arial Nova"/>
          <w:b/>
          <w:bCs/>
          <w:sz w:val="24"/>
          <w:szCs w:val="24"/>
        </w:rPr>
        <w:t>ευθύνες της πολιτικής ηγεσίας του Υπουργείου Μεταφορών και Υποδομών κατά την προηγούμενη περίοδο διακυβέρνησης</w:t>
      </w:r>
      <w:r w:rsidR="005240F0">
        <w:rPr>
          <w:rFonts w:ascii="Arial Nova" w:hAnsi="Arial Nova"/>
          <w:b/>
          <w:bCs/>
          <w:sz w:val="24"/>
          <w:szCs w:val="24"/>
        </w:rPr>
        <w:t xml:space="preserve"> της χώρας από την κυβέρνηση συνεργασίας ΣΥΡΙΖΑ – ΑΝ.ΕΛΛ., π</w:t>
      </w:r>
      <w:r w:rsidR="000338D9">
        <w:rPr>
          <w:rFonts w:ascii="Arial Nova" w:hAnsi="Arial Nova"/>
          <w:b/>
          <w:bCs/>
          <w:sz w:val="24"/>
          <w:szCs w:val="24"/>
        </w:rPr>
        <w:t>ρέπει να σημειωθούν τα ακόλουθα</w:t>
      </w:r>
      <w:r w:rsidRPr="00300CD9">
        <w:rPr>
          <w:rFonts w:ascii="Arial Nova" w:hAnsi="Arial Nova"/>
          <w:b/>
          <w:bCs/>
          <w:sz w:val="24"/>
          <w:szCs w:val="24"/>
        </w:rPr>
        <w:t>:</w:t>
      </w:r>
    </w:p>
    <w:p w14:paraId="6EDF9777" w14:textId="2C81F3F9" w:rsidR="001E4AEC" w:rsidRPr="00300CD9" w:rsidRDefault="00656BC2" w:rsidP="00300CD9">
      <w:pPr>
        <w:spacing w:after="120" w:line="400" w:lineRule="exact"/>
        <w:jc w:val="both"/>
        <w:rPr>
          <w:rFonts w:ascii="Arial Nova" w:hAnsi="Arial Nova" w:cs="Arial"/>
          <w:sz w:val="24"/>
          <w:szCs w:val="24"/>
        </w:rPr>
      </w:pPr>
      <w:r w:rsidRPr="00300CD9">
        <w:rPr>
          <w:rFonts w:ascii="Arial Nova" w:hAnsi="Arial Nova" w:cs="Arial"/>
          <w:sz w:val="24"/>
          <w:szCs w:val="24"/>
        </w:rPr>
        <w:t>6.1 Όπως διεξοδικώς αναπτύχθηκε ανωτέρω, όπου και παραπέμπουμε προς αποφυγή ασκόπων επαναλήψεων</w:t>
      </w:r>
      <w:r w:rsidR="001E4AEC" w:rsidRPr="00300CD9">
        <w:rPr>
          <w:rFonts w:ascii="Arial Nova" w:hAnsi="Arial Nova" w:cs="Arial"/>
          <w:sz w:val="24"/>
          <w:szCs w:val="24"/>
        </w:rPr>
        <w:t xml:space="preserve">, </w:t>
      </w:r>
      <w:r w:rsidR="004E5D87" w:rsidRPr="00300CD9">
        <w:rPr>
          <w:rFonts w:ascii="Arial Nova" w:hAnsi="Arial Nova" w:cs="Arial"/>
          <w:sz w:val="24"/>
          <w:szCs w:val="24"/>
        </w:rPr>
        <w:t>σημαντική παράμετρος</w:t>
      </w:r>
      <w:r w:rsidR="001E4AEC" w:rsidRPr="00300CD9">
        <w:rPr>
          <w:rFonts w:ascii="Arial Nova" w:hAnsi="Arial Nova" w:cs="Arial"/>
          <w:sz w:val="24"/>
          <w:szCs w:val="24"/>
        </w:rPr>
        <w:t xml:space="preserve"> της γνώσης των παραπάνω προσώπων σχετικά με τη διατάραξη της ασφάλειας της συγκοινωνίας, επί της επίμαχης σιδηροδρομικής γραμμής, την οποία επέφεραν με</w:t>
      </w:r>
      <w:r w:rsidRPr="00300CD9">
        <w:rPr>
          <w:rFonts w:ascii="Arial Nova" w:hAnsi="Arial Nova" w:cs="Arial"/>
          <w:sz w:val="24"/>
          <w:szCs w:val="24"/>
        </w:rPr>
        <w:t xml:space="preserve"> τις ανωτέρω περιγραφόμενες</w:t>
      </w:r>
      <w:r w:rsidR="001E4AEC" w:rsidRPr="00300CD9">
        <w:rPr>
          <w:rFonts w:ascii="Arial Nova" w:hAnsi="Arial Nova" w:cs="Arial"/>
          <w:sz w:val="24"/>
          <w:szCs w:val="24"/>
        </w:rPr>
        <w:t xml:space="preserve"> πράξεις (παραβιάσεις κανόνων και μέτρων ασφαλείας) και παραλείψεις τους (μη λήψη μέτρων εντός της αρμοδιότητας και εξουσίας τους), παρά το γεγονός ότι είχαν όχι μόνο την ιδιαίτερη νομική υποχρέωση από την ιδιότητα τους, αλλά και την πραγματική δυνατότητα να ενεργήσουν (και να προλάβουν) για την αποκατάσταση και εγγύηση της ασφάλειας της συγκοινωνίας στη συγκεκριμένη γραμμή, </w:t>
      </w:r>
      <w:r w:rsidR="001E4AEC" w:rsidRPr="00300CD9">
        <w:rPr>
          <w:rFonts w:ascii="Arial Nova" w:hAnsi="Arial Nova" w:cs="Arial"/>
          <w:b/>
          <w:bCs/>
          <w:sz w:val="24"/>
          <w:szCs w:val="24"/>
        </w:rPr>
        <w:t xml:space="preserve">συνιστά </w:t>
      </w:r>
      <w:r w:rsidR="004E5D87" w:rsidRPr="00300CD9">
        <w:rPr>
          <w:rFonts w:ascii="Arial Nova" w:hAnsi="Arial Nova" w:cs="Arial"/>
          <w:b/>
          <w:bCs/>
          <w:sz w:val="24"/>
          <w:szCs w:val="24"/>
        </w:rPr>
        <w:t>η παραδοχή από σωρεία στοιχείων</w:t>
      </w:r>
      <w:r w:rsidR="001E4AEC" w:rsidRPr="00300CD9">
        <w:rPr>
          <w:rFonts w:ascii="Arial Nova" w:hAnsi="Arial Nova" w:cs="Arial"/>
          <w:b/>
          <w:bCs/>
          <w:sz w:val="24"/>
          <w:szCs w:val="24"/>
        </w:rPr>
        <w:t xml:space="preserve"> ότι η ανασφαλής σιδηροδρομική κυκλοφορία, υπήρξε γεγονός (και συνεπώς κατάσταση) γνωστό, ήδη πριν το 2019.</w:t>
      </w:r>
      <w:r w:rsidR="004B3F4C" w:rsidRPr="00300CD9">
        <w:rPr>
          <w:rFonts w:ascii="Arial Nova" w:hAnsi="Arial Nova" w:cs="Arial"/>
          <w:b/>
          <w:bCs/>
          <w:sz w:val="24"/>
          <w:szCs w:val="24"/>
        </w:rPr>
        <w:t xml:space="preserve"> </w:t>
      </w:r>
      <w:r w:rsidR="004E5D87" w:rsidRPr="00300CD9">
        <w:rPr>
          <w:rFonts w:ascii="Arial Nova" w:hAnsi="Arial Nova" w:cs="Arial"/>
          <w:sz w:val="24"/>
          <w:szCs w:val="24"/>
        </w:rPr>
        <w:t xml:space="preserve">Κατά </w:t>
      </w:r>
      <w:r w:rsidR="001E4AEC" w:rsidRPr="00300CD9">
        <w:rPr>
          <w:rFonts w:ascii="Arial Nova" w:hAnsi="Arial Nova" w:cs="Arial"/>
          <w:sz w:val="24"/>
          <w:szCs w:val="24"/>
        </w:rPr>
        <w:t>το</w:t>
      </w:r>
      <w:r w:rsidR="004E5D87" w:rsidRPr="00300CD9">
        <w:rPr>
          <w:rFonts w:ascii="Arial Nova" w:hAnsi="Arial Nova" w:cs="Arial"/>
          <w:sz w:val="24"/>
          <w:szCs w:val="24"/>
        </w:rPr>
        <w:t xml:space="preserve"> χρονικό</w:t>
      </w:r>
      <w:r w:rsidR="001E4AEC" w:rsidRPr="00300CD9">
        <w:rPr>
          <w:rFonts w:ascii="Arial Nova" w:hAnsi="Arial Nova" w:cs="Arial"/>
          <w:sz w:val="24"/>
          <w:szCs w:val="24"/>
        </w:rPr>
        <w:t xml:space="preserve"> διάστημα πριν το έτος 2019, </w:t>
      </w:r>
      <w:r w:rsidR="00E57EA8">
        <w:rPr>
          <w:rFonts w:ascii="Arial Nova" w:hAnsi="Arial Nova" w:cs="Arial"/>
          <w:sz w:val="24"/>
          <w:szCs w:val="24"/>
        </w:rPr>
        <w:t xml:space="preserve">επικεφαλής του Υπουργείου Μεταφορών και Υποδομών, ασκώντας </w:t>
      </w:r>
      <w:r w:rsidR="001E4AEC" w:rsidRPr="00300CD9">
        <w:rPr>
          <w:rFonts w:ascii="Arial Nova" w:hAnsi="Arial Nova" w:cs="Arial"/>
          <w:sz w:val="24"/>
          <w:szCs w:val="24"/>
        </w:rPr>
        <w:t xml:space="preserve">τις </w:t>
      </w:r>
      <w:r w:rsidR="004E5D87" w:rsidRPr="00300CD9">
        <w:rPr>
          <w:rFonts w:ascii="Arial Nova" w:hAnsi="Arial Nova" w:cs="Arial"/>
          <w:sz w:val="24"/>
          <w:szCs w:val="24"/>
        </w:rPr>
        <w:t xml:space="preserve">ως άνω αρμοδιότητες </w:t>
      </w:r>
      <w:r w:rsidR="001E4AEC" w:rsidRPr="00300CD9">
        <w:rPr>
          <w:rFonts w:ascii="Arial Nova" w:hAnsi="Arial Nova" w:cs="Arial"/>
          <w:sz w:val="24"/>
          <w:szCs w:val="24"/>
        </w:rPr>
        <w:t>και καθήκοντα</w:t>
      </w:r>
      <w:r w:rsidR="00E57EA8">
        <w:rPr>
          <w:rFonts w:ascii="Arial Nova" w:hAnsi="Arial Nova" w:cs="Arial"/>
          <w:sz w:val="24"/>
          <w:szCs w:val="24"/>
        </w:rPr>
        <w:t>, ήταν</w:t>
      </w:r>
      <w:r w:rsidR="001E4AEC" w:rsidRPr="00300CD9">
        <w:rPr>
          <w:rFonts w:ascii="Arial Nova" w:hAnsi="Arial Nova" w:cs="Arial"/>
          <w:sz w:val="24"/>
          <w:szCs w:val="24"/>
        </w:rPr>
        <w:t xml:space="preserve"> ο</w:t>
      </w:r>
      <w:r w:rsidR="004E5D87" w:rsidRPr="00300CD9">
        <w:rPr>
          <w:rFonts w:ascii="Arial Nova" w:hAnsi="Arial Nova" w:cs="Arial"/>
          <w:sz w:val="24"/>
          <w:szCs w:val="24"/>
        </w:rPr>
        <w:t xml:space="preserve"> κ.</w:t>
      </w:r>
      <w:r w:rsidR="001E4AEC" w:rsidRPr="00300CD9">
        <w:rPr>
          <w:rFonts w:ascii="Arial Nova" w:hAnsi="Arial Nova" w:cs="Arial"/>
          <w:sz w:val="24"/>
          <w:szCs w:val="24"/>
        </w:rPr>
        <w:t xml:space="preserve"> Χρήστος Σπίρτζης,</w:t>
      </w:r>
      <w:r w:rsidR="00D74A45" w:rsidRPr="00300CD9">
        <w:rPr>
          <w:rFonts w:ascii="Arial Nova" w:hAnsi="Arial Nova" w:cs="Arial"/>
          <w:sz w:val="24"/>
          <w:szCs w:val="24"/>
        </w:rPr>
        <w:t xml:space="preserve"> </w:t>
      </w:r>
      <w:r w:rsidR="009354ED" w:rsidRPr="00300CD9">
        <w:rPr>
          <w:rFonts w:ascii="Arial Nova" w:hAnsi="Arial Nova" w:cs="Arial"/>
          <w:sz w:val="24"/>
          <w:szCs w:val="24"/>
        </w:rPr>
        <w:t xml:space="preserve">αρχικά </w:t>
      </w:r>
      <w:r w:rsidR="001E4AEC" w:rsidRPr="00300CD9">
        <w:rPr>
          <w:rFonts w:ascii="Arial Nova" w:hAnsi="Arial Nova" w:cs="Arial"/>
          <w:sz w:val="24"/>
          <w:szCs w:val="24"/>
        </w:rPr>
        <w:t>με την ιδιότητα του Αναπληρωτή Υπουργ</w:t>
      </w:r>
      <w:r w:rsidR="009354ED" w:rsidRPr="00300CD9">
        <w:rPr>
          <w:rFonts w:ascii="Arial Nova" w:hAnsi="Arial Nova" w:cs="Arial"/>
          <w:sz w:val="24"/>
          <w:szCs w:val="24"/>
        </w:rPr>
        <w:t>ού</w:t>
      </w:r>
      <w:r w:rsidR="001E4AEC" w:rsidRPr="00300CD9">
        <w:rPr>
          <w:rFonts w:ascii="Arial Nova" w:hAnsi="Arial Nova" w:cs="Arial"/>
          <w:sz w:val="24"/>
          <w:szCs w:val="24"/>
        </w:rPr>
        <w:t xml:space="preserve"> </w:t>
      </w:r>
      <w:r w:rsidR="001E4AEC" w:rsidRPr="00300CD9">
        <w:rPr>
          <w:rFonts w:ascii="Arial Nova" w:hAnsi="Arial Nova" w:cs="Arial"/>
          <w:sz w:val="24"/>
          <w:szCs w:val="24"/>
        </w:rPr>
        <w:lastRenderedPageBreak/>
        <w:t xml:space="preserve">Μεταφορών, Υποδομών και Δικτύων (στο διάστημα από Ιανουάριο του 2015 έως και τον Σεπτέμβριο του 2015) και </w:t>
      </w:r>
      <w:r w:rsidR="004E5D87" w:rsidRPr="00300CD9">
        <w:rPr>
          <w:rFonts w:ascii="Arial Nova" w:hAnsi="Arial Nova" w:cs="Arial"/>
          <w:sz w:val="24"/>
          <w:szCs w:val="24"/>
        </w:rPr>
        <w:t>στη συνέχεια</w:t>
      </w:r>
      <w:r w:rsidR="00D74A45" w:rsidRPr="00300CD9">
        <w:rPr>
          <w:rFonts w:ascii="Arial Nova" w:hAnsi="Arial Nova" w:cs="Arial"/>
          <w:sz w:val="24"/>
          <w:szCs w:val="24"/>
        </w:rPr>
        <w:t xml:space="preserve"> </w:t>
      </w:r>
      <w:r w:rsidR="004E5D87" w:rsidRPr="00300CD9">
        <w:rPr>
          <w:rFonts w:ascii="Arial Nova" w:hAnsi="Arial Nova" w:cs="Arial"/>
          <w:sz w:val="24"/>
          <w:szCs w:val="24"/>
        </w:rPr>
        <w:t>του</w:t>
      </w:r>
      <w:r w:rsidR="001E4AEC" w:rsidRPr="00300CD9">
        <w:rPr>
          <w:rFonts w:ascii="Arial Nova" w:hAnsi="Arial Nova" w:cs="Arial"/>
          <w:sz w:val="24"/>
          <w:szCs w:val="24"/>
        </w:rPr>
        <w:t xml:space="preserve"> Υπουργ</w:t>
      </w:r>
      <w:r w:rsidR="004E5D87" w:rsidRPr="00300CD9">
        <w:rPr>
          <w:rFonts w:ascii="Arial Nova" w:hAnsi="Arial Nova" w:cs="Arial"/>
          <w:sz w:val="24"/>
          <w:szCs w:val="24"/>
        </w:rPr>
        <w:t>ού</w:t>
      </w:r>
      <w:r w:rsidR="001E4AEC" w:rsidRPr="00300CD9">
        <w:rPr>
          <w:rFonts w:ascii="Arial Nova" w:hAnsi="Arial Nova" w:cs="Arial"/>
          <w:sz w:val="24"/>
          <w:szCs w:val="24"/>
        </w:rPr>
        <w:t xml:space="preserve"> Μεταφορών και Δικτύων (2015 – 2016) και</w:t>
      </w:r>
      <w:r w:rsidR="004E5D87" w:rsidRPr="00300CD9">
        <w:rPr>
          <w:rFonts w:ascii="Arial Nova" w:hAnsi="Arial Nova" w:cs="Arial"/>
          <w:sz w:val="24"/>
          <w:szCs w:val="24"/>
        </w:rPr>
        <w:t xml:space="preserve"> του</w:t>
      </w:r>
      <w:r w:rsidR="001E4AEC" w:rsidRPr="00300CD9">
        <w:rPr>
          <w:rFonts w:ascii="Arial Nova" w:hAnsi="Arial Nova" w:cs="Arial"/>
          <w:sz w:val="24"/>
          <w:szCs w:val="24"/>
        </w:rPr>
        <w:t xml:space="preserve"> Υπουργ</w:t>
      </w:r>
      <w:r w:rsidR="004E5D87" w:rsidRPr="00300CD9">
        <w:rPr>
          <w:rFonts w:ascii="Arial Nova" w:hAnsi="Arial Nova" w:cs="Arial"/>
          <w:sz w:val="24"/>
          <w:szCs w:val="24"/>
        </w:rPr>
        <w:t>ού</w:t>
      </w:r>
      <w:r w:rsidR="00D74A45" w:rsidRPr="00300CD9">
        <w:rPr>
          <w:rFonts w:ascii="Arial Nova" w:hAnsi="Arial Nova" w:cs="Arial"/>
          <w:sz w:val="24"/>
          <w:szCs w:val="24"/>
        </w:rPr>
        <w:t xml:space="preserve"> </w:t>
      </w:r>
      <w:r w:rsidR="001E4AEC" w:rsidRPr="00300CD9">
        <w:rPr>
          <w:rFonts w:ascii="Arial Nova" w:hAnsi="Arial Nova" w:cs="Arial"/>
          <w:sz w:val="24"/>
          <w:szCs w:val="24"/>
        </w:rPr>
        <w:t xml:space="preserve">Μεταφορών και Υποδομών (2016 – Ιούλιο 2019). </w:t>
      </w:r>
      <w:r w:rsidR="004E5D87" w:rsidRPr="00300CD9">
        <w:rPr>
          <w:rFonts w:ascii="Arial Nova" w:hAnsi="Arial Nova" w:cs="Arial"/>
          <w:sz w:val="24"/>
          <w:szCs w:val="24"/>
        </w:rPr>
        <w:t>Με τις</w:t>
      </w:r>
      <w:r w:rsidR="001E4AEC" w:rsidRPr="00300CD9">
        <w:rPr>
          <w:rFonts w:ascii="Arial Nova" w:hAnsi="Arial Nova" w:cs="Arial"/>
          <w:sz w:val="24"/>
          <w:szCs w:val="24"/>
        </w:rPr>
        <w:t xml:space="preserve"> ως άνω ιδιότητ</w:t>
      </w:r>
      <w:r w:rsidR="004E5D87" w:rsidRPr="00300CD9">
        <w:rPr>
          <w:rFonts w:ascii="Arial Nova" w:hAnsi="Arial Nova" w:cs="Arial"/>
          <w:sz w:val="24"/>
          <w:szCs w:val="24"/>
        </w:rPr>
        <w:t>έ</w:t>
      </w:r>
      <w:r w:rsidR="001E4AEC" w:rsidRPr="00300CD9">
        <w:rPr>
          <w:rFonts w:ascii="Arial Nova" w:hAnsi="Arial Nova" w:cs="Arial"/>
          <w:sz w:val="24"/>
          <w:szCs w:val="24"/>
        </w:rPr>
        <w:t>ς του ήταν υπόχρεος</w:t>
      </w:r>
      <w:r w:rsidR="004E5D87" w:rsidRPr="00300CD9">
        <w:rPr>
          <w:rFonts w:ascii="Arial Nova" w:hAnsi="Arial Nova" w:cs="Arial"/>
          <w:sz w:val="24"/>
          <w:szCs w:val="24"/>
        </w:rPr>
        <w:t>, σύμφωνα με το διεξοδικώς προεκτεθέν νομικό πλαίσιο,</w:t>
      </w:r>
      <w:r w:rsidR="00D74A45" w:rsidRPr="00300CD9">
        <w:rPr>
          <w:rFonts w:ascii="Arial Nova" w:hAnsi="Arial Nova" w:cs="Arial"/>
          <w:sz w:val="24"/>
          <w:szCs w:val="24"/>
        </w:rPr>
        <w:t xml:space="preserve"> </w:t>
      </w:r>
      <w:r w:rsidR="004E5D87" w:rsidRPr="00300CD9">
        <w:rPr>
          <w:rFonts w:ascii="Arial Nova" w:hAnsi="Arial Nova" w:cs="Arial"/>
          <w:sz w:val="24"/>
          <w:szCs w:val="24"/>
        </w:rPr>
        <w:t xml:space="preserve">τόσο </w:t>
      </w:r>
      <w:r w:rsidR="001E4AEC" w:rsidRPr="00300CD9">
        <w:rPr>
          <w:rFonts w:ascii="Arial Nova" w:hAnsi="Arial Nova" w:cs="Arial"/>
          <w:sz w:val="24"/>
          <w:szCs w:val="24"/>
        </w:rPr>
        <w:t>για την εποπτεία</w:t>
      </w:r>
      <w:r w:rsidR="004E5D87" w:rsidRPr="00300CD9">
        <w:rPr>
          <w:rFonts w:ascii="Arial Nova" w:hAnsi="Arial Nova" w:cs="Arial"/>
          <w:sz w:val="24"/>
          <w:szCs w:val="24"/>
        </w:rPr>
        <w:t xml:space="preserve"> του ΟΣΕ και των</w:t>
      </w:r>
      <w:r w:rsidR="009354ED" w:rsidRPr="00300CD9">
        <w:rPr>
          <w:rFonts w:ascii="Arial Nova" w:hAnsi="Arial Nova" w:cs="Arial"/>
          <w:sz w:val="24"/>
          <w:szCs w:val="24"/>
        </w:rPr>
        <w:t xml:space="preserve"> ως άνω</w:t>
      </w:r>
      <w:r w:rsidR="004E5D87" w:rsidRPr="00300CD9">
        <w:rPr>
          <w:rFonts w:ascii="Arial Nova" w:hAnsi="Arial Nova" w:cs="Arial"/>
          <w:sz w:val="24"/>
          <w:szCs w:val="24"/>
        </w:rPr>
        <w:t xml:space="preserve"> θυγατρικών του εταιρειών, όσο</w:t>
      </w:r>
      <w:r w:rsidR="001E4AEC" w:rsidRPr="00300CD9">
        <w:rPr>
          <w:rFonts w:ascii="Arial Nova" w:hAnsi="Arial Nova" w:cs="Arial"/>
          <w:sz w:val="24"/>
          <w:szCs w:val="24"/>
        </w:rPr>
        <w:t xml:space="preserve"> και </w:t>
      </w:r>
      <w:r w:rsidR="004E5D87" w:rsidRPr="00300CD9">
        <w:rPr>
          <w:rFonts w:ascii="Arial Nova" w:hAnsi="Arial Nova" w:cs="Arial"/>
          <w:sz w:val="24"/>
          <w:szCs w:val="24"/>
        </w:rPr>
        <w:t xml:space="preserve">κάθε απαραίτητου </w:t>
      </w:r>
      <w:r w:rsidR="009354ED" w:rsidRPr="00300CD9">
        <w:rPr>
          <w:rFonts w:ascii="Arial Nova" w:hAnsi="Arial Nova" w:cs="Arial"/>
          <w:sz w:val="24"/>
          <w:szCs w:val="24"/>
        </w:rPr>
        <w:t>έ</w:t>
      </w:r>
      <w:r w:rsidR="004E5D87" w:rsidRPr="00300CD9">
        <w:rPr>
          <w:rFonts w:ascii="Arial Nova" w:hAnsi="Arial Nova" w:cs="Arial"/>
          <w:sz w:val="24"/>
          <w:szCs w:val="24"/>
        </w:rPr>
        <w:t>ργου για</w:t>
      </w:r>
      <w:r w:rsidR="009354ED" w:rsidRPr="00300CD9">
        <w:rPr>
          <w:rFonts w:ascii="Arial Nova" w:hAnsi="Arial Nova" w:cs="Arial"/>
          <w:sz w:val="24"/>
          <w:szCs w:val="24"/>
        </w:rPr>
        <w:t xml:space="preserve"> την εξασφάλιση – αποκατάσταση</w:t>
      </w:r>
      <w:r w:rsidR="00D74A45" w:rsidRPr="00300CD9">
        <w:rPr>
          <w:rFonts w:ascii="Arial Nova" w:hAnsi="Arial Nova" w:cs="Arial"/>
          <w:sz w:val="24"/>
          <w:szCs w:val="24"/>
        </w:rPr>
        <w:t xml:space="preserve"> </w:t>
      </w:r>
      <w:r w:rsidR="001E4AEC" w:rsidRPr="00300CD9">
        <w:rPr>
          <w:rFonts w:ascii="Arial Nova" w:hAnsi="Arial Nova" w:cs="Arial"/>
          <w:sz w:val="24"/>
          <w:szCs w:val="24"/>
        </w:rPr>
        <w:t>της ασφ</w:t>
      </w:r>
      <w:r w:rsidR="009354ED" w:rsidRPr="00300CD9">
        <w:rPr>
          <w:rFonts w:ascii="Arial Nova" w:hAnsi="Arial Nova" w:cs="Arial"/>
          <w:sz w:val="24"/>
          <w:szCs w:val="24"/>
        </w:rPr>
        <w:t>α</w:t>
      </w:r>
      <w:r w:rsidR="001E4AEC" w:rsidRPr="00300CD9">
        <w:rPr>
          <w:rFonts w:ascii="Arial Nova" w:hAnsi="Arial Nova" w:cs="Arial"/>
          <w:sz w:val="24"/>
          <w:szCs w:val="24"/>
        </w:rPr>
        <w:t>λ</w:t>
      </w:r>
      <w:r w:rsidR="009354ED" w:rsidRPr="00300CD9">
        <w:rPr>
          <w:rFonts w:ascii="Arial Nova" w:hAnsi="Arial Nova" w:cs="Arial"/>
          <w:sz w:val="24"/>
          <w:szCs w:val="24"/>
        </w:rPr>
        <w:t>ούς</w:t>
      </w:r>
      <w:r w:rsidR="00D74A45" w:rsidRPr="00300CD9">
        <w:rPr>
          <w:rFonts w:ascii="Arial Nova" w:hAnsi="Arial Nova" w:cs="Arial"/>
          <w:sz w:val="24"/>
          <w:szCs w:val="24"/>
        </w:rPr>
        <w:t xml:space="preserve"> </w:t>
      </w:r>
      <w:r w:rsidR="009354ED" w:rsidRPr="00300CD9">
        <w:rPr>
          <w:rFonts w:ascii="Arial Nova" w:hAnsi="Arial Nova" w:cs="Arial"/>
          <w:sz w:val="24"/>
          <w:szCs w:val="24"/>
        </w:rPr>
        <w:t xml:space="preserve">λειτουργίας </w:t>
      </w:r>
      <w:r w:rsidR="001E4AEC" w:rsidRPr="00300CD9">
        <w:rPr>
          <w:rFonts w:ascii="Arial Nova" w:hAnsi="Arial Nova" w:cs="Arial"/>
          <w:sz w:val="24"/>
          <w:szCs w:val="24"/>
        </w:rPr>
        <w:t>του σιδηροδρομικού δικτύου</w:t>
      </w:r>
      <w:r w:rsidR="009354ED" w:rsidRPr="00300CD9">
        <w:rPr>
          <w:rFonts w:ascii="Arial Nova" w:hAnsi="Arial Nova" w:cs="Arial"/>
          <w:sz w:val="24"/>
          <w:szCs w:val="24"/>
        </w:rPr>
        <w:t>. Ενόψει τούτου</w:t>
      </w:r>
      <w:r w:rsidR="001E4AEC" w:rsidRPr="00300CD9">
        <w:rPr>
          <w:rFonts w:ascii="Arial Nova" w:hAnsi="Arial Nova" w:cs="Arial"/>
          <w:sz w:val="24"/>
          <w:szCs w:val="24"/>
        </w:rPr>
        <w:t xml:space="preserve">, είναι σαφές ότι </w:t>
      </w:r>
      <w:r w:rsidR="001E4AEC" w:rsidRPr="00300CD9">
        <w:rPr>
          <w:rFonts w:ascii="Arial Nova" w:hAnsi="Arial Nova" w:cs="Arial"/>
          <w:b/>
          <w:bCs/>
          <w:sz w:val="24"/>
          <w:szCs w:val="24"/>
        </w:rPr>
        <w:t>και</w:t>
      </w:r>
      <w:r w:rsidR="00D74A45" w:rsidRPr="00300CD9">
        <w:rPr>
          <w:rFonts w:ascii="Arial Nova" w:hAnsi="Arial Nova" w:cs="Arial"/>
          <w:b/>
          <w:bCs/>
          <w:sz w:val="24"/>
          <w:szCs w:val="24"/>
        </w:rPr>
        <w:t xml:space="preserve"> </w:t>
      </w:r>
      <w:r w:rsidR="001E4AEC" w:rsidRPr="00300CD9">
        <w:rPr>
          <w:rFonts w:ascii="Arial Nova" w:hAnsi="Arial Nova" w:cs="Arial"/>
          <w:sz w:val="24"/>
          <w:szCs w:val="24"/>
        </w:rPr>
        <w:t>ο Χρήστος Σπίρτζης έθεσε στην ίδια αιτιώδη διαδρομή, μέχρι το δυστύχημα της 28.2.2023, εξίσου αναγκαίους όρους (παράνομες πράξεις και παραλείψεις του) για την επέλευση του αξιόποινου αποτελέσματος,</w:t>
      </w:r>
      <w:r w:rsidR="009354ED" w:rsidRPr="00300CD9">
        <w:rPr>
          <w:rFonts w:ascii="Arial Nova" w:hAnsi="Arial Nova" w:cs="Arial"/>
          <w:sz w:val="24"/>
          <w:szCs w:val="24"/>
        </w:rPr>
        <w:t xml:space="preserve"> το οποίο κατά το άρθρο 291 ΠΚ είναι ο κίνδυνος για την ασφάλεια των μεταφορών</w:t>
      </w:r>
      <w:r w:rsidR="00B7640A" w:rsidRPr="00300CD9">
        <w:rPr>
          <w:rFonts w:ascii="Arial Nova" w:hAnsi="Arial Nova" w:cs="Arial"/>
          <w:sz w:val="24"/>
          <w:szCs w:val="24"/>
        </w:rPr>
        <w:t xml:space="preserve"> εν προκειμένω μέσων σταθερής τροχιάς (σιδηροδρόμων)</w:t>
      </w:r>
      <w:r w:rsidR="001E4AEC" w:rsidRPr="00300CD9">
        <w:rPr>
          <w:rFonts w:ascii="Arial Nova" w:hAnsi="Arial Nova" w:cs="Arial"/>
          <w:sz w:val="24"/>
          <w:szCs w:val="24"/>
        </w:rPr>
        <w:t xml:space="preserve">. Δεν μπορεί συνεπώς, ούτε αυτός, να εξαιρεθεί από τη λίστα των κατά νόμο υπεύθυνων προσώπων.  </w:t>
      </w:r>
    </w:p>
    <w:p w14:paraId="12C29ED4" w14:textId="7863960D" w:rsidR="001E4AEC" w:rsidRDefault="00B7640A" w:rsidP="00300CD9">
      <w:pPr>
        <w:spacing w:after="120" w:line="400" w:lineRule="exact"/>
        <w:jc w:val="both"/>
        <w:rPr>
          <w:rFonts w:ascii="Arial Nova" w:hAnsi="Arial Nova" w:cs="Arial"/>
          <w:sz w:val="24"/>
          <w:szCs w:val="24"/>
        </w:rPr>
      </w:pPr>
      <w:r w:rsidRPr="00300CD9">
        <w:rPr>
          <w:rFonts w:ascii="Arial Nova" w:hAnsi="Arial Nova" w:cs="Arial"/>
          <w:sz w:val="24"/>
          <w:szCs w:val="24"/>
        </w:rPr>
        <w:t xml:space="preserve">6.2 </w:t>
      </w:r>
      <w:r w:rsidR="001E4AEC" w:rsidRPr="00300CD9">
        <w:rPr>
          <w:rFonts w:ascii="Arial Nova" w:hAnsi="Arial Nova" w:cs="Arial"/>
          <w:sz w:val="24"/>
          <w:szCs w:val="24"/>
        </w:rPr>
        <w:t xml:space="preserve">Ειδικότερα, </w:t>
      </w:r>
      <w:r w:rsidR="001E4AEC" w:rsidRPr="00300CD9">
        <w:rPr>
          <w:rFonts w:ascii="Arial Nova" w:hAnsi="Arial Nova" w:cs="Arial"/>
          <w:sz w:val="24"/>
          <w:szCs w:val="24"/>
          <w:lang w:val="en-US"/>
        </w:rPr>
        <w:t>o</w:t>
      </w:r>
      <w:r w:rsidR="004A6DEB" w:rsidRPr="00300CD9">
        <w:rPr>
          <w:rFonts w:ascii="Arial Nova" w:hAnsi="Arial Nova" w:cs="Arial"/>
          <w:sz w:val="24"/>
          <w:szCs w:val="24"/>
        </w:rPr>
        <w:t xml:space="preserve"> </w:t>
      </w:r>
      <w:r w:rsidR="001E4AEC" w:rsidRPr="00300CD9">
        <w:rPr>
          <w:rFonts w:ascii="Arial Nova" w:hAnsi="Arial Nova" w:cs="Arial"/>
          <w:sz w:val="24"/>
          <w:szCs w:val="24"/>
        </w:rPr>
        <w:t xml:space="preserve">ως άνω, </w:t>
      </w:r>
      <w:r w:rsidRPr="00300CD9">
        <w:rPr>
          <w:rFonts w:ascii="Arial Nova" w:hAnsi="Arial Nova" w:cs="Arial"/>
          <w:sz w:val="24"/>
          <w:szCs w:val="24"/>
        </w:rPr>
        <w:t xml:space="preserve">υπό τις ανωτέρω ιδιότητές του, που </w:t>
      </w:r>
      <w:r w:rsidR="001E4AEC" w:rsidRPr="00300CD9">
        <w:rPr>
          <w:rFonts w:ascii="Arial Nova" w:hAnsi="Arial Nova" w:cs="Arial"/>
          <w:sz w:val="24"/>
          <w:szCs w:val="24"/>
        </w:rPr>
        <w:t>διατήρησε στο διάστημα μεταξύ των ετών 2015 έως και 2019, μέχρι δηλαδή και την ανάληψη καθηκόντων από τον</w:t>
      </w:r>
      <w:r w:rsidRPr="00300CD9">
        <w:rPr>
          <w:rFonts w:ascii="Arial Nova" w:hAnsi="Arial Nova" w:cs="Arial"/>
          <w:sz w:val="24"/>
          <w:szCs w:val="24"/>
        </w:rPr>
        <w:t xml:space="preserve"> κ.</w:t>
      </w:r>
      <w:r w:rsidR="001E4AEC" w:rsidRPr="00300CD9">
        <w:rPr>
          <w:rFonts w:ascii="Arial Nova" w:hAnsi="Arial Nova" w:cs="Arial"/>
          <w:sz w:val="24"/>
          <w:szCs w:val="24"/>
        </w:rPr>
        <w:t xml:space="preserve"> Κ</w:t>
      </w:r>
      <w:r w:rsidRPr="00300CD9">
        <w:rPr>
          <w:rFonts w:ascii="Arial Nova" w:hAnsi="Arial Nova" w:cs="Arial"/>
          <w:sz w:val="24"/>
          <w:szCs w:val="24"/>
        </w:rPr>
        <w:t xml:space="preserve">ωνσταντίνο </w:t>
      </w:r>
      <w:r w:rsidR="001E4AEC" w:rsidRPr="00300CD9">
        <w:rPr>
          <w:rFonts w:ascii="Arial Nova" w:hAnsi="Arial Nova" w:cs="Arial"/>
          <w:sz w:val="24"/>
          <w:szCs w:val="24"/>
        </w:rPr>
        <w:t>Α</w:t>
      </w:r>
      <w:r w:rsidRPr="00300CD9">
        <w:rPr>
          <w:rFonts w:ascii="Arial Nova" w:hAnsi="Arial Nova" w:cs="Arial"/>
          <w:sz w:val="24"/>
          <w:szCs w:val="24"/>
        </w:rPr>
        <w:t>χ</w:t>
      </w:r>
      <w:r w:rsidR="001E4AEC" w:rsidRPr="00300CD9">
        <w:rPr>
          <w:rFonts w:ascii="Arial Nova" w:hAnsi="Arial Nova" w:cs="Arial"/>
          <w:sz w:val="24"/>
          <w:szCs w:val="24"/>
        </w:rPr>
        <w:t>. Καραμανλή, με περισσότερες πράξεις και παραλείψεις του διατάρα</w:t>
      </w:r>
      <w:r w:rsidRPr="00300CD9">
        <w:rPr>
          <w:rFonts w:ascii="Arial Nova" w:hAnsi="Arial Nova" w:cs="Arial"/>
          <w:sz w:val="24"/>
          <w:szCs w:val="24"/>
        </w:rPr>
        <w:t>σσ</w:t>
      </w:r>
      <w:r w:rsidR="001E4AEC" w:rsidRPr="00300CD9">
        <w:rPr>
          <w:rFonts w:ascii="Arial Nova" w:hAnsi="Arial Nova" w:cs="Arial"/>
          <w:sz w:val="24"/>
          <w:szCs w:val="24"/>
        </w:rPr>
        <w:t>ε την ασφάλεια της κυκλοφορίας στην επίμαχη σιδηροδρομική γραμμή και</w:t>
      </w:r>
      <w:r w:rsidRPr="00300CD9">
        <w:rPr>
          <w:rFonts w:ascii="Arial Nova" w:hAnsi="Arial Nova" w:cs="Arial"/>
          <w:sz w:val="24"/>
          <w:szCs w:val="24"/>
        </w:rPr>
        <w:t xml:space="preserve"> παρέλειπε την άρση αυτής της επικίνδυνης κατάστασης αν και είχε ιδιαίτερη νομική υποχρέωση προς τούτο,</w:t>
      </w:r>
      <w:r w:rsidR="001E4AEC" w:rsidRPr="00300CD9">
        <w:rPr>
          <w:rFonts w:ascii="Arial Nova" w:hAnsi="Arial Nova" w:cs="Arial"/>
          <w:sz w:val="24"/>
          <w:szCs w:val="24"/>
        </w:rPr>
        <w:t xml:space="preserve"> συγκεκριμένα</w:t>
      </w:r>
      <w:r w:rsidRPr="00300CD9">
        <w:rPr>
          <w:rFonts w:ascii="Arial Nova" w:hAnsi="Arial Nova" w:cs="Arial"/>
          <w:sz w:val="24"/>
          <w:szCs w:val="24"/>
        </w:rPr>
        <w:t>:</w:t>
      </w:r>
      <w:r w:rsidR="00D74A45" w:rsidRPr="00300CD9">
        <w:rPr>
          <w:rFonts w:ascii="Arial Nova" w:hAnsi="Arial Nova" w:cs="Arial"/>
          <w:sz w:val="24"/>
          <w:szCs w:val="24"/>
        </w:rPr>
        <w:t xml:space="preserve"> </w:t>
      </w:r>
      <w:r w:rsidR="001E4AEC" w:rsidRPr="00300CD9">
        <w:rPr>
          <w:rFonts w:ascii="Arial Nova" w:hAnsi="Arial Nova" w:cs="Arial"/>
          <w:b/>
          <w:bCs/>
          <w:sz w:val="24"/>
          <w:szCs w:val="24"/>
        </w:rPr>
        <w:t>α) υπογράφοντας αδικαιολόγητα</w:t>
      </w:r>
      <w:r w:rsidR="001E4AEC" w:rsidRPr="00300CD9">
        <w:rPr>
          <w:rFonts w:ascii="Arial Nova" w:hAnsi="Arial Nova" w:cs="Arial"/>
          <w:sz w:val="24"/>
          <w:szCs w:val="24"/>
        </w:rPr>
        <w:t xml:space="preserve"> έξι (6) παρατάσεις στην υλοποίηση της κρίσιμης Σύμβασης 717/2014, μολονότι με την ίδια Σύμβαση επιδιωκόταν η εγκατάσταση συστήματος σηματοδότησης και τηλεδιοίκησης, </w:t>
      </w:r>
      <w:r w:rsidR="001E4AEC" w:rsidRPr="00300CD9">
        <w:rPr>
          <w:rFonts w:ascii="Arial Nova" w:hAnsi="Arial Nova" w:cs="Arial"/>
          <w:sz w:val="24"/>
          <w:szCs w:val="24"/>
          <w:lang w:val="en-US"/>
        </w:rPr>
        <w:t>ETCS</w:t>
      </w:r>
      <w:r w:rsidR="001E4AEC" w:rsidRPr="00300CD9">
        <w:rPr>
          <w:rFonts w:ascii="Arial Nova" w:hAnsi="Arial Nova" w:cs="Arial"/>
          <w:sz w:val="24"/>
          <w:szCs w:val="24"/>
        </w:rPr>
        <w:t xml:space="preserve"> και αυτόματης πέδησης</w:t>
      </w:r>
      <w:r w:rsidR="00D74A45" w:rsidRPr="00300CD9">
        <w:rPr>
          <w:rFonts w:ascii="Arial Nova" w:hAnsi="Arial Nova" w:cs="Arial"/>
          <w:sz w:val="24"/>
          <w:szCs w:val="24"/>
        </w:rPr>
        <w:t xml:space="preserve"> </w:t>
      </w:r>
      <w:r w:rsidR="001E4AEC" w:rsidRPr="00300CD9">
        <w:rPr>
          <w:rFonts w:ascii="Arial Nova" w:hAnsi="Arial Nova" w:cs="Arial"/>
          <w:sz w:val="24"/>
          <w:szCs w:val="24"/>
        </w:rPr>
        <w:t xml:space="preserve">στο δίκτυο (για την ουσιώδη εγγύηση της ασφάλειας από τα συστήματα αυτά έγινε λόγος παραπάνω), </w:t>
      </w:r>
      <w:r w:rsidR="001E4AEC" w:rsidRPr="00300CD9">
        <w:rPr>
          <w:rFonts w:ascii="Arial Nova" w:hAnsi="Arial Nova" w:cs="Arial"/>
          <w:b/>
          <w:bCs/>
          <w:sz w:val="24"/>
          <w:szCs w:val="24"/>
        </w:rPr>
        <w:t>β) υπογράφοντας</w:t>
      </w:r>
      <w:r w:rsidR="001E4AEC" w:rsidRPr="00300CD9">
        <w:rPr>
          <w:rFonts w:ascii="Arial Nova" w:hAnsi="Arial Nova" w:cs="Arial"/>
          <w:sz w:val="24"/>
          <w:szCs w:val="24"/>
        </w:rPr>
        <w:t xml:space="preserve"> τις παραπάνω παρατάσεις ανεπιφύλακτα και χωρίς ρήτρες, </w:t>
      </w:r>
      <w:r w:rsidR="001E4AEC" w:rsidRPr="00300CD9">
        <w:rPr>
          <w:rFonts w:ascii="Arial Nova" w:hAnsi="Arial Nova" w:cs="Arial"/>
          <w:b/>
          <w:bCs/>
          <w:sz w:val="24"/>
          <w:szCs w:val="24"/>
        </w:rPr>
        <w:t xml:space="preserve">γ) παραλείποντας </w:t>
      </w:r>
      <w:r w:rsidR="001E4AEC" w:rsidRPr="00300CD9">
        <w:rPr>
          <w:rFonts w:ascii="Arial Nova" w:hAnsi="Arial Nova" w:cs="Arial"/>
          <w:sz w:val="24"/>
          <w:szCs w:val="24"/>
        </w:rPr>
        <w:t xml:space="preserve">να ασκήσει τον δέοντα έλεγχο για την άρτια εκτέλεση και ολοκλήρωση του έργου της εγκατάστασης των συστημάτων ασφαλείας, που προέβλεπε η ως άνω Σύμβαση, </w:t>
      </w:r>
      <w:r w:rsidR="001E4AEC" w:rsidRPr="00300CD9">
        <w:rPr>
          <w:rFonts w:ascii="Arial Nova" w:hAnsi="Arial Nova" w:cs="Arial"/>
          <w:b/>
          <w:bCs/>
          <w:sz w:val="24"/>
          <w:szCs w:val="24"/>
        </w:rPr>
        <w:t>δ) επιτρέποντας</w:t>
      </w:r>
      <w:r w:rsidR="001E4AEC" w:rsidRPr="00300CD9">
        <w:rPr>
          <w:rFonts w:ascii="Arial Nova" w:hAnsi="Arial Nova" w:cs="Arial"/>
          <w:sz w:val="24"/>
          <w:szCs w:val="24"/>
        </w:rPr>
        <w:t xml:space="preserve"> τη λειτουργία της γραμμής, δίχως τα προβλεπόμενα συστήματα και επιπλέον δίχως τον σχεδιασμό, λήψη και θέση σε εφαρμογή υποκατάστατων (έστω) προληπτικών μέτρων (</w:t>
      </w:r>
      <w:r w:rsidR="001E4AEC" w:rsidRPr="00300CD9">
        <w:rPr>
          <w:rFonts w:ascii="Arial Nova" w:hAnsi="Arial Nova" w:cs="Arial"/>
          <w:b/>
          <w:bCs/>
          <w:sz w:val="24"/>
          <w:szCs w:val="24"/>
        </w:rPr>
        <w:t>ιδίως</w:t>
      </w:r>
      <w:r w:rsidR="001E4AEC" w:rsidRPr="00300CD9">
        <w:rPr>
          <w:rFonts w:ascii="Arial Nova" w:hAnsi="Arial Nova" w:cs="Arial"/>
          <w:sz w:val="24"/>
          <w:szCs w:val="24"/>
        </w:rPr>
        <w:t xml:space="preserve"> συστήματος συνεχούς ραδιοεπικοινωνίας </w:t>
      </w:r>
      <w:r w:rsidR="001E4AEC" w:rsidRPr="00300CD9">
        <w:rPr>
          <w:rFonts w:ascii="Arial Nova" w:hAnsi="Arial Nova" w:cs="Arial"/>
          <w:sz w:val="24"/>
          <w:szCs w:val="24"/>
          <w:lang w:val="en-US"/>
        </w:rPr>
        <w:t>GSM</w:t>
      </w:r>
      <w:r w:rsidR="001E4AEC" w:rsidRPr="00300CD9">
        <w:rPr>
          <w:rFonts w:ascii="Arial Nova" w:hAnsi="Arial Nova" w:cs="Arial"/>
          <w:sz w:val="24"/>
          <w:szCs w:val="24"/>
        </w:rPr>
        <w:t>-</w:t>
      </w:r>
      <w:r w:rsidR="001E4AEC" w:rsidRPr="00300CD9">
        <w:rPr>
          <w:rFonts w:ascii="Arial Nova" w:hAnsi="Arial Nova" w:cs="Arial"/>
          <w:sz w:val="24"/>
          <w:szCs w:val="24"/>
          <w:lang w:val="en-US"/>
        </w:rPr>
        <w:t>R</w:t>
      </w:r>
      <w:r w:rsidR="001E4AEC" w:rsidRPr="00300CD9">
        <w:rPr>
          <w:rFonts w:ascii="Arial Nova" w:hAnsi="Arial Nova" w:cs="Arial"/>
          <w:sz w:val="24"/>
          <w:szCs w:val="24"/>
        </w:rPr>
        <w:t xml:space="preserve">), </w:t>
      </w:r>
      <w:r w:rsidR="001E4AEC" w:rsidRPr="00300CD9">
        <w:rPr>
          <w:rFonts w:ascii="Arial Nova" w:hAnsi="Arial Nova" w:cs="Arial"/>
          <w:b/>
          <w:bCs/>
          <w:sz w:val="24"/>
          <w:szCs w:val="24"/>
        </w:rPr>
        <w:t>ε) επιτρέποντας</w:t>
      </w:r>
      <w:r w:rsidR="001E4AEC" w:rsidRPr="00300CD9">
        <w:rPr>
          <w:rFonts w:ascii="Arial Nova" w:hAnsi="Arial Nova" w:cs="Arial"/>
          <w:sz w:val="24"/>
          <w:szCs w:val="24"/>
        </w:rPr>
        <w:t xml:space="preserve"> τη λειτουργία της γραμμής και του δικτύου, παρά το γεγονός ότι γνώριζε ότι υπήρχε πρόβλημα υποστελέχωσης (ΟΣΕ) και μολονότι το προσωπικό ήταν ο πλέον αναγκαίος </w:t>
      </w:r>
      <w:r w:rsidR="001E4AEC" w:rsidRPr="00300CD9">
        <w:rPr>
          <w:rFonts w:ascii="Arial Nova" w:hAnsi="Arial Nova" w:cs="Arial"/>
          <w:sz w:val="24"/>
          <w:szCs w:val="24"/>
        </w:rPr>
        <w:lastRenderedPageBreak/>
        <w:t xml:space="preserve">όρος για τη διαφύλαξη της ασφάλειας, αφού έλειπαν τα τεχνικά συστήματα ασφαλείας (ιδίως για την αποφυγή σύγκρουσης, λόγω ανθρώπινου λάθους), </w:t>
      </w:r>
      <w:r w:rsidR="001E4AEC" w:rsidRPr="00300CD9">
        <w:rPr>
          <w:rFonts w:ascii="Arial Nova" w:hAnsi="Arial Nova" w:cs="Arial"/>
          <w:b/>
          <w:bCs/>
          <w:sz w:val="24"/>
          <w:szCs w:val="24"/>
        </w:rPr>
        <w:t xml:space="preserve">στ) </w:t>
      </w:r>
      <w:r w:rsidR="001E4AEC" w:rsidRPr="00BE337B">
        <w:rPr>
          <w:rFonts w:ascii="Arial Nova" w:hAnsi="Arial Nova" w:cs="Arial"/>
          <w:sz w:val="24"/>
          <w:szCs w:val="24"/>
        </w:rPr>
        <w:t>καταργώντας ιδίως την θέση του Προϊσταμένου</w:t>
      </w:r>
      <w:r w:rsidR="00D06E33" w:rsidRPr="00BE337B">
        <w:rPr>
          <w:rFonts w:ascii="Arial Nova" w:hAnsi="Arial Nova" w:cs="Arial"/>
          <w:sz w:val="24"/>
          <w:szCs w:val="24"/>
        </w:rPr>
        <w:t xml:space="preserve"> </w:t>
      </w:r>
      <w:r w:rsidR="001E4AEC" w:rsidRPr="00BE337B">
        <w:rPr>
          <w:rFonts w:ascii="Arial Nova" w:hAnsi="Arial Nova" w:cs="Arial"/>
          <w:sz w:val="24"/>
          <w:szCs w:val="24"/>
        </w:rPr>
        <w:t>Αμαξοστοιχίας (</w:t>
      </w:r>
      <w:r w:rsidRPr="00BE337B">
        <w:rPr>
          <w:rFonts w:ascii="Arial Nova" w:hAnsi="Arial Nova" w:cs="Arial"/>
          <w:sz w:val="24"/>
          <w:szCs w:val="24"/>
        </w:rPr>
        <w:t xml:space="preserve">κατά το </w:t>
      </w:r>
      <w:r w:rsidR="001E4AEC" w:rsidRPr="00BE337B">
        <w:rPr>
          <w:rFonts w:ascii="Arial Nova" w:hAnsi="Arial Nova" w:cs="Arial"/>
          <w:sz w:val="24"/>
          <w:szCs w:val="24"/>
        </w:rPr>
        <w:t>2019), με τροποποίηση του Γενικού Κανονισμού Κυκλοφορίας,</w:t>
      </w:r>
      <w:r w:rsidR="001E4AEC" w:rsidRPr="00300CD9">
        <w:rPr>
          <w:rFonts w:ascii="Arial Nova" w:hAnsi="Arial Nova" w:cs="Arial"/>
          <w:b/>
          <w:bCs/>
          <w:sz w:val="24"/>
          <w:szCs w:val="24"/>
        </w:rPr>
        <w:t xml:space="preserve"> </w:t>
      </w:r>
      <w:r w:rsidRPr="00300CD9">
        <w:rPr>
          <w:rFonts w:ascii="Arial Nova" w:hAnsi="Arial Nova" w:cs="Arial"/>
          <w:b/>
          <w:bCs/>
          <w:sz w:val="24"/>
          <w:szCs w:val="24"/>
        </w:rPr>
        <w:t>ζ</w:t>
      </w:r>
      <w:r w:rsidR="001E4AEC" w:rsidRPr="00300CD9">
        <w:rPr>
          <w:rFonts w:ascii="Arial Nova" w:hAnsi="Arial Nova" w:cs="Arial"/>
          <w:b/>
          <w:bCs/>
          <w:sz w:val="24"/>
          <w:szCs w:val="24"/>
        </w:rPr>
        <w:t xml:space="preserve">) </w:t>
      </w:r>
      <w:r w:rsidR="001E4AEC" w:rsidRPr="00BE337B">
        <w:rPr>
          <w:rFonts w:ascii="Arial Nova" w:hAnsi="Arial Nova" w:cs="Arial"/>
          <w:sz w:val="24"/>
          <w:szCs w:val="24"/>
        </w:rPr>
        <w:t>παραβλέποντας έγγραφες προειδοποιήσεις και γνωστοποιήσεις της ανασφάλειας της κυκλοφορίας</w:t>
      </w:r>
      <w:r w:rsidR="001E4AEC" w:rsidRPr="00300CD9">
        <w:rPr>
          <w:rFonts w:ascii="Arial Nova" w:hAnsi="Arial Nova" w:cs="Arial"/>
          <w:sz w:val="24"/>
          <w:szCs w:val="24"/>
        </w:rPr>
        <w:t xml:space="preserve"> (ήδη από το 2015), των οποίων είχε λάβει γνώση, με τη θεσμική του ιδιότητα,</w:t>
      </w:r>
      <w:r w:rsidRPr="00300CD9">
        <w:rPr>
          <w:rFonts w:ascii="Arial Nova" w:hAnsi="Arial Nova" w:cs="Arial"/>
          <w:sz w:val="24"/>
          <w:szCs w:val="24"/>
        </w:rPr>
        <w:t xml:space="preserve"> που προέρχονταν</w:t>
      </w:r>
      <w:r w:rsidR="001E4AEC" w:rsidRPr="00300CD9">
        <w:rPr>
          <w:rFonts w:ascii="Arial Nova" w:hAnsi="Arial Nova" w:cs="Arial"/>
          <w:sz w:val="24"/>
          <w:szCs w:val="24"/>
        </w:rPr>
        <w:t xml:space="preserve"> από πρόσωπα και φορείς εμπλεκόμενα ενεργά </w:t>
      </w:r>
      <w:r w:rsidR="00BD0F2D">
        <w:rPr>
          <w:rFonts w:ascii="Arial Nova" w:hAnsi="Arial Nova" w:cs="Arial"/>
          <w:sz w:val="24"/>
          <w:szCs w:val="24"/>
        </w:rPr>
        <w:t>στους τομείς</w:t>
      </w:r>
      <w:r w:rsidR="001E4AEC" w:rsidRPr="00300CD9">
        <w:rPr>
          <w:rFonts w:ascii="Arial Nova" w:hAnsi="Arial Nova" w:cs="Arial"/>
          <w:sz w:val="24"/>
          <w:szCs w:val="24"/>
        </w:rPr>
        <w:t xml:space="preserve"> λειτουργία</w:t>
      </w:r>
      <w:r w:rsidR="00BD0F2D">
        <w:rPr>
          <w:rFonts w:ascii="Arial Nova" w:hAnsi="Arial Nova" w:cs="Arial"/>
          <w:sz w:val="24"/>
          <w:szCs w:val="24"/>
        </w:rPr>
        <w:t>ς</w:t>
      </w:r>
      <w:r w:rsidR="00BE337B">
        <w:rPr>
          <w:rFonts w:ascii="Arial Nova" w:hAnsi="Arial Nova" w:cs="Arial"/>
          <w:sz w:val="24"/>
          <w:szCs w:val="24"/>
        </w:rPr>
        <w:t xml:space="preserve"> </w:t>
      </w:r>
      <w:r w:rsidR="00BD0F2D">
        <w:rPr>
          <w:rFonts w:ascii="Arial Nova" w:hAnsi="Arial Nova" w:cs="Arial"/>
          <w:sz w:val="24"/>
          <w:szCs w:val="24"/>
        </w:rPr>
        <w:t>–</w:t>
      </w:r>
      <w:r w:rsidR="00BE337B">
        <w:rPr>
          <w:rFonts w:ascii="Arial Nova" w:hAnsi="Arial Nova" w:cs="Arial"/>
          <w:sz w:val="24"/>
          <w:szCs w:val="24"/>
        </w:rPr>
        <w:t xml:space="preserve"> </w:t>
      </w:r>
      <w:r w:rsidR="001E4AEC" w:rsidRPr="00300CD9">
        <w:rPr>
          <w:rFonts w:ascii="Arial Nova" w:hAnsi="Arial Nova" w:cs="Arial"/>
          <w:sz w:val="24"/>
          <w:szCs w:val="24"/>
        </w:rPr>
        <w:t>συντήρηση</w:t>
      </w:r>
      <w:r w:rsidR="00BD0F2D">
        <w:rPr>
          <w:rFonts w:ascii="Arial Nova" w:hAnsi="Arial Nova" w:cs="Arial"/>
          <w:sz w:val="24"/>
          <w:szCs w:val="24"/>
        </w:rPr>
        <w:t xml:space="preserve">ς </w:t>
      </w:r>
      <w:r w:rsidR="001E4AEC" w:rsidRPr="00300CD9">
        <w:rPr>
          <w:rFonts w:ascii="Arial Nova" w:hAnsi="Arial Nova" w:cs="Arial"/>
          <w:sz w:val="24"/>
          <w:szCs w:val="24"/>
        </w:rPr>
        <w:t xml:space="preserve">της επίμαχης γραμμής σιδηροδρομικής συγκοινωνίας. </w:t>
      </w:r>
      <w:r w:rsidRPr="00300CD9">
        <w:rPr>
          <w:rFonts w:ascii="Arial Nova" w:hAnsi="Arial Nova" w:cs="Arial"/>
          <w:sz w:val="24"/>
          <w:szCs w:val="24"/>
        </w:rPr>
        <w:t>Ε</w:t>
      </w:r>
      <w:r w:rsidR="001E4AEC" w:rsidRPr="00300CD9">
        <w:rPr>
          <w:rFonts w:ascii="Arial Nova" w:hAnsi="Arial Nova" w:cs="Arial"/>
          <w:sz w:val="24"/>
          <w:szCs w:val="24"/>
        </w:rPr>
        <w:t>νδεικτικά</w:t>
      </w:r>
      <w:r w:rsidRPr="00300CD9">
        <w:rPr>
          <w:rFonts w:ascii="Arial Nova" w:hAnsi="Arial Nova" w:cs="Arial"/>
          <w:sz w:val="24"/>
          <w:szCs w:val="24"/>
        </w:rPr>
        <w:t xml:space="preserve"> </w:t>
      </w:r>
      <w:r w:rsidR="00BD0F2D">
        <w:rPr>
          <w:rFonts w:ascii="Arial Nova" w:hAnsi="Arial Nova" w:cs="Arial"/>
          <w:sz w:val="24"/>
          <w:szCs w:val="24"/>
        </w:rPr>
        <w:t>αναφέρ</w:t>
      </w:r>
      <w:r w:rsidRPr="00300CD9">
        <w:rPr>
          <w:rFonts w:ascii="Arial Nova" w:hAnsi="Arial Nova" w:cs="Arial"/>
          <w:sz w:val="24"/>
          <w:szCs w:val="24"/>
        </w:rPr>
        <w:t>ουμε τις</w:t>
      </w:r>
      <w:r w:rsidR="001E4AEC" w:rsidRPr="00300CD9">
        <w:rPr>
          <w:rFonts w:ascii="Arial Nova" w:hAnsi="Arial Nova" w:cs="Arial"/>
          <w:sz w:val="24"/>
          <w:szCs w:val="24"/>
        </w:rPr>
        <w:t xml:space="preserve"> εξώδικες γνωστοποιήσεις της Πανελλήνιας Ένωση</w:t>
      </w:r>
      <w:r w:rsidRPr="00300CD9">
        <w:rPr>
          <w:rFonts w:ascii="Arial Nova" w:hAnsi="Arial Nova" w:cs="Arial"/>
          <w:sz w:val="24"/>
          <w:szCs w:val="24"/>
        </w:rPr>
        <w:t>ς</w:t>
      </w:r>
      <w:r w:rsidR="001E4AEC" w:rsidRPr="00300CD9">
        <w:rPr>
          <w:rFonts w:ascii="Arial Nova" w:hAnsi="Arial Nova" w:cs="Arial"/>
          <w:sz w:val="24"/>
          <w:szCs w:val="24"/>
        </w:rPr>
        <w:t xml:space="preserve"> Προσωπικού Έλξης (2015) και της Πανελλήνιας Ομοσπονδίας Σιδηροδρομικών (ΠΟΣ) έως και το έτος 2016 για υφιστάμενα κενά στην ασφάλεια και ανάγκη λήψης μέτρων καθώς και της αποκαλυπτικής Έκθεσης της Ρυθμιστικής Αρχής Σιδηροδρόμων (ΡΑΣ) για το δυστύχημα στο Άδενδρο Θεσσαλονίκης το 2017 (2018) με την οποία ήδη είχε επισημανθεί η έλλειψη συστήματος τηλεδιοίκησης και</w:t>
      </w:r>
      <w:r w:rsidR="00D74A45" w:rsidRPr="00300CD9">
        <w:rPr>
          <w:rFonts w:ascii="Arial Nova" w:hAnsi="Arial Nova" w:cs="Arial"/>
          <w:sz w:val="24"/>
          <w:szCs w:val="24"/>
        </w:rPr>
        <w:t xml:space="preserve"> </w:t>
      </w:r>
      <w:r w:rsidR="001E4AEC" w:rsidRPr="00300CD9">
        <w:rPr>
          <w:rFonts w:ascii="Arial Nova" w:hAnsi="Arial Nova" w:cs="Arial"/>
          <w:sz w:val="24"/>
          <w:szCs w:val="24"/>
        </w:rPr>
        <w:t>σηματοδότησης. Από δε τις παραπάνω γνωστοποιήσεις, καθ’ όλη τη διάρκεια της θητείας του, συνάγεται και το αδιαμφισβήτητο γεγονός ότι γνώριζε καλώς τις ουσιώδεις ελλείψεις για την ασφάλεια της σιδηροδρομικής κυκλοφορίας, για την αποκατάσταση των οποίων δεν ενήργησε, παρότι όφειλε λόγω της ιδιότητας του, ώστε η παράλειψη του αυτή συνιστά ήδη συμπεριφορά διατάραξης της ασφάλειας των συγκοινωνιών, σύμφωνα με όσα επιρρίπτονται στους διαδόχους του, οδήγησε δε και αυτή αιτιωδώς</w:t>
      </w:r>
      <w:r w:rsidRPr="00300CD9">
        <w:rPr>
          <w:rFonts w:ascii="Arial Nova" w:hAnsi="Arial Nova" w:cs="Arial"/>
          <w:sz w:val="24"/>
          <w:szCs w:val="24"/>
        </w:rPr>
        <w:t>, από κοινού με τις προμνημονευθείσες πράξεις και παραλείψεις των διαδόχων του,</w:t>
      </w:r>
      <w:r w:rsidR="001E4AEC" w:rsidRPr="00300CD9">
        <w:rPr>
          <w:rFonts w:ascii="Arial Nova" w:hAnsi="Arial Nova" w:cs="Arial"/>
          <w:sz w:val="24"/>
          <w:szCs w:val="24"/>
        </w:rPr>
        <w:t xml:space="preserve"> στο πολύνεκρο δυστύχημα της 28.2.2023. Μάλιστα, το γεγονός ότι ο διατελέσας Υπουργός Υποδομών, αδιαφόρησε για τους κινδύνους που σαφώς είχαν ήδη προκύψει (πριν το 2019), συνάγεται και από τις παράλληλες δημόσιες διακηρύξεις του περί εκσυγχρονισμού και επιτάχυνσης του δικτύου.</w:t>
      </w:r>
    </w:p>
    <w:p w14:paraId="1DBE02BE" w14:textId="7DD9A1BF" w:rsidR="00BD0F2D" w:rsidRPr="00300CD9" w:rsidRDefault="00BD0F2D" w:rsidP="000B2F12">
      <w:pPr>
        <w:spacing w:after="120" w:line="400" w:lineRule="exact"/>
        <w:jc w:val="both"/>
        <w:rPr>
          <w:rFonts w:ascii="Arial Nova" w:hAnsi="Arial Nova" w:cs="Arial"/>
          <w:sz w:val="24"/>
          <w:szCs w:val="24"/>
        </w:rPr>
      </w:pPr>
      <w:r>
        <w:rPr>
          <w:rFonts w:ascii="Arial Nova" w:hAnsi="Arial Nova" w:cs="Arial"/>
          <w:sz w:val="24"/>
          <w:szCs w:val="24"/>
        </w:rPr>
        <w:t xml:space="preserve">6,3 Τα ίδια ισχύουν (αναλογικώς με τα προεκτεθέντα για τους διατελέσαντες Υφυπουργούς </w:t>
      </w:r>
      <w:r w:rsidR="003E59EF">
        <w:rPr>
          <w:rFonts w:ascii="Arial Nova" w:hAnsi="Arial Nova" w:cs="Arial"/>
          <w:sz w:val="24"/>
          <w:szCs w:val="24"/>
        </w:rPr>
        <w:t xml:space="preserve">κατά τα έτη 2019-2023) και για τους διατελέσαντες Υφυπουργούς Μεταφορών και Υποδομών κατά τα έτη 2016-2019 και ειδικότερα κατά χρονική διαδοχή τους: α) </w:t>
      </w:r>
      <w:r w:rsidR="00FA4490" w:rsidRPr="00FA4490">
        <w:rPr>
          <w:rFonts w:ascii="Arial Nova" w:hAnsi="Arial Nova" w:cs="Arial"/>
          <w:sz w:val="24"/>
          <w:szCs w:val="24"/>
        </w:rPr>
        <w:t>Μαρίνα Χρυσοβελώνη, η οποία διατέλεσε Υφυπουργός αρμόδια για θέματα Υποδομών, Μεταφορών και Δικτύων από την 24</w:t>
      </w:r>
      <w:r w:rsidR="007B2239">
        <w:rPr>
          <w:rFonts w:ascii="Arial Nova" w:hAnsi="Arial Nova" w:cs="Arial"/>
          <w:sz w:val="24"/>
          <w:szCs w:val="24"/>
        </w:rPr>
        <w:t xml:space="preserve">.2.2016 </w:t>
      </w:r>
      <w:r w:rsidR="00FA4490" w:rsidRPr="00FA4490">
        <w:rPr>
          <w:rFonts w:ascii="Arial Nova" w:hAnsi="Arial Nova" w:cs="Arial"/>
          <w:sz w:val="24"/>
          <w:szCs w:val="24"/>
        </w:rPr>
        <w:t>έως</w:t>
      </w:r>
      <w:r w:rsidR="007B2239">
        <w:rPr>
          <w:rFonts w:ascii="Arial Nova" w:hAnsi="Arial Nova" w:cs="Arial"/>
          <w:sz w:val="24"/>
          <w:szCs w:val="24"/>
        </w:rPr>
        <w:t xml:space="preserve"> την</w:t>
      </w:r>
      <w:r w:rsidR="00FA4490" w:rsidRPr="00FA4490">
        <w:rPr>
          <w:rFonts w:ascii="Arial Nova" w:hAnsi="Arial Nova" w:cs="Arial"/>
          <w:sz w:val="24"/>
          <w:szCs w:val="24"/>
        </w:rPr>
        <w:t xml:space="preserve"> 4</w:t>
      </w:r>
      <w:r w:rsidR="007B2239">
        <w:rPr>
          <w:rFonts w:ascii="Arial Nova" w:hAnsi="Arial Nova" w:cs="Arial"/>
          <w:sz w:val="24"/>
          <w:szCs w:val="24"/>
        </w:rPr>
        <w:t xml:space="preserve">.11.2016, </w:t>
      </w:r>
      <w:r w:rsidR="002562D2">
        <w:rPr>
          <w:rFonts w:ascii="Arial Nova" w:hAnsi="Arial Nova" w:cs="Arial"/>
          <w:sz w:val="24"/>
          <w:szCs w:val="24"/>
        </w:rPr>
        <w:t>β</w:t>
      </w:r>
      <w:r w:rsidR="007B2239">
        <w:rPr>
          <w:rFonts w:ascii="Arial Nova" w:hAnsi="Arial Nova" w:cs="Arial"/>
          <w:sz w:val="24"/>
          <w:szCs w:val="24"/>
        </w:rPr>
        <w:t xml:space="preserve">) </w:t>
      </w:r>
      <w:r w:rsidR="007B2239" w:rsidRPr="007B2239">
        <w:rPr>
          <w:rFonts w:ascii="Arial Nova" w:hAnsi="Arial Nova" w:cs="Arial"/>
          <w:sz w:val="24"/>
          <w:szCs w:val="24"/>
        </w:rPr>
        <w:t>Νικόλαο Μαυραγάνη, ο οποίος διατέλεσε Υφυπουργός αρμόδιος για θέματα Υποδομών, Μεταφορών και Δικτύων από την 4</w:t>
      </w:r>
      <w:r w:rsidR="007B2239">
        <w:rPr>
          <w:rFonts w:ascii="Arial Nova" w:hAnsi="Arial Nova" w:cs="Arial"/>
          <w:sz w:val="24"/>
          <w:szCs w:val="24"/>
        </w:rPr>
        <w:t>.11.2016</w:t>
      </w:r>
      <w:r w:rsidR="007B2239" w:rsidRPr="007B2239">
        <w:rPr>
          <w:rFonts w:ascii="Arial Nova" w:hAnsi="Arial Nova" w:cs="Arial"/>
          <w:sz w:val="24"/>
          <w:szCs w:val="24"/>
        </w:rPr>
        <w:t xml:space="preserve"> </w:t>
      </w:r>
      <w:r w:rsidR="007B2239" w:rsidRPr="007B2239">
        <w:rPr>
          <w:rFonts w:ascii="Arial Nova" w:hAnsi="Arial Nova" w:cs="Arial"/>
          <w:sz w:val="24"/>
          <w:szCs w:val="24"/>
        </w:rPr>
        <w:lastRenderedPageBreak/>
        <w:t>έως την 15</w:t>
      </w:r>
      <w:r w:rsidR="007B2239">
        <w:rPr>
          <w:rFonts w:ascii="Arial Nova" w:hAnsi="Arial Nova" w:cs="Arial"/>
          <w:sz w:val="24"/>
          <w:szCs w:val="24"/>
        </w:rPr>
        <w:t>.2.</w:t>
      </w:r>
      <w:r w:rsidR="007B2239" w:rsidRPr="007B2239">
        <w:rPr>
          <w:rFonts w:ascii="Arial Nova" w:hAnsi="Arial Nova" w:cs="Arial"/>
          <w:sz w:val="24"/>
          <w:szCs w:val="24"/>
        </w:rPr>
        <w:t>2019</w:t>
      </w:r>
      <w:r w:rsidR="007B2239">
        <w:rPr>
          <w:rFonts w:ascii="Arial Nova" w:hAnsi="Arial Nova" w:cs="Arial"/>
          <w:sz w:val="24"/>
          <w:szCs w:val="24"/>
        </w:rPr>
        <w:t xml:space="preserve"> και </w:t>
      </w:r>
      <w:r w:rsidR="002562D2">
        <w:rPr>
          <w:rFonts w:ascii="Arial Nova" w:hAnsi="Arial Nova" w:cs="Arial"/>
          <w:sz w:val="24"/>
          <w:szCs w:val="24"/>
        </w:rPr>
        <w:t>γ</w:t>
      </w:r>
      <w:r w:rsidR="007B2239">
        <w:rPr>
          <w:rFonts w:ascii="Arial Nova" w:hAnsi="Arial Nova" w:cs="Arial"/>
          <w:sz w:val="24"/>
          <w:szCs w:val="24"/>
        </w:rPr>
        <w:t>)</w:t>
      </w:r>
      <w:r w:rsidR="007B2239" w:rsidRPr="007B2239">
        <w:t xml:space="preserve"> </w:t>
      </w:r>
      <w:r w:rsidR="007B2239" w:rsidRPr="007B2239">
        <w:rPr>
          <w:rFonts w:ascii="Arial Nova" w:hAnsi="Arial Nova" w:cs="Arial"/>
          <w:sz w:val="24"/>
          <w:szCs w:val="24"/>
        </w:rPr>
        <w:t>Αθαν</w:t>
      </w:r>
      <w:bookmarkStart w:id="0" w:name="_GoBack"/>
      <w:bookmarkEnd w:id="0"/>
      <w:r w:rsidR="007B2239" w:rsidRPr="007B2239">
        <w:rPr>
          <w:rFonts w:ascii="Arial Nova" w:hAnsi="Arial Nova" w:cs="Arial"/>
          <w:sz w:val="24"/>
          <w:szCs w:val="24"/>
        </w:rPr>
        <w:t>άσιο Μωραΐτη, ο οποίος διατέλεσε Υφυπουργός αρμόδιος για θέματα Υποδομών, Μεταφορών και Δικτύων από</w:t>
      </w:r>
      <w:r w:rsidR="007B2239">
        <w:rPr>
          <w:rFonts w:ascii="Arial Nova" w:hAnsi="Arial Nova" w:cs="Arial"/>
          <w:sz w:val="24"/>
          <w:szCs w:val="24"/>
        </w:rPr>
        <w:t xml:space="preserve"> την</w:t>
      </w:r>
      <w:r w:rsidR="007B2239" w:rsidRPr="007B2239">
        <w:rPr>
          <w:rFonts w:ascii="Arial Nova" w:hAnsi="Arial Nova" w:cs="Arial"/>
          <w:sz w:val="24"/>
          <w:szCs w:val="24"/>
        </w:rPr>
        <w:t xml:space="preserve"> 15</w:t>
      </w:r>
      <w:r w:rsidR="007B2239">
        <w:rPr>
          <w:rFonts w:ascii="Arial Nova" w:hAnsi="Arial Nova" w:cs="Arial"/>
          <w:sz w:val="24"/>
          <w:szCs w:val="24"/>
        </w:rPr>
        <w:t>.2.2019 έως την</w:t>
      </w:r>
      <w:r w:rsidR="007B2239" w:rsidRPr="007B2239">
        <w:rPr>
          <w:rFonts w:ascii="Arial Nova" w:hAnsi="Arial Nova" w:cs="Arial"/>
          <w:sz w:val="24"/>
          <w:szCs w:val="24"/>
        </w:rPr>
        <w:t xml:space="preserve"> 9</w:t>
      </w:r>
      <w:r w:rsidR="007B2239">
        <w:rPr>
          <w:rFonts w:ascii="Arial Nova" w:hAnsi="Arial Nova" w:cs="Arial"/>
          <w:sz w:val="24"/>
          <w:szCs w:val="24"/>
        </w:rPr>
        <w:t>.7.</w:t>
      </w:r>
      <w:r w:rsidR="007B2239" w:rsidRPr="007B2239">
        <w:rPr>
          <w:rFonts w:ascii="Arial Nova" w:hAnsi="Arial Nova" w:cs="Arial"/>
          <w:sz w:val="24"/>
          <w:szCs w:val="24"/>
        </w:rPr>
        <w:t>2019</w:t>
      </w:r>
      <w:r w:rsidR="000B2F12">
        <w:rPr>
          <w:rFonts w:ascii="Arial Nova" w:hAnsi="Arial Nova" w:cs="Arial"/>
          <w:sz w:val="24"/>
          <w:szCs w:val="24"/>
        </w:rPr>
        <w:t xml:space="preserve">, οι οποίοι, ανάμεσα στις αρμοδιότητές που τους </w:t>
      </w:r>
      <w:r w:rsidR="00FA4490" w:rsidRPr="00FA4490">
        <w:rPr>
          <w:rFonts w:ascii="Arial Nova" w:hAnsi="Arial Nova" w:cs="Arial"/>
          <w:sz w:val="24"/>
          <w:szCs w:val="24"/>
        </w:rPr>
        <w:t>είχαν ανατεθεί</w:t>
      </w:r>
      <w:r w:rsidR="000B2F12">
        <w:rPr>
          <w:rFonts w:ascii="Arial Nova" w:hAnsi="Arial Nova" w:cs="Arial"/>
          <w:sz w:val="24"/>
          <w:szCs w:val="24"/>
        </w:rPr>
        <w:t xml:space="preserve"> με την</w:t>
      </w:r>
      <w:r w:rsidR="00FA4490" w:rsidRPr="00FA4490">
        <w:rPr>
          <w:rFonts w:ascii="Arial Nova" w:hAnsi="Arial Nova" w:cs="Arial"/>
          <w:sz w:val="24"/>
          <w:szCs w:val="24"/>
        </w:rPr>
        <w:t xml:space="preserve"> ανάληψη των καθηκόντων </w:t>
      </w:r>
      <w:r w:rsidR="000B2F12">
        <w:rPr>
          <w:rFonts w:ascii="Arial Nova" w:hAnsi="Arial Nova" w:cs="Arial"/>
          <w:sz w:val="24"/>
          <w:szCs w:val="24"/>
        </w:rPr>
        <w:t>τους</w:t>
      </w:r>
      <w:r w:rsidR="002C6F41">
        <w:rPr>
          <w:rFonts w:ascii="Arial Nova" w:hAnsi="Arial Nova" w:cs="Arial"/>
          <w:sz w:val="24"/>
          <w:szCs w:val="24"/>
        </w:rPr>
        <w:t xml:space="preserve"> με αποφάσεις του Πρωθυπουργού και του Υπουργού Μεταφορών</w:t>
      </w:r>
      <w:r w:rsidR="000B2F12">
        <w:rPr>
          <w:rFonts w:ascii="Arial Nova" w:hAnsi="Arial Nova" w:cs="Arial"/>
          <w:sz w:val="24"/>
          <w:szCs w:val="24"/>
        </w:rPr>
        <w:t xml:space="preserve"> (</w:t>
      </w:r>
      <w:r w:rsidR="004702B3">
        <w:rPr>
          <w:rFonts w:ascii="Arial Nova" w:hAnsi="Arial Nova" w:cs="Arial"/>
          <w:sz w:val="24"/>
          <w:szCs w:val="24"/>
        </w:rPr>
        <w:t xml:space="preserve">με τα </w:t>
      </w:r>
      <w:r w:rsidR="002C6F41">
        <w:rPr>
          <w:rFonts w:ascii="Arial Nova" w:hAnsi="Arial Nova" w:cs="Arial"/>
          <w:sz w:val="24"/>
          <w:szCs w:val="24"/>
        </w:rPr>
        <w:t>ΦΕΚ</w:t>
      </w:r>
      <w:r w:rsidR="00FA4490" w:rsidRPr="00FA4490">
        <w:rPr>
          <w:rFonts w:ascii="Arial Nova" w:hAnsi="Arial Nova" w:cs="Arial"/>
          <w:sz w:val="24"/>
          <w:szCs w:val="24"/>
        </w:rPr>
        <w:t xml:space="preserve"> 2405</w:t>
      </w:r>
      <w:r w:rsidR="00761499">
        <w:rPr>
          <w:rFonts w:ascii="Arial Nova" w:hAnsi="Arial Nova" w:cs="Arial"/>
          <w:sz w:val="24"/>
          <w:szCs w:val="24"/>
        </w:rPr>
        <w:t>Β΄</w:t>
      </w:r>
      <w:r w:rsidR="002C6F41">
        <w:rPr>
          <w:rFonts w:ascii="Arial Nova" w:hAnsi="Arial Nova" w:cs="Arial"/>
          <w:sz w:val="24"/>
          <w:szCs w:val="24"/>
        </w:rPr>
        <w:t>/</w:t>
      </w:r>
      <w:r w:rsidR="00FA4490" w:rsidRPr="00FA4490">
        <w:rPr>
          <w:rFonts w:ascii="Arial Nova" w:hAnsi="Arial Nova" w:cs="Arial"/>
          <w:sz w:val="24"/>
          <w:szCs w:val="24"/>
        </w:rPr>
        <w:t>10.11.2015</w:t>
      </w:r>
      <w:r w:rsidR="002C6F41">
        <w:rPr>
          <w:rFonts w:ascii="Arial Nova" w:hAnsi="Arial Nova" w:cs="Arial"/>
          <w:sz w:val="24"/>
          <w:szCs w:val="24"/>
        </w:rPr>
        <w:t xml:space="preserve">, </w:t>
      </w:r>
      <w:r w:rsidR="002C6F41" w:rsidRPr="002C6F41">
        <w:rPr>
          <w:rFonts w:ascii="Arial Nova" w:hAnsi="Arial Nova" w:cs="Arial"/>
          <w:sz w:val="24"/>
          <w:szCs w:val="24"/>
        </w:rPr>
        <w:t>710</w:t>
      </w:r>
      <w:r w:rsidR="00761499">
        <w:rPr>
          <w:rFonts w:ascii="Arial Nova" w:hAnsi="Arial Nova" w:cs="Arial"/>
          <w:sz w:val="24"/>
          <w:szCs w:val="24"/>
        </w:rPr>
        <w:t>Β΄</w:t>
      </w:r>
      <w:r w:rsidR="002C6F41" w:rsidRPr="002C6F41">
        <w:rPr>
          <w:rFonts w:ascii="Arial Nova" w:hAnsi="Arial Nova" w:cs="Arial"/>
          <w:sz w:val="24"/>
          <w:szCs w:val="24"/>
        </w:rPr>
        <w:t>/17.03.2016</w:t>
      </w:r>
      <w:r w:rsidR="002C6F41">
        <w:rPr>
          <w:rFonts w:ascii="Arial Nova" w:hAnsi="Arial Nova" w:cs="Arial"/>
          <w:sz w:val="24"/>
          <w:szCs w:val="24"/>
        </w:rPr>
        <w:t xml:space="preserve">, </w:t>
      </w:r>
      <w:r w:rsidR="002C6F41" w:rsidRPr="002C6F41">
        <w:rPr>
          <w:rFonts w:ascii="Arial Nova" w:hAnsi="Arial Nova" w:cs="Arial"/>
          <w:sz w:val="24"/>
          <w:szCs w:val="24"/>
        </w:rPr>
        <w:t>127</w:t>
      </w:r>
      <w:r w:rsidR="00761499">
        <w:rPr>
          <w:rFonts w:ascii="Arial Nova" w:hAnsi="Arial Nova" w:cs="Arial"/>
          <w:sz w:val="24"/>
          <w:szCs w:val="24"/>
        </w:rPr>
        <w:t>Β΄</w:t>
      </w:r>
      <w:r w:rsidR="002C6F41" w:rsidRPr="002C6F41">
        <w:rPr>
          <w:rFonts w:ascii="Arial Nova" w:hAnsi="Arial Nova" w:cs="Arial"/>
          <w:sz w:val="24"/>
          <w:szCs w:val="24"/>
        </w:rPr>
        <w:t>/24.1.2017</w:t>
      </w:r>
      <w:r w:rsidR="002C6F41">
        <w:rPr>
          <w:rFonts w:ascii="Arial Nova" w:hAnsi="Arial Nova" w:cs="Arial"/>
          <w:sz w:val="24"/>
          <w:szCs w:val="24"/>
        </w:rPr>
        <w:t xml:space="preserve"> και</w:t>
      </w:r>
      <w:r w:rsidR="00761499">
        <w:rPr>
          <w:rFonts w:ascii="Arial Nova" w:hAnsi="Arial Nova" w:cs="Arial"/>
          <w:sz w:val="24"/>
          <w:szCs w:val="24"/>
        </w:rPr>
        <w:t xml:space="preserve"> </w:t>
      </w:r>
      <w:r w:rsidR="00761499" w:rsidRPr="00761499">
        <w:rPr>
          <w:rFonts w:ascii="Arial Nova" w:hAnsi="Arial Nova" w:cs="Arial"/>
          <w:sz w:val="24"/>
          <w:szCs w:val="24"/>
        </w:rPr>
        <w:t>1019Β</w:t>
      </w:r>
      <w:r w:rsidR="00D76923">
        <w:rPr>
          <w:rFonts w:ascii="Arial Nova" w:hAnsi="Arial Nova" w:cs="Arial"/>
          <w:sz w:val="24"/>
          <w:szCs w:val="24"/>
        </w:rPr>
        <w:t>΄</w:t>
      </w:r>
      <w:r w:rsidR="00761499" w:rsidRPr="00761499">
        <w:rPr>
          <w:rFonts w:ascii="Arial Nova" w:hAnsi="Arial Nova" w:cs="Arial"/>
          <w:sz w:val="24"/>
          <w:szCs w:val="24"/>
        </w:rPr>
        <w:t>/2019</w:t>
      </w:r>
      <w:r w:rsidR="004702B3">
        <w:rPr>
          <w:rFonts w:ascii="Arial Nova" w:hAnsi="Arial Nova" w:cs="Arial"/>
          <w:sz w:val="24"/>
          <w:szCs w:val="24"/>
        </w:rPr>
        <w:t xml:space="preserve"> αντίστοιχα</w:t>
      </w:r>
      <w:r w:rsidR="00FA4490" w:rsidRPr="00FA4490">
        <w:rPr>
          <w:rFonts w:ascii="Arial Nova" w:hAnsi="Arial Nova" w:cs="Arial"/>
          <w:sz w:val="24"/>
          <w:szCs w:val="24"/>
        </w:rPr>
        <w:t>)</w:t>
      </w:r>
      <w:r w:rsidR="004702B3">
        <w:rPr>
          <w:rFonts w:ascii="Arial Nova" w:hAnsi="Arial Nova" w:cs="Arial"/>
          <w:sz w:val="24"/>
          <w:szCs w:val="24"/>
        </w:rPr>
        <w:t xml:space="preserve">, ήταν </w:t>
      </w:r>
      <w:r w:rsidR="005165B5">
        <w:rPr>
          <w:rFonts w:ascii="Arial Nova" w:hAnsi="Arial Nova" w:cs="Arial"/>
          <w:sz w:val="24"/>
          <w:szCs w:val="24"/>
        </w:rPr>
        <w:t>(συν)</w:t>
      </w:r>
      <w:r w:rsidR="004702B3">
        <w:rPr>
          <w:rFonts w:ascii="Arial Nova" w:hAnsi="Arial Nova" w:cs="Arial"/>
          <w:sz w:val="24"/>
          <w:szCs w:val="24"/>
        </w:rPr>
        <w:t xml:space="preserve">αρμόδιοι και για </w:t>
      </w:r>
      <w:r w:rsidR="005165B5">
        <w:rPr>
          <w:rFonts w:ascii="Arial Nova" w:hAnsi="Arial Nova" w:cs="Arial"/>
          <w:sz w:val="24"/>
          <w:szCs w:val="24"/>
        </w:rPr>
        <w:t>την εποπτεία των ως άνω φορέων (ΟΣΕ, ΤΡΑΙΝΟΣΕ, ΓΑΙΑΟΣΕ, ΕΡΓΟΣΕ)</w:t>
      </w:r>
      <w:r w:rsidR="002562D2">
        <w:rPr>
          <w:rFonts w:ascii="Arial Nova" w:hAnsi="Arial Nova" w:cs="Arial"/>
          <w:sz w:val="24"/>
          <w:szCs w:val="24"/>
        </w:rPr>
        <w:t xml:space="preserve"> καθώς και για την </w:t>
      </w:r>
      <w:r w:rsidR="002562D2" w:rsidRPr="00300CD9">
        <w:rPr>
          <w:rFonts w:ascii="Arial Nova" w:hAnsi="Arial Nova" w:cs="Arial"/>
          <w:sz w:val="24"/>
          <w:szCs w:val="24"/>
        </w:rPr>
        <w:t>Σύμβαση 717/2014</w:t>
      </w:r>
      <w:r w:rsidR="002562D2">
        <w:rPr>
          <w:rFonts w:ascii="Arial Nova" w:hAnsi="Arial Nova" w:cs="Arial"/>
          <w:sz w:val="24"/>
          <w:szCs w:val="24"/>
        </w:rPr>
        <w:t>, η υλοποίηση της οποίας παρατάθηκε αδικαιολόγητα έξι φορές αρχής γενομένης την 7-6-2016</w:t>
      </w:r>
      <w:r w:rsidR="00FA4490" w:rsidRPr="00FA4490">
        <w:rPr>
          <w:rFonts w:ascii="Arial Nova" w:hAnsi="Arial Nova" w:cs="Arial"/>
          <w:sz w:val="24"/>
          <w:szCs w:val="24"/>
        </w:rPr>
        <w:t>.</w:t>
      </w:r>
    </w:p>
    <w:p w14:paraId="4F53E263" w14:textId="49E5A3C5" w:rsidR="00C767DA" w:rsidRPr="00300CD9" w:rsidRDefault="00B7640A" w:rsidP="00300CD9">
      <w:pPr>
        <w:spacing w:after="120" w:line="400" w:lineRule="exact"/>
        <w:jc w:val="both"/>
        <w:rPr>
          <w:rFonts w:ascii="Arial Nova" w:hAnsi="Arial Nova" w:cs="Arial"/>
          <w:sz w:val="24"/>
          <w:szCs w:val="24"/>
        </w:rPr>
      </w:pPr>
      <w:r w:rsidRPr="00300CD9">
        <w:rPr>
          <w:rFonts w:ascii="Arial Nova" w:hAnsi="Arial Nova" w:cs="Arial"/>
          <w:sz w:val="24"/>
          <w:szCs w:val="24"/>
        </w:rPr>
        <w:t>6.</w:t>
      </w:r>
      <w:r w:rsidR="005165B5">
        <w:rPr>
          <w:rFonts w:ascii="Arial Nova" w:hAnsi="Arial Nova" w:cs="Arial"/>
          <w:sz w:val="24"/>
          <w:szCs w:val="24"/>
        </w:rPr>
        <w:t>4</w:t>
      </w:r>
      <w:r w:rsidRPr="00300CD9">
        <w:rPr>
          <w:rFonts w:ascii="Arial Nova" w:hAnsi="Arial Nova" w:cs="Arial"/>
          <w:sz w:val="24"/>
          <w:szCs w:val="24"/>
        </w:rPr>
        <w:t xml:space="preserve"> Στο σημείο αυτό, πρέπει να σημειωθούν και τα ακόλουθα, εκ νομικού αλλά και θεσμικού καθήκοντος: Είναι πρόδηλο κατά το άρθρο 86 Σ. αλλά και κατά τον ν. 3126/2003, ότι στην περίπτωση τ</w:t>
      </w:r>
      <w:r w:rsidR="00530FC3">
        <w:rPr>
          <w:rFonts w:ascii="Arial Nova" w:hAnsi="Arial Nova" w:cs="Arial"/>
          <w:sz w:val="24"/>
          <w:szCs w:val="24"/>
        </w:rPr>
        <w:t>ων ανωτέρω προσώπων</w:t>
      </w:r>
      <w:r w:rsidRPr="00300CD9">
        <w:rPr>
          <w:rFonts w:ascii="Arial Nova" w:hAnsi="Arial Nova" w:cs="Arial"/>
          <w:sz w:val="24"/>
          <w:szCs w:val="24"/>
        </w:rPr>
        <w:t xml:space="preserve"> έχει συμπληρωθεί ήδη από το 2021</w:t>
      </w:r>
      <w:r w:rsidR="002A46E1" w:rsidRPr="00300CD9">
        <w:rPr>
          <w:rFonts w:ascii="Arial Nova" w:hAnsi="Arial Nova" w:cs="Arial"/>
          <w:sz w:val="24"/>
          <w:szCs w:val="24"/>
        </w:rPr>
        <w:t xml:space="preserve"> η προβλεπόμενη αποσβεστική προθεσμία προς άσκηση της σχετικής αρμοδιότητας της Βουλής</w:t>
      </w:r>
      <w:r w:rsidRPr="00300CD9">
        <w:rPr>
          <w:rFonts w:ascii="Arial Nova" w:hAnsi="Arial Nova" w:cs="Arial"/>
          <w:sz w:val="24"/>
          <w:szCs w:val="24"/>
        </w:rPr>
        <w:t>, καθώς το άρθρο 86 παρ.</w:t>
      </w:r>
      <w:r w:rsidR="00D26D72" w:rsidRPr="00300CD9">
        <w:rPr>
          <w:rFonts w:ascii="Arial Nova" w:hAnsi="Arial Nova" w:cs="Arial"/>
          <w:sz w:val="24"/>
          <w:szCs w:val="24"/>
        </w:rPr>
        <w:t xml:space="preserve">3 του Συντάγματος μέχρι την αναθεώρησή του τον Νοέμβριο του 2019 περιείχε την ακόλουθη διάταξη, η οποία </w:t>
      </w:r>
      <w:r w:rsidR="002A46E1" w:rsidRPr="00300CD9">
        <w:rPr>
          <w:rFonts w:ascii="Arial Nova" w:hAnsi="Arial Nova" w:cs="Arial"/>
          <w:sz w:val="24"/>
          <w:szCs w:val="24"/>
        </w:rPr>
        <w:t>την έθετε με σαφήνεια</w:t>
      </w:r>
      <w:r w:rsidR="00D26D72" w:rsidRPr="00300CD9">
        <w:rPr>
          <w:rFonts w:ascii="Arial Nova" w:hAnsi="Arial Nova" w:cs="Arial"/>
          <w:sz w:val="24"/>
          <w:szCs w:val="24"/>
        </w:rPr>
        <w:t xml:space="preserve">: </w:t>
      </w:r>
      <w:r w:rsidR="00D26D72" w:rsidRPr="00300CD9">
        <w:rPr>
          <w:rFonts w:ascii="Arial Nova" w:hAnsi="Arial Nova" w:cs="Arial"/>
          <w:i/>
          <w:iCs/>
          <w:sz w:val="24"/>
          <w:szCs w:val="24"/>
        </w:rPr>
        <w:t>«…Η Βουλή μπορεί να ασκήσει την κατά την παράγραφο 1 αρμοδιότητά της μέχρι το πέρας της δεύτερης τακτικής συνόδου της βουλευτικής περιόδου που αρχίζει μετά την τέλεση του αδικήματος…».</w:t>
      </w:r>
      <w:r w:rsidR="00D26D72" w:rsidRPr="00300CD9">
        <w:rPr>
          <w:rFonts w:ascii="Arial Nova" w:hAnsi="Arial Nova" w:cs="Arial"/>
          <w:sz w:val="24"/>
          <w:szCs w:val="24"/>
        </w:rPr>
        <w:t xml:space="preserve"> Η καταργηθείσα αυτή διάταξη, η οποία όμως ίσχυε όταν ο Χ. Σπίρτζης απώλεσε την υπουργική του ιδιότητα τον Ιούλιο του 2019, εφαρμόζεται εν προκειμένω κατ’ άρθρο 7 παρ.1 Σ καθώς συνιστά ευμενέστερη ρύθμιση ουσιαστικού (και όχι δικονομικού) δικαίου. </w:t>
      </w:r>
    </w:p>
    <w:p w14:paraId="6020D2B8" w14:textId="77777777" w:rsidR="00061954" w:rsidRPr="00300CD9" w:rsidRDefault="00D26D72" w:rsidP="00300CD9">
      <w:pPr>
        <w:spacing w:after="120" w:line="400" w:lineRule="exact"/>
        <w:jc w:val="both"/>
        <w:rPr>
          <w:rFonts w:ascii="Arial Nova" w:hAnsi="Arial Nova" w:cs="Arial"/>
          <w:b/>
          <w:bCs/>
          <w:sz w:val="24"/>
          <w:szCs w:val="24"/>
        </w:rPr>
      </w:pPr>
      <w:r w:rsidRPr="00300CD9">
        <w:rPr>
          <w:rFonts w:ascii="Arial Nova" w:hAnsi="Arial Nova" w:cs="Arial"/>
          <w:b/>
          <w:bCs/>
          <w:sz w:val="24"/>
          <w:szCs w:val="24"/>
        </w:rPr>
        <w:t>Ωστόσο και ενόψει</w:t>
      </w:r>
      <w:r w:rsidR="00C767DA" w:rsidRPr="00300CD9">
        <w:rPr>
          <w:rFonts w:ascii="Arial Nova" w:hAnsi="Arial Nova" w:cs="Arial"/>
          <w:b/>
          <w:bCs/>
          <w:sz w:val="24"/>
          <w:szCs w:val="24"/>
        </w:rPr>
        <w:t>:</w:t>
      </w:r>
    </w:p>
    <w:p w14:paraId="6640C61E" w14:textId="77777777" w:rsidR="00C767DA" w:rsidRPr="00300CD9" w:rsidRDefault="00D26D72" w:rsidP="00300CD9">
      <w:pPr>
        <w:spacing w:after="120" w:line="400" w:lineRule="exact"/>
        <w:jc w:val="both"/>
        <w:rPr>
          <w:rFonts w:ascii="Arial Nova" w:hAnsi="Arial Nova" w:cs="Arial"/>
          <w:b/>
          <w:bCs/>
          <w:sz w:val="24"/>
          <w:szCs w:val="24"/>
        </w:rPr>
      </w:pPr>
      <w:r w:rsidRPr="00300CD9">
        <w:rPr>
          <w:rFonts w:ascii="Arial Nova" w:hAnsi="Arial Nova" w:cs="Arial"/>
          <w:b/>
          <w:bCs/>
          <w:sz w:val="24"/>
          <w:szCs w:val="24"/>
        </w:rPr>
        <w:t xml:space="preserve">α) του ότι η συνδρομή των ανωτέρω προϋποθέσεων μπορεί να κριθεί </w:t>
      </w:r>
      <w:r w:rsidR="00061954" w:rsidRPr="00300CD9">
        <w:rPr>
          <w:rFonts w:ascii="Arial Nova" w:hAnsi="Arial Nova" w:cs="Arial"/>
          <w:b/>
          <w:bCs/>
          <w:sz w:val="24"/>
          <w:szCs w:val="24"/>
        </w:rPr>
        <w:t xml:space="preserve">μόνο από τα </w:t>
      </w:r>
      <w:r w:rsidR="00C767DA" w:rsidRPr="00300CD9">
        <w:rPr>
          <w:rFonts w:ascii="Arial Nova" w:hAnsi="Arial Nova" w:cs="Arial"/>
          <w:b/>
          <w:bCs/>
          <w:sz w:val="24"/>
          <w:szCs w:val="24"/>
        </w:rPr>
        <w:t>αρμόδια</w:t>
      </w:r>
      <w:r w:rsidR="00061954" w:rsidRPr="00300CD9">
        <w:rPr>
          <w:rFonts w:ascii="Arial Nova" w:hAnsi="Arial Nova" w:cs="Arial"/>
          <w:b/>
          <w:bCs/>
          <w:sz w:val="24"/>
          <w:szCs w:val="24"/>
        </w:rPr>
        <w:t xml:space="preserve"> προς τούτο όργανα κατά το Σύνταγμα (</w:t>
      </w:r>
      <w:r w:rsidR="00C767DA" w:rsidRPr="00300CD9">
        <w:rPr>
          <w:rFonts w:ascii="Arial Nova" w:hAnsi="Arial Nova" w:cs="Arial"/>
          <w:b/>
          <w:bCs/>
          <w:sz w:val="24"/>
          <w:szCs w:val="24"/>
        </w:rPr>
        <w:t xml:space="preserve">Ολομέλεια </w:t>
      </w:r>
      <w:r w:rsidR="00061954" w:rsidRPr="00300CD9">
        <w:rPr>
          <w:rFonts w:ascii="Arial Nova" w:hAnsi="Arial Nova" w:cs="Arial"/>
          <w:b/>
          <w:bCs/>
          <w:sz w:val="24"/>
          <w:szCs w:val="24"/>
        </w:rPr>
        <w:t>Βουλή</w:t>
      </w:r>
      <w:r w:rsidR="00C767DA" w:rsidRPr="00300CD9">
        <w:rPr>
          <w:rFonts w:ascii="Arial Nova" w:hAnsi="Arial Nova" w:cs="Arial"/>
          <w:b/>
          <w:bCs/>
          <w:sz w:val="24"/>
          <w:szCs w:val="24"/>
        </w:rPr>
        <w:t>ς</w:t>
      </w:r>
      <w:r w:rsidR="00061954" w:rsidRPr="00300CD9">
        <w:rPr>
          <w:rFonts w:ascii="Arial Nova" w:hAnsi="Arial Nova" w:cs="Arial"/>
          <w:b/>
          <w:bCs/>
          <w:sz w:val="24"/>
          <w:szCs w:val="24"/>
        </w:rPr>
        <w:t xml:space="preserve"> ή/και</w:t>
      </w:r>
      <w:r w:rsidR="00C767DA" w:rsidRPr="00300CD9">
        <w:rPr>
          <w:rFonts w:ascii="Arial Nova" w:hAnsi="Arial Nova" w:cs="Arial"/>
          <w:b/>
          <w:bCs/>
          <w:sz w:val="24"/>
          <w:szCs w:val="24"/>
        </w:rPr>
        <w:t xml:space="preserve"> Δικαστικό</w:t>
      </w:r>
      <w:r w:rsidR="00061954" w:rsidRPr="00300CD9">
        <w:rPr>
          <w:rFonts w:ascii="Arial Nova" w:hAnsi="Arial Nova" w:cs="Arial"/>
          <w:b/>
          <w:bCs/>
          <w:sz w:val="24"/>
          <w:szCs w:val="24"/>
        </w:rPr>
        <w:t xml:space="preserve"> Συμβούλιο του άρθρου 86 Σ), και </w:t>
      </w:r>
    </w:p>
    <w:p w14:paraId="5DFD4E9A" w14:textId="77777777" w:rsidR="00B7640A" w:rsidRPr="00300CD9" w:rsidRDefault="00061954" w:rsidP="00300CD9">
      <w:pPr>
        <w:spacing w:after="120" w:line="400" w:lineRule="exact"/>
        <w:jc w:val="both"/>
        <w:rPr>
          <w:rFonts w:ascii="Arial Nova" w:hAnsi="Arial Nova" w:cs="Arial"/>
          <w:b/>
          <w:bCs/>
          <w:sz w:val="24"/>
          <w:szCs w:val="24"/>
        </w:rPr>
      </w:pPr>
      <w:r w:rsidRPr="00300CD9">
        <w:rPr>
          <w:rFonts w:ascii="Arial Nova" w:hAnsi="Arial Nova" w:cs="Arial"/>
          <w:b/>
          <w:bCs/>
          <w:sz w:val="24"/>
          <w:szCs w:val="24"/>
        </w:rPr>
        <w:t>β) υφίσταται</w:t>
      </w:r>
      <w:r w:rsidR="00C767DA" w:rsidRPr="00300CD9">
        <w:rPr>
          <w:rFonts w:ascii="Arial Nova" w:hAnsi="Arial Nova" w:cs="Arial"/>
          <w:b/>
          <w:bCs/>
          <w:sz w:val="24"/>
          <w:szCs w:val="24"/>
        </w:rPr>
        <w:t xml:space="preserve"> σε κάθε περίπτωση</w:t>
      </w:r>
      <w:r w:rsidRPr="00300CD9">
        <w:rPr>
          <w:rFonts w:ascii="Arial Nova" w:hAnsi="Arial Nova" w:cs="Arial"/>
          <w:b/>
          <w:bCs/>
          <w:sz w:val="24"/>
          <w:szCs w:val="24"/>
        </w:rPr>
        <w:t xml:space="preserve"> η διάταξη της παραγράφου 5 του άρθρου 86 Σ.</w:t>
      </w:r>
      <w:r w:rsidR="00C767DA" w:rsidRPr="00300CD9">
        <w:rPr>
          <w:rFonts w:ascii="Arial Nova" w:hAnsi="Arial Nova" w:cs="Arial"/>
          <w:b/>
          <w:bCs/>
          <w:sz w:val="24"/>
          <w:szCs w:val="24"/>
        </w:rPr>
        <w:t>,</w:t>
      </w:r>
      <w:r w:rsidRPr="00300CD9">
        <w:rPr>
          <w:rFonts w:ascii="Arial Nova" w:hAnsi="Arial Nova" w:cs="Arial"/>
          <w:b/>
          <w:bCs/>
          <w:sz w:val="24"/>
          <w:szCs w:val="24"/>
        </w:rPr>
        <w:t xml:space="preserve"> που δίνει την δυνατότητα στο ίδιο το μέλος της κυβέρνησης ή τους κληρονόμους του, με αίτησή του να ζητήσει, σε περίπτωση που η Βουλή δεν μπορεί για νομικούς λόγους να προχωρήσει στην διερεύνηση της υπόθεσης, τον έλεγχο της κατηγορίας από ειδική επιτροπή που μπορεί να συστήσει η Βουλή, </w:t>
      </w:r>
      <w:r w:rsidRPr="00300CD9">
        <w:rPr>
          <w:rFonts w:ascii="Arial Nova" w:hAnsi="Arial Nova" w:cs="Arial"/>
          <w:b/>
          <w:bCs/>
          <w:sz w:val="24"/>
          <w:szCs w:val="24"/>
          <w:u w:val="single"/>
        </w:rPr>
        <w:t>διάταξη που δεν μπορεί να ενεργοποιηθεί καν</w:t>
      </w:r>
      <w:r w:rsidR="00C767DA" w:rsidRPr="00300CD9">
        <w:rPr>
          <w:rFonts w:ascii="Arial Nova" w:hAnsi="Arial Nova" w:cs="Arial"/>
          <w:b/>
          <w:bCs/>
          <w:sz w:val="24"/>
          <w:szCs w:val="24"/>
          <w:u w:val="single"/>
        </w:rPr>
        <w:t xml:space="preserve"> </w:t>
      </w:r>
      <w:r w:rsidR="00C767DA" w:rsidRPr="00300CD9">
        <w:rPr>
          <w:rFonts w:ascii="Arial Nova" w:hAnsi="Arial Nova" w:cs="Arial"/>
          <w:b/>
          <w:bCs/>
          <w:sz w:val="24"/>
          <w:szCs w:val="24"/>
          <w:u w:val="single"/>
        </w:rPr>
        <w:lastRenderedPageBreak/>
        <w:t>διαδικαστικά</w:t>
      </w:r>
      <w:r w:rsidRPr="00300CD9">
        <w:rPr>
          <w:rFonts w:ascii="Arial Nova" w:hAnsi="Arial Nova" w:cs="Arial"/>
          <w:b/>
          <w:bCs/>
          <w:sz w:val="24"/>
          <w:szCs w:val="24"/>
          <w:u w:val="single"/>
        </w:rPr>
        <w:t>, αν δεν εισαχθεί πρώτα προς συζήτηση πρόταση</w:t>
      </w:r>
      <w:r w:rsidR="00C767DA" w:rsidRPr="00300CD9">
        <w:rPr>
          <w:rFonts w:ascii="Arial Nova" w:hAnsi="Arial Nova" w:cs="Arial"/>
          <w:b/>
          <w:bCs/>
          <w:sz w:val="24"/>
          <w:szCs w:val="24"/>
          <w:u w:val="single"/>
        </w:rPr>
        <w:t xml:space="preserve"> 30 τουλάχιστον βουλευτών</w:t>
      </w:r>
      <w:r w:rsidRPr="00300CD9">
        <w:rPr>
          <w:rFonts w:ascii="Arial Nova" w:hAnsi="Arial Nova" w:cs="Arial"/>
          <w:b/>
          <w:bCs/>
          <w:sz w:val="24"/>
          <w:szCs w:val="24"/>
          <w:u w:val="single"/>
        </w:rPr>
        <w:t xml:space="preserve"> για την σύσταση επιτροπής προκαταρκτικής εξέτασης</w:t>
      </w:r>
      <w:r w:rsidRPr="00300CD9">
        <w:rPr>
          <w:rFonts w:ascii="Arial Nova" w:hAnsi="Arial Nova" w:cs="Arial"/>
          <w:b/>
          <w:bCs/>
          <w:sz w:val="24"/>
          <w:szCs w:val="24"/>
        </w:rPr>
        <w:t>, η οποία δεν θα ολοκληρωθεί μεταξύ άλλων και για τον συγκεκριμένο λόγο</w:t>
      </w:r>
      <w:r w:rsidR="00C767DA" w:rsidRPr="00300CD9">
        <w:rPr>
          <w:rFonts w:ascii="Arial Nova" w:hAnsi="Arial Nova" w:cs="Arial"/>
          <w:b/>
          <w:bCs/>
          <w:sz w:val="24"/>
          <w:szCs w:val="24"/>
        </w:rPr>
        <w:t xml:space="preserve"> που εξετάζεται εδώ</w:t>
      </w:r>
      <w:r w:rsidRPr="00300CD9">
        <w:rPr>
          <w:rFonts w:ascii="Arial Nova" w:hAnsi="Arial Nova" w:cs="Arial"/>
          <w:b/>
          <w:bCs/>
          <w:sz w:val="24"/>
          <w:szCs w:val="24"/>
        </w:rPr>
        <w:t xml:space="preserve"> (ή λόγω παραγραφής)</w:t>
      </w:r>
    </w:p>
    <w:p w14:paraId="59BD64C0" w14:textId="10AB3753" w:rsidR="00C767DA" w:rsidRPr="00300CD9" w:rsidRDefault="00C767DA" w:rsidP="00300CD9">
      <w:pPr>
        <w:spacing w:after="120" w:line="400" w:lineRule="exact"/>
        <w:jc w:val="both"/>
        <w:rPr>
          <w:rFonts w:ascii="Arial Nova" w:hAnsi="Arial Nova" w:cs="Arial"/>
          <w:b/>
          <w:bCs/>
          <w:sz w:val="24"/>
          <w:szCs w:val="24"/>
        </w:rPr>
      </w:pPr>
      <w:r w:rsidRPr="00300CD9">
        <w:rPr>
          <w:rFonts w:ascii="Arial Nova" w:hAnsi="Arial Nova" w:cs="Arial"/>
          <w:b/>
          <w:bCs/>
          <w:sz w:val="24"/>
          <w:szCs w:val="24"/>
        </w:rPr>
        <w:t xml:space="preserve">εντάσσουμε στην παρούσα και το κεφάλαιο αυτό περί διερεύνησης ενδεχόμενων ποινικών ευθυνών </w:t>
      </w:r>
      <w:r w:rsidR="00F050E9">
        <w:rPr>
          <w:rFonts w:ascii="Arial Nova" w:hAnsi="Arial Nova" w:cs="Arial"/>
          <w:b/>
          <w:bCs/>
          <w:sz w:val="24"/>
          <w:szCs w:val="24"/>
        </w:rPr>
        <w:t>τ</w:t>
      </w:r>
      <w:r w:rsidRPr="00300CD9">
        <w:rPr>
          <w:rFonts w:ascii="Arial Nova" w:hAnsi="Arial Nova" w:cs="Arial"/>
          <w:b/>
          <w:bCs/>
          <w:sz w:val="24"/>
          <w:szCs w:val="24"/>
        </w:rPr>
        <w:t>ου πρώην Υπουργού κ. Χρήστου Σπίρτζη</w:t>
      </w:r>
      <w:r w:rsidR="00F050E9">
        <w:rPr>
          <w:rFonts w:ascii="Arial Nova" w:hAnsi="Arial Nova" w:cs="Arial"/>
          <w:b/>
          <w:bCs/>
          <w:sz w:val="24"/>
          <w:szCs w:val="24"/>
        </w:rPr>
        <w:t xml:space="preserve"> και των διατελεσάντων επί διακυβέρνησης ΣΥΡΙΖΑ-ΑΝ.ΕΛΛ</w:t>
      </w:r>
      <w:r w:rsidRPr="00300CD9">
        <w:rPr>
          <w:rFonts w:ascii="Arial Nova" w:hAnsi="Arial Nova" w:cs="Arial"/>
          <w:b/>
          <w:bCs/>
          <w:sz w:val="24"/>
          <w:szCs w:val="24"/>
        </w:rPr>
        <w:t>.</w:t>
      </w:r>
      <w:r w:rsidR="0072727C">
        <w:rPr>
          <w:rFonts w:ascii="Arial Nova" w:hAnsi="Arial Nova" w:cs="Arial"/>
          <w:b/>
          <w:bCs/>
          <w:sz w:val="24"/>
          <w:szCs w:val="24"/>
        </w:rPr>
        <w:t xml:space="preserve"> Υφυπουργών Μεταφορών και Υποδομών.</w:t>
      </w:r>
    </w:p>
    <w:p w14:paraId="51CF0ECA" w14:textId="77777777" w:rsidR="001E4AEC" w:rsidRPr="00300CD9" w:rsidRDefault="001E4AEC" w:rsidP="00300CD9">
      <w:pPr>
        <w:spacing w:after="120" w:line="400" w:lineRule="exact"/>
        <w:jc w:val="both"/>
        <w:rPr>
          <w:rFonts w:ascii="Arial Nova" w:hAnsi="Arial Nova"/>
          <w:sz w:val="24"/>
          <w:szCs w:val="24"/>
        </w:rPr>
      </w:pPr>
    </w:p>
    <w:p w14:paraId="0F772A96" w14:textId="77777777" w:rsidR="00565E75" w:rsidRPr="00300CD9" w:rsidRDefault="00565E75" w:rsidP="00300CD9">
      <w:pPr>
        <w:spacing w:after="120" w:line="400" w:lineRule="exact"/>
        <w:jc w:val="both"/>
        <w:rPr>
          <w:rFonts w:ascii="Arial Nova" w:hAnsi="Arial Nova"/>
          <w:sz w:val="24"/>
          <w:szCs w:val="24"/>
        </w:rPr>
      </w:pPr>
      <w:r w:rsidRPr="00300CD9">
        <w:rPr>
          <w:rFonts w:ascii="Arial Nova" w:hAnsi="Arial Nova"/>
          <w:b/>
          <w:bCs/>
          <w:sz w:val="24"/>
          <w:szCs w:val="24"/>
        </w:rPr>
        <w:t>Δ. Συμπεράσματα – Υπαγωγή</w:t>
      </w:r>
    </w:p>
    <w:p w14:paraId="69A96FBE" w14:textId="77777777" w:rsidR="005A41E3" w:rsidRPr="00300CD9" w:rsidRDefault="005A41E3" w:rsidP="00300CD9">
      <w:pPr>
        <w:spacing w:after="120" w:line="400" w:lineRule="exact"/>
        <w:jc w:val="both"/>
        <w:rPr>
          <w:rFonts w:ascii="Arial Nova" w:hAnsi="Arial Nova"/>
          <w:b/>
          <w:bCs/>
          <w:sz w:val="24"/>
          <w:szCs w:val="24"/>
        </w:rPr>
      </w:pPr>
    </w:p>
    <w:p w14:paraId="2430AF28" w14:textId="77777777" w:rsidR="00565E75" w:rsidRPr="00300CD9" w:rsidRDefault="00565E75" w:rsidP="00300CD9">
      <w:pPr>
        <w:spacing w:after="120" w:line="400" w:lineRule="exact"/>
        <w:jc w:val="both"/>
        <w:rPr>
          <w:rFonts w:ascii="Arial Nova" w:hAnsi="Arial Nova"/>
          <w:sz w:val="24"/>
          <w:szCs w:val="24"/>
        </w:rPr>
      </w:pPr>
      <w:r w:rsidRPr="00300CD9">
        <w:rPr>
          <w:rFonts w:ascii="Arial Nova" w:hAnsi="Arial Nova"/>
          <w:b/>
          <w:bCs/>
          <w:sz w:val="24"/>
          <w:szCs w:val="24"/>
        </w:rPr>
        <w:t xml:space="preserve">Δ1. </w:t>
      </w:r>
      <w:r w:rsidRPr="00300CD9">
        <w:rPr>
          <w:rFonts w:ascii="Arial Nova" w:hAnsi="Arial Nova"/>
          <w:sz w:val="24"/>
          <w:szCs w:val="24"/>
        </w:rPr>
        <w:t>Το άρθρο 86 του Συντάγματος ρυθμίζει, από κοινού με τον εκτελεστικό του νόμο 3126/2003 «περί ποινικής ευθύνης Υπουργών», όπως ισχύει, και τα άρθρα 153 επ. του Κανονισμού της Βουλής, το θεσμό της ποινικής ευθύνης των Υπουργών, καθιστώντας τη Βουλή αποκλειστικά αρμόδια για την άσκηση δίωξης κατά όσων διατελούν ή διετέλεσαν μέλη της Κυβέρνησης ή Υφυπουργοί για ποινικά αδικήματα που τέλεσαν κατά την άσκηση των καθηκόντων τους. Σύμφωνα με το άρθρο 86 παρ. 3 του Συντάγματος,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 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p>
    <w:p w14:paraId="7ABC50EB" w14:textId="77777777" w:rsidR="00473255" w:rsidRPr="00300CD9" w:rsidRDefault="00473255" w:rsidP="00300CD9">
      <w:pPr>
        <w:spacing w:after="120" w:line="400" w:lineRule="exact"/>
        <w:jc w:val="both"/>
        <w:rPr>
          <w:rFonts w:ascii="Arial Nova" w:hAnsi="Arial Nova"/>
          <w:b/>
          <w:bCs/>
          <w:sz w:val="24"/>
          <w:szCs w:val="24"/>
        </w:rPr>
      </w:pPr>
    </w:p>
    <w:p w14:paraId="25793AD6" w14:textId="77777777" w:rsidR="00772573" w:rsidRPr="00300CD9" w:rsidRDefault="00565E75" w:rsidP="00300CD9">
      <w:pPr>
        <w:spacing w:after="120" w:line="400" w:lineRule="exact"/>
        <w:jc w:val="both"/>
        <w:rPr>
          <w:rFonts w:ascii="Arial Nova" w:hAnsi="Arial Nova"/>
          <w:sz w:val="24"/>
          <w:szCs w:val="24"/>
        </w:rPr>
      </w:pPr>
      <w:r w:rsidRPr="00300CD9">
        <w:rPr>
          <w:rFonts w:ascii="Arial Nova" w:hAnsi="Arial Nova"/>
          <w:b/>
          <w:bCs/>
          <w:sz w:val="24"/>
          <w:szCs w:val="24"/>
        </w:rPr>
        <w:t xml:space="preserve">Δ2. </w:t>
      </w:r>
      <w:r w:rsidRPr="00300CD9">
        <w:rPr>
          <w:rFonts w:ascii="Arial Nova" w:hAnsi="Arial Nova"/>
          <w:sz w:val="24"/>
          <w:szCs w:val="24"/>
        </w:rPr>
        <w:t>Περαιτέρω, σύμφωνα με το άρθρο</w:t>
      </w:r>
      <w:r w:rsidR="00876813" w:rsidRPr="00300CD9">
        <w:rPr>
          <w:rFonts w:ascii="Arial Nova" w:hAnsi="Arial Nova"/>
          <w:sz w:val="24"/>
          <w:szCs w:val="24"/>
        </w:rPr>
        <w:t xml:space="preserve"> 291</w:t>
      </w:r>
      <w:r w:rsidR="00772573" w:rsidRPr="00300CD9">
        <w:rPr>
          <w:rFonts w:ascii="Arial Nova" w:hAnsi="Arial Nova"/>
          <w:sz w:val="24"/>
          <w:szCs w:val="24"/>
        </w:rPr>
        <w:t xml:space="preserve"> παρ.1</w:t>
      </w:r>
      <w:r w:rsidR="004A3115" w:rsidRPr="00300CD9">
        <w:rPr>
          <w:rFonts w:ascii="Arial Nova" w:hAnsi="Arial Nova"/>
          <w:sz w:val="24"/>
          <w:szCs w:val="24"/>
        </w:rPr>
        <w:t>ΠΚ, που τιτλοφορείται</w:t>
      </w:r>
      <w:r w:rsidR="00876813" w:rsidRPr="00300CD9">
        <w:rPr>
          <w:rFonts w:ascii="Arial Nova" w:hAnsi="Arial Nova"/>
          <w:sz w:val="24"/>
          <w:szCs w:val="24"/>
        </w:rPr>
        <w:t xml:space="preserve"> «Επικίνδυνες παρεμβάσεις στην συγκοινωνία μέσω</w:t>
      </w:r>
      <w:r w:rsidR="00070B12" w:rsidRPr="00300CD9">
        <w:rPr>
          <w:rFonts w:ascii="Arial Nova" w:hAnsi="Arial Nova"/>
          <w:sz w:val="24"/>
          <w:szCs w:val="24"/>
        </w:rPr>
        <w:t>ν</w:t>
      </w:r>
      <w:r w:rsidR="00876813" w:rsidRPr="00300CD9">
        <w:rPr>
          <w:rFonts w:ascii="Arial Nova" w:hAnsi="Arial Nova"/>
          <w:sz w:val="24"/>
          <w:szCs w:val="24"/>
        </w:rPr>
        <w:t xml:space="preserve"> σταθερής τροχιάς, πλοίων και αεροσκαφών»,</w:t>
      </w:r>
      <w:r w:rsidR="004A3115" w:rsidRPr="00300CD9">
        <w:rPr>
          <w:rFonts w:ascii="Arial Nova" w:hAnsi="Arial Nova"/>
          <w:sz w:val="24"/>
          <w:szCs w:val="24"/>
        </w:rPr>
        <w:t xml:space="preserve"> όπως ίσχυε κατά τους ανωτέρω κρίσιμους χρόνους </w:t>
      </w:r>
      <w:r w:rsidR="004A3115" w:rsidRPr="00300CD9">
        <w:rPr>
          <w:rFonts w:ascii="Arial Nova" w:hAnsi="Arial Nova"/>
          <w:sz w:val="24"/>
          <w:szCs w:val="24"/>
        </w:rPr>
        <w:lastRenderedPageBreak/>
        <w:t>και δη από το</w:t>
      </w:r>
      <w:r w:rsidR="00772573" w:rsidRPr="00300CD9">
        <w:rPr>
          <w:rFonts w:ascii="Arial Nova" w:hAnsi="Arial Nova"/>
          <w:sz w:val="24"/>
          <w:szCs w:val="24"/>
        </w:rPr>
        <w:t>ν Ιούλιο του 2019 έως τις 28.2.2023, «1. Όποιος διαταράσσει την ασφάλεια της συγκοινωνίας μέσων σταθερής τροχιάς, πλοίων ή αεροσκαφών: α) με καταστροφή, βλάβη ή μετακίνηση εγκαταστάσεων ή συγκοινωνιακών μέσων, β) με τοποθέτηση ή διατήρηση εμποδίων, γ) με αλλοίωση σημείων ή σημάτων ή με τοποθέτηση ή διατήρηση εσφαλμένων σημείων ή σημάτων, δ) με παραβίαση των κανόνων τεχνικού ελέγχου ή ασφαλούς φόρτωσης των συγκοινωνιακών μέσων, ε) με παραβίαση των κανόνων λειτουργίας συστημάτων μη επανδρωμένων αεροσκαφών, στ) με άλλες, εξίσου επικίνδυνες, για την ασφάλεια της συγκοινωνίας πράξεις τιμωρείται: αα) με φυλάκιση αν από την πράξη μπορεί να προκύψει κοινός κίνδυνος για ξένα πράγματα, ββ) με κάθειρξη έως δέκα (10) έτη αν από την πράξη μπορεί να προκύψει κίνδυνος για άνθρωπο, γγ) με κάθειρξη αν η πράξη είχε ως αποτέλεσμα τη βαριά σωματική βλάβη ή προκάλεσε σημαντική βλάβη σε εγκαταστάσεις κοινής ωφέλειας, δδ) με κάθειρξη τουλάχιστον δέκα (10) ετών αν η πράξη είχε ως αποτέλεσμα τον θάνατο άλλου. Αν προκλήθηκε ο θάνατος μεγάλου αριθμού ανθρώπων, το δικαστήριο μπορεί να επιβάλει ισόβια κάθειρξη</w:t>
      </w:r>
      <w:r w:rsidR="003071DC" w:rsidRPr="00300CD9">
        <w:rPr>
          <w:rFonts w:ascii="Arial Nova" w:hAnsi="Arial Nova"/>
          <w:sz w:val="24"/>
          <w:szCs w:val="24"/>
        </w:rPr>
        <w:t>»</w:t>
      </w:r>
      <w:r w:rsidR="00772573" w:rsidRPr="00300CD9">
        <w:rPr>
          <w:rFonts w:ascii="Arial Nova" w:hAnsi="Arial Nova"/>
          <w:sz w:val="24"/>
          <w:szCs w:val="24"/>
        </w:rPr>
        <w:t>.</w:t>
      </w:r>
    </w:p>
    <w:p w14:paraId="36D2FA23" w14:textId="77777777" w:rsidR="00CE4DB3" w:rsidRPr="00300CD9" w:rsidRDefault="00876813" w:rsidP="00300CD9">
      <w:pPr>
        <w:spacing w:after="120" w:line="400" w:lineRule="exact"/>
        <w:jc w:val="both"/>
        <w:rPr>
          <w:rFonts w:ascii="Arial Nova" w:hAnsi="Arial Nova"/>
          <w:sz w:val="24"/>
          <w:szCs w:val="24"/>
        </w:rPr>
      </w:pPr>
      <w:r w:rsidRPr="00300CD9">
        <w:rPr>
          <w:rFonts w:ascii="Arial Nova" w:hAnsi="Arial Nova"/>
          <w:b/>
          <w:bCs/>
          <w:sz w:val="24"/>
          <w:szCs w:val="24"/>
          <w:u w:val="single"/>
        </w:rPr>
        <w:t>Για την αντικειμενική στοιχειοθέτηση του αδικήματος απαιτείται η πρόκληση του κινδύνου, όχι όμως και η πραγμάτωσή του, ούτε και η πρόκληση σύγκρουσης</w:t>
      </w:r>
      <w:r w:rsidR="00A376C0" w:rsidRPr="00300CD9">
        <w:rPr>
          <w:rFonts w:ascii="Arial Nova" w:hAnsi="Arial Nova"/>
          <w:b/>
          <w:bCs/>
          <w:sz w:val="24"/>
          <w:szCs w:val="24"/>
          <w:u w:val="single"/>
        </w:rPr>
        <w:t xml:space="preserve"> – δυστυχήματος</w:t>
      </w:r>
      <w:r w:rsidRPr="00300CD9">
        <w:rPr>
          <w:rFonts w:ascii="Arial Nova" w:hAnsi="Arial Nova"/>
          <w:b/>
          <w:bCs/>
          <w:sz w:val="24"/>
          <w:szCs w:val="24"/>
          <w:u w:val="single"/>
        </w:rPr>
        <w:t xml:space="preserve"> διότι άλλως θα στοιχειοθετ</w:t>
      </w:r>
      <w:r w:rsidR="00863141" w:rsidRPr="00300CD9">
        <w:rPr>
          <w:rFonts w:ascii="Arial Nova" w:hAnsi="Arial Nova"/>
          <w:b/>
          <w:bCs/>
          <w:sz w:val="24"/>
          <w:szCs w:val="24"/>
          <w:u w:val="single"/>
        </w:rPr>
        <w:t>ούνταν</w:t>
      </w:r>
      <w:r w:rsidRPr="00300CD9">
        <w:rPr>
          <w:rFonts w:ascii="Arial Nova" w:hAnsi="Arial Nova"/>
          <w:b/>
          <w:bCs/>
          <w:sz w:val="24"/>
          <w:szCs w:val="24"/>
          <w:u w:val="single"/>
        </w:rPr>
        <w:t xml:space="preserve"> όχι έγκλημα διακινδύνευσης,</w:t>
      </w:r>
      <w:r w:rsidR="00AC3836" w:rsidRPr="00300CD9">
        <w:rPr>
          <w:rFonts w:ascii="Arial Nova" w:hAnsi="Arial Nova"/>
          <w:b/>
          <w:bCs/>
          <w:sz w:val="24"/>
          <w:szCs w:val="24"/>
          <w:u w:val="single"/>
        </w:rPr>
        <w:t xml:space="preserve"> όπως εν προκειμένω</w:t>
      </w:r>
      <w:r w:rsidR="00863141" w:rsidRPr="00300CD9">
        <w:rPr>
          <w:rFonts w:ascii="Arial Nova" w:hAnsi="Arial Nova"/>
          <w:b/>
          <w:bCs/>
          <w:sz w:val="24"/>
          <w:szCs w:val="24"/>
          <w:u w:val="single"/>
        </w:rPr>
        <w:t>,</w:t>
      </w:r>
      <w:r w:rsidRPr="00300CD9">
        <w:rPr>
          <w:rFonts w:ascii="Arial Nova" w:hAnsi="Arial Nova"/>
          <w:b/>
          <w:bCs/>
          <w:sz w:val="24"/>
          <w:szCs w:val="24"/>
          <w:u w:val="single"/>
        </w:rPr>
        <w:t xml:space="preserve"> αλλά έγκλημα βλάβης</w:t>
      </w:r>
      <w:r w:rsidR="00362A53" w:rsidRPr="00300CD9">
        <w:rPr>
          <w:rFonts w:ascii="Arial Nova" w:hAnsi="Arial Nova"/>
          <w:b/>
          <w:bCs/>
          <w:sz w:val="24"/>
          <w:szCs w:val="24"/>
          <w:u w:val="single"/>
        </w:rPr>
        <w:t>, πράγμα που δεν αποτελεί σκοπό του νομοθέτη</w:t>
      </w:r>
      <w:r w:rsidR="00863141" w:rsidRPr="00300CD9">
        <w:rPr>
          <w:rFonts w:ascii="Arial Nova" w:hAnsi="Arial Nova"/>
          <w:b/>
          <w:bCs/>
          <w:sz w:val="24"/>
          <w:szCs w:val="24"/>
          <w:u w:val="single"/>
        </w:rPr>
        <w:t xml:space="preserve"> και δεν προκύπτει από την γραμματική ερμηνεία της διάταξης του άρθρου 291 ΠΚ</w:t>
      </w:r>
      <w:r w:rsidRPr="00300CD9">
        <w:rPr>
          <w:rFonts w:ascii="Arial Nova" w:hAnsi="Arial Nova"/>
          <w:sz w:val="24"/>
          <w:szCs w:val="24"/>
        </w:rPr>
        <w:t>. Έγκλημα εκ του αποτελέσματος</w:t>
      </w:r>
      <w:r w:rsidR="00467C64" w:rsidRPr="00300CD9">
        <w:rPr>
          <w:rFonts w:ascii="Arial Nova" w:hAnsi="Arial Nova"/>
          <w:sz w:val="24"/>
          <w:szCs w:val="24"/>
        </w:rPr>
        <w:t xml:space="preserve"> διακρινόμενο</w:t>
      </w:r>
      <w:r w:rsidRPr="00300CD9">
        <w:rPr>
          <w:rFonts w:ascii="Arial Nova" w:hAnsi="Arial Nova"/>
          <w:sz w:val="24"/>
          <w:szCs w:val="24"/>
        </w:rPr>
        <w:t xml:space="preserve"> είναι το κακούργημα</w:t>
      </w:r>
      <w:r w:rsidR="00693BF0" w:rsidRPr="00300CD9">
        <w:rPr>
          <w:rFonts w:ascii="Arial Nova" w:hAnsi="Arial Nova"/>
          <w:sz w:val="24"/>
          <w:szCs w:val="24"/>
        </w:rPr>
        <w:t>,</w:t>
      </w:r>
      <w:r w:rsidRPr="00300CD9">
        <w:rPr>
          <w:rFonts w:ascii="Arial Nova" w:hAnsi="Arial Nova"/>
          <w:sz w:val="24"/>
          <w:szCs w:val="24"/>
        </w:rPr>
        <w:t xml:space="preserve"> υπό την διακεκριμένη μορφή του που απαιτεί να επήλθε θάνατος άλλου και απειλεί ποινή κάθειρξης τουλάχιστον δέκα ετών ή ισόβια κάθειρξη (291 παρ. 1 στοιχείο ε’ υποπ. δδ’ ΠΚ). Τέλος</w:t>
      </w:r>
      <w:r w:rsidR="00467C64" w:rsidRPr="00300CD9">
        <w:rPr>
          <w:rFonts w:ascii="Arial Nova" w:hAnsi="Arial Nova"/>
          <w:sz w:val="24"/>
          <w:szCs w:val="24"/>
        </w:rPr>
        <w:t>,</w:t>
      </w:r>
      <w:r w:rsidRPr="00300CD9">
        <w:rPr>
          <w:rFonts w:ascii="Arial Nova" w:hAnsi="Arial Nova"/>
          <w:sz w:val="24"/>
          <w:szCs w:val="24"/>
        </w:rPr>
        <w:t xml:space="preserve"> για την υποκειμενική στοιχειοθέτηση του αδικήματος </w:t>
      </w:r>
      <w:r w:rsidR="00863141" w:rsidRPr="00300CD9">
        <w:rPr>
          <w:rFonts w:ascii="Arial Nova" w:hAnsi="Arial Nova"/>
          <w:sz w:val="24"/>
          <w:szCs w:val="24"/>
        </w:rPr>
        <w:t>της πρώτης</w:t>
      </w:r>
      <w:r w:rsidRPr="00300CD9">
        <w:rPr>
          <w:rFonts w:ascii="Arial Nova" w:hAnsi="Arial Nova"/>
          <w:sz w:val="24"/>
          <w:szCs w:val="24"/>
        </w:rPr>
        <w:t xml:space="preserve"> παρ</w:t>
      </w:r>
      <w:r w:rsidR="00863141" w:rsidRPr="00300CD9">
        <w:rPr>
          <w:rFonts w:ascii="Arial Nova" w:hAnsi="Arial Nova"/>
          <w:sz w:val="24"/>
          <w:szCs w:val="24"/>
        </w:rPr>
        <w:t>.</w:t>
      </w:r>
      <w:r w:rsidRPr="00300CD9">
        <w:rPr>
          <w:rFonts w:ascii="Arial Nova" w:hAnsi="Arial Nova"/>
          <w:sz w:val="24"/>
          <w:szCs w:val="24"/>
        </w:rPr>
        <w:t xml:space="preserve"> απαιτείται δόλος (αρκεί και ενδεχόμενος), </w:t>
      </w:r>
      <w:r w:rsidRPr="00300CD9">
        <w:rPr>
          <w:rFonts w:ascii="Arial Nova" w:hAnsi="Arial Nova"/>
          <w:b/>
          <w:bCs/>
          <w:sz w:val="24"/>
          <w:szCs w:val="24"/>
        </w:rPr>
        <w:t>που ενέχει την γνώση και θέληση ή αποδοχή διατάραξης της ασφάλειας της συγκοινωνίας</w:t>
      </w:r>
      <w:r w:rsidR="00B80DC0" w:rsidRPr="00300CD9">
        <w:rPr>
          <w:rFonts w:ascii="Arial Nova" w:hAnsi="Arial Nova"/>
          <w:b/>
          <w:bCs/>
          <w:sz w:val="24"/>
          <w:szCs w:val="24"/>
        </w:rPr>
        <w:t>, ενώ, όσον αφορά</w:t>
      </w:r>
      <w:r w:rsidR="00D74A45" w:rsidRPr="00300CD9">
        <w:rPr>
          <w:rFonts w:ascii="Arial Nova" w:hAnsi="Arial Nova"/>
          <w:b/>
          <w:bCs/>
          <w:sz w:val="24"/>
          <w:szCs w:val="24"/>
        </w:rPr>
        <w:t xml:space="preserve"> </w:t>
      </w:r>
      <w:r w:rsidR="00B80DC0" w:rsidRPr="00300CD9">
        <w:rPr>
          <w:rFonts w:ascii="Arial Nova" w:hAnsi="Arial Nova"/>
          <w:b/>
          <w:bCs/>
          <w:sz w:val="24"/>
          <w:szCs w:val="24"/>
        </w:rPr>
        <w:t>το</w:t>
      </w:r>
      <w:r w:rsidRPr="00300CD9">
        <w:rPr>
          <w:rFonts w:ascii="Arial Nova" w:hAnsi="Arial Nova"/>
          <w:b/>
          <w:bCs/>
          <w:sz w:val="24"/>
          <w:szCs w:val="24"/>
        </w:rPr>
        <w:t xml:space="preserve"> εκ του αποτελέσματος έγκλημα με θανατηφόρο αποτέλεσμα</w:t>
      </w:r>
      <w:r w:rsidR="00B80DC0" w:rsidRPr="00300CD9">
        <w:rPr>
          <w:rFonts w:ascii="Arial Nova" w:hAnsi="Arial Nova"/>
          <w:b/>
          <w:bCs/>
          <w:sz w:val="24"/>
          <w:szCs w:val="24"/>
        </w:rPr>
        <w:t xml:space="preserve">, </w:t>
      </w:r>
      <w:r w:rsidR="00754A84" w:rsidRPr="00300CD9">
        <w:rPr>
          <w:rFonts w:ascii="Arial Nova" w:hAnsi="Arial Nova"/>
          <w:b/>
          <w:bCs/>
          <w:sz w:val="24"/>
          <w:szCs w:val="24"/>
        </w:rPr>
        <w:t>αρκεί η</w:t>
      </w:r>
      <w:r w:rsidRPr="00300CD9">
        <w:rPr>
          <w:rFonts w:ascii="Arial Nova" w:hAnsi="Arial Nova"/>
          <w:b/>
          <w:bCs/>
          <w:sz w:val="24"/>
          <w:szCs w:val="24"/>
        </w:rPr>
        <w:t xml:space="preserve"> αμέλεια ως προς το βαρύτερο αυτό αποτέλεσμα</w:t>
      </w:r>
      <w:r w:rsidRPr="00300CD9">
        <w:rPr>
          <w:rFonts w:ascii="Arial Nova" w:hAnsi="Arial Nova"/>
          <w:sz w:val="24"/>
          <w:szCs w:val="24"/>
        </w:rPr>
        <w:t xml:space="preserve"> (Εφ.Αιγαίου 50/2019</w:t>
      </w:r>
      <w:r w:rsidR="00205357" w:rsidRPr="00300CD9">
        <w:rPr>
          <w:rFonts w:ascii="Arial Nova" w:hAnsi="Arial Nova"/>
          <w:sz w:val="24"/>
          <w:szCs w:val="24"/>
        </w:rPr>
        <w:t>, ΠλημμΡόδου 48/2021</w:t>
      </w:r>
      <w:r w:rsidRPr="00300CD9">
        <w:rPr>
          <w:rFonts w:ascii="Arial Nova" w:hAnsi="Arial Nova"/>
          <w:sz w:val="24"/>
          <w:szCs w:val="24"/>
        </w:rPr>
        <w:t xml:space="preserve"> ΤΝΠ ΝΟΜΟΣ).</w:t>
      </w:r>
    </w:p>
    <w:p w14:paraId="56D2D4C0" w14:textId="77777777" w:rsidR="00467C64" w:rsidRPr="00300CD9" w:rsidRDefault="00362A53" w:rsidP="00300CD9">
      <w:pPr>
        <w:spacing w:after="120" w:line="400" w:lineRule="exact"/>
        <w:jc w:val="both"/>
        <w:rPr>
          <w:rFonts w:ascii="Arial Nova" w:hAnsi="Arial Nova"/>
          <w:b/>
          <w:bCs/>
          <w:sz w:val="24"/>
          <w:szCs w:val="24"/>
        </w:rPr>
      </w:pPr>
      <w:r w:rsidRPr="00300CD9">
        <w:rPr>
          <w:rFonts w:ascii="Arial Nova" w:hAnsi="Arial Nova"/>
          <w:b/>
          <w:bCs/>
          <w:sz w:val="24"/>
          <w:szCs w:val="24"/>
        </w:rPr>
        <w:t>Το</w:t>
      </w:r>
      <w:r w:rsidR="00513A54" w:rsidRPr="00300CD9">
        <w:rPr>
          <w:rFonts w:ascii="Arial Nova" w:hAnsi="Arial Nova"/>
          <w:b/>
          <w:bCs/>
          <w:sz w:val="24"/>
          <w:szCs w:val="24"/>
        </w:rPr>
        <w:t xml:space="preserve"> έγκλημα μπορεί να τελεστεί τόσο δια θετικής ενέργειας, όσο και δια παραλείψεως, εφόσον, όπως εν προκειμένω, συντρέχουν οι </w:t>
      </w:r>
      <w:r w:rsidR="00513A54" w:rsidRPr="00300CD9">
        <w:rPr>
          <w:rFonts w:ascii="Arial Nova" w:hAnsi="Arial Nova"/>
          <w:b/>
          <w:bCs/>
          <w:sz w:val="24"/>
          <w:szCs w:val="24"/>
        </w:rPr>
        <w:lastRenderedPageBreak/>
        <w:t>προϋποθέσεις του άρθρου 15 ΠΚ, ήτοι στις περιπτώσεις που ο υπαίτιος, αν και έχει ιδιαίτερη νομική υποχρέωση να αποτρέψει το αξιόποινο αποτέλεσμα, που εν προκειμένω είναι</w:t>
      </w:r>
      <w:r w:rsidR="00191FC3" w:rsidRPr="00300CD9">
        <w:rPr>
          <w:rFonts w:ascii="Arial Nova" w:hAnsi="Arial Nova"/>
          <w:b/>
          <w:bCs/>
          <w:sz w:val="24"/>
          <w:szCs w:val="24"/>
        </w:rPr>
        <w:t xml:space="preserve"> η διατάραξη της </w:t>
      </w:r>
      <w:r w:rsidR="007F21FA" w:rsidRPr="00300CD9">
        <w:rPr>
          <w:rFonts w:ascii="Arial Nova" w:hAnsi="Arial Nova"/>
          <w:b/>
          <w:bCs/>
          <w:sz w:val="24"/>
          <w:szCs w:val="24"/>
        </w:rPr>
        <w:t>ασφάλεια</w:t>
      </w:r>
      <w:r w:rsidR="00191FC3" w:rsidRPr="00300CD9">
        <w:rPr>
          <w:rFonts w:ascii="Arial Nova" w:hAnsi="Arial Nova"/>
          <w:b/>
          <w:bCs/>
          <w:sz w:val="24"/>
          <w:szCs w:val="24"/>
        </w:rPr>
        <w:t>ς</w:t>
      </w:r>
      <w:r w:rsidR="007F21FA" w:rsidRPr="00300CD9">
        <w:rPr>
          <w:rFonts w:ascii="Arial Nova" w:hAnsi="Arial Nova"/>
          <w:b/>
          <w:bCs/>
          <w:sz w:val="24"/>
          <w:szCs w:val="24"/>
        </w:rPr>
        <w:t xml:space="preserve"> των συγκοινωνιών</w:t>
      </w:r>
      <w:r w:rsidR="00191FC3" w:rsidRPr="00300CD9">
        <w:rPr>
          <w:rFonts w:ascii="Arial Nova" w:hAnsi="Arial Nova"/>
          <w:b/>
          <w:bCs/>
          <w:sz w:val="24"/>
          <w:szCs w:val="24"/>
        </w:rPr>
        <w:t xml:space="preserve"> και ο εξ αυτής κίνδυνος για</w:t>
      </w:r>
      <w:r w:rsidR="00D74A45" w:rsidRPr="00300CD9">
        <w:rPr>
          <w:rFonts w:ascii="Arial Nova" w:hAnsi="Arial Nova"/>
          <w:b/>
          <w:bCs/>
          <w:sz w:val="24"/>
          <w:szCs w:val="24"/>
        </w:rPr>
        <w:t xml:space="preserve"> </w:t>
      </w:r>
      <w:r w:rsidR="00191FC3" w:rsidRPr="00300CD9">
        <w:rPr>
          <w:rFonts w:ascii="Arial Nova" w:hAnsi="Arial Nova"/>
          <w:b/>
          <w:bCs/>
          <w:sz w:val="24"/>
          <w:szCs w:val="24"/>
        </w:rPr>
        <w:t xml:space="preserve">ξένα πράγματα ή/και </w:t>
      </w:r>
      <w:r w:rsidR="0034326D" w:rsidRPr="00300CD9">
        <w:rPr>
          <w:rFonts w:ascii="Arial Nova" w:hAnsi="Arial Nova"/>
          <w:b/>
          <w:bCs/>
          <w:sz w:val="24"/>
          <w:szCs w:val="24"/>
        </w:rPr>
        <w:t>το επιβατικ</w:t>
      </w:r>
      <w:r w:rsidR="00191FC3" w:rsidRPr="00300CD9">
        <w:rPr>
          <w:rFonts w:ascii="Arial Nova" w:hAnsi="Arial Nova"/>
          <w:b/>
          <w:bCs/>
          <w:sz w:val="24"/>
          <w:szCs w:val="24"/>
        </w:rPr>
        <w:t>ό</w:t>
      </w:r>
      <w:r w:rsidR="0034326D" w:rsidRPr="00300CD9">
        <w:rPr>
          <w:rFonts w:ascii="Arial Nova" w:hAnsi="Arial Nova"/>
          <w:b/>
          <w:bCs/>
          <w:sz w:val="24"/>
          <w:szCs w:val="24"/>
        </w:rPr>
        <w:t xml:space="preserve"> κοιν</w:t>
      </w:r>
      <w:r w:rsidR="00191FC3" w:rsidRPr="00300CD9">
        <w:rPr>
          <w:rFonts w:ascii="Arial Nova" w:hAnsi="Arial Nova"/>
          <w:b/>
          <w:bCs/>
          <w:sz w:val="24"/>
          <w:szCs w:val="24"/>
        </w:rPr>
        <w:t>ό (όχι η ίδια η επέλευση βλάβης) είτε η σωματική βλάβη ανθρώπου ή/και ο θάνατος, είτε η βλάβη</w:t>
      </w:r>
      <w:r w:rsidR="00D74A45" w:rsidRPr="00300CD9">
        <w:rPr>
          <w:rFonts w:ascii="Arial Nova" w:hAnsi="Arial Nova"/>
          <w:b/>
          <w:bCs/>
          <w:sz w:val="24"/>
          <w:szCs w:val="24"/>
        </w:rPr>
        <w:t xml:space="preserve"> </w:t>
      </w:r>
      <w:r w:rsidR="00191FC3" w:rsidRPr="00300CD9">
        <w:rPr>
          <w:rFonts w:ascii="Arial Nova" w:hAnsi="Arial Nova"/>
          <w:b/>
          <w:bCs/>
          <w:sz w:val="24"/>
          <w:szCs w:val="24"/>
        </w:rPr>
        <w:t xml:space="preserve">σε </w:t>
      </w:r>
      <w:r w:rsidR="0034326D" w:rsidRPr="00300CD9">
        <w:rPr>
          <w:rFonts w:ascii="Arial Nova" w:hAnsi="Arial Nova"/>
          <w:b/>
          <w:bCs/>
          <w:sz w:val="24"/>
          <w:szCs w:val="24"/>
        </w:rPr>
        <w:t>κοινωφελ</w:t>
      </w:r>
      <w:r w:rsidR="00191FC3" w:rsidRPr="00300CD9">
        <w:rPr>
          <w:rFonts w:ascii="Arial Nova" w:hAnsi="Arial Nova"/>
          <w:b/>
          <w:bCs/>
          <w:sz w:val="24"/>
          <w:szCs w:val="24"/>
        </w:rPr>
        <w:t>είς</w:t>
      </w:r>
      <w:r w:rsidR="0034326D" w:rsidRPr="00300CD9">
        <w:rPr>
          <w:rFonts w:ascii="Arial Nova" w:hAnsi="Arial Nova"/>
          <w:b/>
          <w:bCs/>
          <w:sz w:val="24"/>
          <w:szCs w:val="24"/>
        </w:rPr>
        <w:t xml:space="preserve"> εγκαταστάσε</w:t>
      </w:r>
      <w:r w:rsidR="00191FC3" w:rsidRPr="00300CD9">
        <w:rPr>
          <w:rFonts w:ascii="Arial Nova" w:hAnsi="Arial Nova"/>
          <w:b/>
          <w:bCs/>
          <w:sz w:val="24"/>
          <w:szCs w:val="24"/>
        </w:rPr>
        <w:t>ις</w:t>
      </w:r>
      <w:r w:rsidR="00723494" w:rsidRPr="00300CD9">
        <w:rPr>
          <w:rFonts w:ascii="Arial Nova" w:hAnsi="Arial Nova"/>
          <w:b/>
          <w:bCs/>
          <w:sz w:val="24"/>
          <w:szCs w:val="24"/>
        </w:rPr>
        <w:t xml:space="preserve"> (ως αποτέλεσμα της διατάραξης)</w:t>
      </w:r>
      <w:r w:rsidR="003812B3" w:rsidRPr="00300CD9">
        <w:rPr>
          <w:rFonts w:ascii="Arial Nova" w:hAnsi="Arial Nova"/>
          <w:b/>
          <w:bCs/>
          <w:sz w:val="24"/>
          <w:szCs w:val="24"/>
        </w:rPr>
        <w:t xml:space="preserve">, </w:t>
      </w:r>
      <w:r w:rsidR="00723494" w:rsidRPr="00300CD9">
        <w:rPr>
          <w:rFonts w:ascii="Arial Nova" w:hAnsi="Arial Nova"/>
          <w:b/>
          <w:bCs/>
          <w:sz w:val="24"/>
          <w:szCs w:val="24"/>
        </w:rPr>
        <w:t>τα</w:t>
      </w:r>
      <w:r w:rsidR="003812B3" w:rsidRPr="00300CD9">
        <w:rPr>
          <w:rFonts w:ascii="Arial Nova" w:hAnsi="Arial Nova"/>
          <w:b/>
          <w:bCs/>
          <w:sz w:val="24"/>
          <w:szCs w:val="24"/>
        </w:rPr>
        <w:t xml:space="preserve"> οποία</w:t>
      </w:r>
      <w:r w:rsidR="00D74A45" w:rsidRPr="00300CD9">
        <w:rPr>
          <w:rFonts w:ascii="Arial Nova" w:hAnsi="Arial Nova"/>
          <w:b/>
          <w:bCs/>
          <w:sz w:val="24"/>
          <w:szCs w:val="24"/>
        </w:rPr>
        <w:t xml:space="preserve"> </w:t>
      </w:r>
      <w:r w:rsidR="003812B3" w:rsidRPr="00300CD9">
        <w:rPr>
          <w:rFonts w:ascii="Arial Nova" w:hAnsi="Arial Nova"/>
          <w:b/>
          <w:bCs/>
          <w:sz w:val="24"/>
          <w:szCs w:val="24"/>
        </w:rPr>
        <w:t>αρκεί να οφείλ</w:t>
      </w:r>
      <w:r w:rsidR="00723494" w:rsidRPr="00300CD9">
        <w:rPr>
          <w:rFonts w:ascii="Arial Nova" w:hAnsi="Arial Nova"/>
          <w:b/>
          <w:bCs/>
          <w:sz w:val="24"/>
          <w:szCs w:val="24"/>
        </w:rPr>
        <w:t>ον</w:t>
      </w:r>
      <w:r w:rsidR="003812B3" w:rsidRPr="00300CD9">
        <w:rPr>
          <w:rFonts w:ascii="Arial Nova" w:hAnsi="Arial Nova"/>
          <w:b/>
          <w:bCs/>
          <w:sz w:val="24"/>
          <w:szCs w:val="24"/>
        </w:rPr>
        <w:t>ται και σε αμέλειά του</w:t>
      </w:r>
      <w:r w:rsidR="00723494" w:rsidRPr="00300CD9">
        <w:rPr>
          <w:rFonts w:ascii="Arial Nova" w:hAnsi="Arial Nova"/>
          <w:b/>
          <w:bCs/>
          <w:sz w:val="24"/>
          <w:szCs w:val="24"/>
        </w:rPr>
        <w:t xml:space="preserve"> δράστη</w:t>
      </w:r>
      <w:r w:rsidR="003812B3" w:rsidRPr="00300CD9">
        <w:rPr>
          <w:rFonts w:ascii="Arial Nova" w:hAnsi="Arial Nova"/>
          <w:b/>
          <w:bCs/>
          <w:sz w:val="24"/>
          <w:szCs w:val="24"/>
        </w:rPr>
        <w:t>, καθώς το άρθρο 291 ΠΚ στοιχειοθετεί γνήσιο εκ του αποτελέσματος διακρινόμενο έγκλημα</w:t>
      </w:r>
      <w:r w:rsidR="00A361E5" w:rsidRPr="00300CD9">
        <w:rPr>
          <w:rFonts w:ascii="Arial Nova" w:hAnsi="Arial Nova"/>
          <w:b/>
          <w:bCs/>
          <w:sz w:val="24"/>
          <w:szCs w:val="24"/>
        </w:rPr>
        <w:t xml:space="preserve">, δεν το πράττει. </w:t>
      </w:r>
    </w:p>
    <w:p w14:paraId="7138A0E4" w14:textId="77777777" w:rsidR="00985DDD" w:rsidRPr="00300CD9" w:rsidRDefault="00985DDD" w:rsidP="00300CD9">
      <w:pPr>
        <w:spacing w:after="120" w:line="400" w:lineRule="exact"/>
        <w:jc w:val="both"/>
        <w:rPr>
          <w:rFonts w:ascii="Arial Nova" w:hAnsi="Arial Nova"/>
          <w:sz w:val="24"/>
          <w:szCs w:val="24"/>
        </w:rPr>
      </w:pPr>
    </w:p>
    <w:p w14:paraId="24812E2F" w14:textId="77777777" w:rsidR="00353B4D" w:rsidRPr="00300CD9" w:rsidRDefault="000F2304" w:rsidP="00300CD9">
      <w:pPr>
        <w:spacing w:after="120" w:line="400" w:lineRule="exact"/>
        <w:jc w:val="both"/>
        <w:rPr>
          <w:rFonts w:ascii="Arial Nova" w:hAnsi="Arial Nova"/>
          <w:b/>
          <w:bCs/>
          <w:sz w:val="24"/>
          <w:szCs w:val="24"/>
        </w:rPr>
      </w:pPr>
      <w:r w:rsidRPr="00300CD9">
        <w:rPr>
          <w:rFonts w:ascii="Arial Nova" w:hAnsi="Arial Nova"/>
          <w:b/>
          <w:bCs/>
          <w:sz w:val="24"/>
          <w:szCs w:val="24"/>
        </w:rPr>
        <w:t xml:space="preserve">Δ3. </w:t>
      </w:r>
      <w:r w:rsidRPr="00300CD9">
        <w:rPr>
          <w:rFonts w:ascii="Arial Nova" w:hAnsi="Arial Nova"/>
          <w:sz w:val="24"/>
          <w:szCs w:val="24"/>
        </w:rPr>
        <w:t>Στην προκειμένη περίπτωση, από τα ανωτέρω ειδικότερα παρατεθέντα πραγματικά περιστατικά, προκύπτουν (τουλάχιστον) σοβαρές ενδείξεις, ότι</w:t>
      </w:r>
      <w:r w:rsidR="00281D0D" w:rsidRPr="00300CD9">
        <w:rPr>
          <w:rFonts w:ascii="Arial Nova" w:hAnsi="Arial Nova"/>
          <w:sz w:val="24"/>
          <w:szCs w:val="24"/>
        </w:rPr>
        <w:t xml:space="preserve"> τα ανωτέρω πρόσωπα</w:t>
      </w:r>
      <w:r w:rsidR="00E96996" w:rsidRPr="00300CD9">
        <w:rPr>
          <w:rFonts w:ascii="Arial Nova" w:hAnsi="Arial Nova"/>
          <w:sz w:val="24"/>
          <w:szCs w:val="24"/>
        </w:rPr>
        <w:t>,</w:t>
      </w:r>
      <w:r w:rsidR="004D6606" w:rsidRPr="00300CD9">
        <w:rPr>
          <w:rFonts w:ascii="Arial Nova" w:hAnsi="Arial Nova"/>
          <w:sz w:val="24"/>
          <w:szCs w:val="24"/>
        </w:rPr>
        <w:t xml:space="preserve"> κατά περίπτωση και ανάλογα με τις ως άνω αρμοδιότητές τους στους ανωτέρω</w:t>
      </w:r>
      <w:r w:rsidR="00602D30" w:rsidRPr="00300CD9">
        <w:rPr>
          <w:rFonts w:ascii="Arial Nova" w:hAnsi="Arial Nova"/>
          <w:sz w:val="24"/>
          <w:szCs w:val="24"/>
        </w:rPr>
        <w:t xml:space="preserve"> παρατιθέμενους</w:t>
      </w:r>
      <w:r w:rsidR="004D6606" w:rsidRPr="00300CD9">
        <w:rPr>
          <w:rFonts w:ascii="Arial Nova" w:hAnsi="Arial Nova"/>
          <w:sz w:val="24"/>
          <w:szCs w:val="24"/>
        </w:rPr>
        <w:t xml:space="preserve"> χρόνους,</w:t>
      </w:r>
      <w:r w:rsidR="00D74A45" w:rsidRPr="00300CD9">
        <w:rPr>
          <w:rFonts w:ascii="Arial Nova" w:hAnsi="Arial Nova"/>
          <w:sz w:val="24"/>
          <w:szCs w:val="24"/>
        </w:rPr>
        <w:t xml:space="preserve"> </w:t>
      </w:r>
      <w:r w:rsidR="00353B4D" w:rsidRPr="00300CD9">
        <w:rPr>
          <w:rFonts w:ascii="Arial Nova" w:hAnsi="Arial Nova"/>
          <w:b/>
          <w:bCs/>
          <w:sz w:val="24"/>
          <w:szCs w:val="24"/>
        </w:rPr>
        <w:t>αν και ήταν νόμιμα επιφορτισμένα με το καθήκον εποπτείας και υλοποίησης της ασφάλειας της αναφερόμενης συγκοινωνίας (από το θεσμικό πλαίσιο), δεν έπραξαν αυτό</w:t>
      </w:r>
      <w:r w:rsidR="007C071C" w:rsidRPr="00300CD9">
        <w:rPr>
          <w:rFonts w:ascii="Arial Nova" w:hAnsi="Arial Nova"/>
          <w:b/>
          <w:bCs/>
          <w:sz w:val="24"/>
          <w:szCs w:val="24"/>
        </w:rPr>
        <w:t xml:space="preserve"> (την εποπτεία και υλοποίηση της ασφάλειας)</w:t>
      </w:r>
      <w:r w:rsidR="00353B4D" w:rsidRPr="00300CD9">
        <w:rPr>
          <w:rFonts w:ascii="Arial Nova" w:hAnsi="Arial Nova"/>
          <w:b/>
          <w:bCs/>
          <w:sz w:val="24"/>
          <w:szCs w:val="24"/>
        </w:rPr>
        <w:t xml:space="preserve"> και συγκεκριμένα</w:t>
      </w:r>
      <w:r w:rsidR="004B0B7C" w:rsidRPr="00300CD9">
        <w:rPr>
          <w:rFonts w:ascii="Arial Nova" w:hAnsi="Arial Nova"/>
          <w:b/>
          <w:bCs/>
          <w:sz w:val="24"/>
          <w:szCs w:val="24"/>
        </w:rPr>
        <w:t xml:space="preserve"> </w:t>
      </w:r>
      <w:r w:rsidR="00353B4D" w:rsidRPr="00300CD9">
        <w:rPr>
          <w:rFonts w:ascii="Arial Nova" w:hAnsi="Arial Nova"/>
          <w:b/>
          <w:bCs/>
          <w:sz w:val="24"/>
          <w:szCs w:val="24"/>
        </w:rPr>
        <w:t>παραβίασαν ουσιώδη μέτρα ασφαλείας και παρέλειψαν να ενεργήσουν ουσιώδεις ενέργειες για την αποκατάσταση της επισφαλούς λειτουργίας της κυκλοφορίας (παρότι είχαν ιδιαίτερη νομική υποχρέωση προς αυτό),</w:t>
      </w:r>
      <w:r w:rsidR="00F62DBD" w:rsidRPr="00300CD9">
        <w:rPr>
          <w:rFonts w:ascii="Arial Nova" w:hAnsi="Arial Nova"/>
          <w:b/>
          <w:bCs/>
          <w:sz w:val="24"/>
          <w:szCs w:val="24"/>
        </w:rPr>
        <w:t xml:space="preserve"> αποδεχόμενοι το γεγονός ότι από τη μη ασφαλή λειτουργία της κυκλοφορίας, σύμφωνα με όσα περιγράφηκαν παραπάνω, μπορεί να επερχόταν κάθε είδους κίνδυνος ή/και βλάβη στο επιβατικό κοινό και σε ξένα πράγματα, </w:t>
      </w:r>
      <w:r w:rsidR="00353B4D" w:rsidRPr="00300CD9">
        <w:rPr>
          <w:rFonts w:ascii="Arial Nova" w:hAnsi="Arial Nova"/>
          <w:b/>
          <w:bCs/>
          <w:sz w:val="24"/>
          <w:szCs w:val="24"/>
        </w:rPr>
        <w:t xml:space="preserve">ώστε </w:t>
      </w:r>
      <w:r w:rsidR="00F62DBD" w:rsidRPr="00300CD9">
        <w:rPr>
          <w:rFonts w:ascii="Arial Nova" w:hAnsi="Arial Nova"/>
          <w:b/>
          <w:bCs/>
          <w:sz w:val="24"/>
          <w:szCs w:val="24"/>
        </w:rPr>
        <w:t xml:space="preserve">με </w:t>
      </w:r>
      <w:r w:rsidR="00353B4D" w:rsidRPr="00300CD9">
        <w:rPr>
          <w:rFonts w:ascii="Arial Nova" w:hAnsi="Arial Nova"/>
          <w:b/>
          <w:bCs/>
          <w:sz w:val="24"/>
          <w:szCs w:val="24"/>
        </w:rPr>
        <w:t xml:space="preserve">τις ως άνω παραβιάσεις και παραλείψεις τους διατάραξαν πράγματι την ασφάλεια της συγκοινωνίας, από την οποία </w:t>
      </w:r>
      <w:r w:rsidR="00F62DBD" w:rsidRPr="00300CD9">
        <w:rPr>
          <w:rFonts w:ascii="Arial Nova" w:hAnsi="Arial Nova"/>
          <w:b/>
          <w:bCs/>
          <w:sz w:val="24"/>
          <w:szCs w:val="24"/>
        </w:rPr>
        <w:t xml:space="preserve">διατάραξη </w:t>
      </w:r>
      <w:r w:rsidR="007C071C" w:rsidRPr="00300CD9">
        <w:rPr>
          <w:rFonts w:ascii="Arial Nova" w:hAnsi="Arial Nova"/>
          <w:b/>
          <w:bCs/>
          <w:sz w:val="24"/>
          <w:szCs w:val="24"/>
        </w:rPr>
        <w:t xml:space="preserve">όχι μόνο </w:t>
      </w:r>
      <w:r w:rsidR="00353B4D" w:rsidRPr="00300CD9">
        <w:rPr>
          <w:rFonts w:ascii="Arial Nova" w:hAnsi="Arial Nova"/>
          <w:b/>
          <w:bCs/>
          <w:sz w:val="24"/>
          <w:szCs w:val="24"/>
        </w:rPr>
        <w:t xml:space="preserve">δημιουργήθηκε κίνδυνος για ξένα κοινά πράγματα και για άνθρωπο, </w:t>
      </w:r>
      <w:r w:rsidR="007C071C" w:rsidRPr="00300CD9">
        <w:rPr>
          <w:rFonts w:ascii="Arial Nova" w:hAnsi="Arial Nova"/>
          <w:b/>
          <w:bCs/>
          <w:sz w:val="24"/>
          <w:szCs w:val="24"/>
        </w:rPr>
        <w:t xml:space="preserve">αλλά </w:t>
      </w:r>
      <w:r w:rsidR="00F62DBD" w:rsidRPr="00300CD9">
        <w:rPr>
          <w:rFonts w:ascii="Arial Nova" w:hAnsi="Arial Nova"/>
          <w:b/>
          <w:bCs/>
          <w:sz w:val="24"/>
          <w:szCs w:val="24"/>
        </w:rPr>
        <w:t xml:space="preserve">τελικά </w:t>
      </w:r>
      <w:r w:rsidR="00353B4D" w:rsidRPr="00300CD9">
        <w:rPr>
          <w:rFonts w:ascii="Arial Nova" w:hAnsi="Arial Nova"/>
          <w:b/>
          <w:bCs/>
          <w:sz w:val="24"/>
          <w:szCs w:val="24"/>
        </w:rPr>
        <w:t>πραγματώθηκε, με την αιτιώδη πρόκληση (ως μόνη ενεργός αιτία) του</w:t>
      </w:r>
      <w:r w:rsidR="00F62DBD" w:rsidRPr="00300CD9">
        <w:rPr>
          <w:rFonts w:ascii="Arial Nova" w:hAnsi="Arial Nova"/>
          <w:b/>
          <w:bCs/>
          <w:sz w:val="24"/>
          <w:szCs w:val="24"/>
        </w:rPr>
        <w:t xml:space="preserve"> αποτελέσματος του</w:t>
      </w:r>
      <w:r w:rsidR="00353B4D" w:rsidRPr="00300CD9">
        <w:rPr>
          <w:rFonts w:ascii="Arial Nova" w:hAnsi="Arial Nova"/>
          <w:b/>
          <w:bCs/>
          <w:sz w:val="24"/>
          <w:szCs w:val="24"/>
        </w:rPr>
        <w:t xml:space="preserve"> θανάτου 57 ανθρώπων. </w:t>
      </w:r>
    </w:p>
    <w:p w14:paraId="0AD59586" w14:textId="77777777" w:rsidR="00D441B1" w:rsidRPr="00300CD9" w:rsidRDefault="00D441B1" w:rsidP="00300CD9">
      <w:pPr>
        <w:spacing w:after="120" w:line="400" w:lineRule="exact"/>
        <w:jc w:val="both"/>
        <w:rPr>
          <w:rFonts w:ascii="Arial Nova" w:hAnsi="Arial Nova"/>
          <w:sz w:val="24"/>
          <w:szCs w:val="24"/>
        </w:rPr>
      </w:pPr>
      <w:r w:rsidRPr="00300CD9">
        <w:rPr>
          <w:rFonts w:ascii="Arial Nova" w:hAnsi="Arial Nova"/>
          <w:sz w:val="24"/>
          <w:szCs w:val="24"/>
        </w:rPr>
        <w:t xml:space="preserve">Οι ως άνω </w:t>
      </w:r>
      <w:r w:rsidR="00F62DBD" w:rsidRPr="00300CD9">
        <w:rPr>
          <w:rFonts w:ascii="Arial Nova" w:hAnsi="Arial Nova"/>
          <w:sz w:val="24"/>
          <w:szCs w:val="24"/>
        </w:rPr>
        <w:t xml:space="preserve">παραβιάσεις και </w:t>
      </w:r>
      <w:r w:rsidRPr="00300CD9">
        <w:rPr>
          <w:rFonts w:ascii="Arial Nova" w:hAnsi="Arial Nova"/>
          <w:sz w:val="24"/>
          <w:szCs w:val="24"/>
        </w:rPr>
        <w:t xml:space="preserve">παραλείψεις </w:t>
      </w:r>
      <w:r w:rsidR="0058414F" w:rsidRPr="00300CD9">
        <w:rPr>
          <w:rFonts w:ascii="Arial Nova" w:hAnsi="Arial Nova"/>
          <w:sz w:val="24"/>
          <w:szCs w:val="24"/>
        </w:rPr>
        <w:t>τους,</w:t>
      </w:r>
      <w:r w:rsidRPr="00300CD9">
        <w:rPr>
          <w:rFonts w:ascii="Arial Nova" w:hAnsi="Arial Nova"/>
          <w:sz w:val="24"/>
          <w:szCs w:val="24"/>
        </w:rPr>
        <w:t xml:space="preserve"> που τελ</w:t>
      </w:r>
      <w:r w:rsidR="0058414F" w:rsidRPr="00300CD9">
        <w:rPr>
          <w:rFonts w:ascii="Arial Nova" w:hAnsi="Arial Nova"/>
          <w:sz w:val="24"/>
          <w:szCs w:val="24"/>
        </w:rPr>
        <w:t>ούν</w:t>
      </w:r>
      <w:r w:rsidRPr="00300CD9">
        <w:rPr>
          <w:rFonts w:ascii="Arial Nova" w:hAnsi="Arial Nova"/>
          <w:sz w:val="24"/>
          <w:szCs w:val="24"/>
        </w:rPr>
        <w:t xml:space="preserve"> κατά τα ανωτέρω σε άμεσο αιτιώδη σύνδεσμο με την επέλευση του σιδηροδρομικού δυστυχήματος,</w:t>
      </w:r>
      <w:r w:rsidR="0058414F" w:rsidRPr="00300CD9">
        <w:rPr>
          <w:rFonts w:ascii="Arial Nova" w:hAnsi="Arial Nova"/>
          <w:sz w:val="24"/>
          <w:szCs w:val="24"/>
        </w:rPr>
        <w:t xml:space="preserve"> συνοψίζονται κατά τον κρίσιμο χρόνο (</w:t>
      </w:r>
      <w:r w:rsidRPr="00300CD9">
        <w:rPr>
          <w:rFonts w:ascii="Arial Nova" w:hAnsi="Arial Nova"/>
          <w:sz w:val="24"/>
          <w:szCs w:val="24"/>
        </w:rPr>
        <w:t>28-2-2023</w:t>
      </w:r>
      <w:r w:rsidR="0058414F" w:rsidRPr="00300CD9">
        <w:rPr>
          <w:rFonts w:ascii="Arial Nova" w:hAnsi="Arial Nova"/>
          <w:sz w:val="24"/>
          <w:szCs w:val="24"/>
        </w:rPr>
        <w:t>) και τόπο (</w:t>
      </w:r>
      <w:r w:rsidRPr="00300CD9">
        <w:rPr>
          <w:rFonts w:ascii="Arial Nova" w:hAnsi="Arial Nova"/>
          <w:sz w:val="24"/>
          <w:szCs w:val="24"/>
        </w:rPr>
        <w:t>επίδικο ειδικότερα τμήμα Λάρισα</w:t>
      </w:r>
      <w:r w:rsidR="0058414F" w:rsidRPr="00300CD9">
        <w:rPr>
          <w:rFonts w:ascii="Arial Nova" w:hAnsi="Arial Nova"/>
          <w:sz w:val="24"/>
          <w:szCs w:val="24"/>
        </w:rPr>
        <w:t>ς</w:t>
      </w:r>
      <w:r w:rsidRPr="00300CD9">
        <w:rPr>
          <w:rFonts w:ascii="Arial Nova" w:hAnsi="Arial Nova"/>
          <w:sz w:val="24"/>
          <w:szCs w:val="24"/>
        </w:rPr>
        <w:t xml:space="preserve"> - Ν. Πόρ</w:t>
      </w:r>
      <w:r w:rsidR="0058414F" w:rsidRPr="00300CD9">
        <w:rPr>
          <w:rFonts w:ascii="Arial Nova" w:hAnsi="Arial Nova"/>
          <w:sz w:val="24"/>
          <w:szCs w:val="24"/>
        </w:rPr>
        <w:t>ων</w:t>
      </w:r>
      <w:r w:rsidRPr="00300CD9">
        <w:rPr>
          <w:rFonts w:ascii="Arial Nova" w:hAnsi="Arial Nova"/>
          <w:sz w:val="24"/>
          <w:szCs w:val="24"/>
        </w:rPr>
        <w:t>),</w:t>
      </w:r>
      <w:r w:rsidR="0058414F" w:rsidRPr="00300CD9">
        <w:rPr>
          <w:rFonts w:ascii="Arial Nova" w:hAnsi="Arial Nova"/>
          <w:sz w:val="24"/>
          <w:szCs w:val="24"/>
        </w:rPr>
        <w:t xml:space="preserve"> στο ότι</w:t>
      </w:r>
      <w:r w:rsidRPr="00300CD9">
        <w:rPr>
          <w:rFonts w:ascii="Arial Nova" w:hAnsi="Arial Nova"/>
          <w:sz w:val="24"/>
          <w:szCs w:val="24"/>
        </w:rPr>
        <w:t xml:space="preserve"> δεν τελούσε σε λειτουργία κανένα από τα παραπάνω ουσιώδη ψηφιακά - ηλεκτρομηχανολογικά συστήματα ασφάλειας </w:t>
      </w:r>
      <w:r w:rsidRPr="00300CD9">
        <w:rPr>
          <w:rFonts w:ascii="Arial Nova" w:hAnsi="Arial Nova"/>
          <w:sz w:val="24"/>
          <w:szCs w:val="24"/>
        </w:rPr>
        <w:lastRenderedPageBreak/>
        <w:t>της σιδηροδρομικής κυκλοφορίας</w:t>
      </w:r>
      <w:r w:rsidR="0058414F" w:rsidRPr="00300CD9">
        <w:rPr>
          <w:rFonts w:ascii="Arial Nova" w:hAnsi="Arial Nova"/>
          <w:sz w:val="24"/>
          <w:szCs w:val="24"/>
        </w:rPr>
        <w:t>,</w:t>
      </w:r>
      <w:r w:rsidRPr="00300CD9">
        <w:rPr>
          <w:rFonts w:ascii="Arial Nova" w:hAnsi="Arial Nova"/>
          <w:sz w:val="24"/>
          <w:szCs w:val="24"/>
        </w:rPr>
        <w:t xml:space="preserve"> ούτε είχαν ληφθεί τα ως άνω προληπτικά μέτρα ασφαλείας της σιδηροδρομικής κυκλοφορίας τα οποία, όμως, εάν λειτουργούσαν ή είχαν θεσπισθεί, αντίστοιχα, ειδικά στο επίδικο τμήμα (Λάρισα - Ν. Πόροι), μετά βεβαιότητας δεν θα επισυνέβαινε το επίδικο δυστύχημα της 28-2-2023 επί της σιδηροδρομικής γραμμής Αθηνών-Θεσσαλονίκης στο ύψος του Ευαγγελισμού των Τεμπών, καθόσον η χρήση - λειτουργία και επενέργεια των εν λόγω συστημάτων ασφάλειας - ελέγχου της σιδηροδρομικής κυκλοφορίας, καθώς και η θέσπιση των ως άνω πρόσθετων μέτρων ασφάλειας (2ος σταθμάρχης νυκτερινής βάρδιας, μείωση ταχύτητα αμαξοστοιχιών, θέσπιση νέου εθνικού κανόνα με το ανωτέρω περιεχόμενο) θα απέτρεπε τη σύγκρουση των ως άνω αμαξοστοιχιών είτε συνδυαστικά είτε μεμονωμένα, είτε α) μέσω της λειτουργίας της τηλεδιοίκησης του ΚΕΚ Λάρισας και της αμφίδρομης φωτοσήμανσης - σηματοδότησης της γραμμής είτε β) του συστήματος GSM-R, όπως οι τεχνικές προδιαγραφές - δυνατότητες και η κατά χρήση λειτουργία των συστημάτων αυτών εκτίθεται αναλυτικά πιο πάνω είτε γ) μέσω της παρουσίας δεύτερου (2ου) σταθμάρχη στη βραδινή βάρδια του Σ. Σ. Λάρισας αντί ενός (1) μόνο, ο οποίος (2ος σταθμάρχης), όντας παρών στο σταθμαρχείο του σταθμού θα εντόπιζε έγκαιρα την ενέργεια του Βασιλείου Σαμαρά να θέσει αντίρροπα επί της γραμμής καθόδου την επιβατική αμαξοστοιχία κατά την έξοδό της από το Σ.Σ. Λάρισας και θα επενέβαινε προκειμένου αυτή να άμεσα ακινητοποιηθεί και να εισέλθει κανονικά στη γραμμή ανόδου είτε δ) μέσω της μειωμένης ταχύτητας που θα είχε ορισθεί για την κίνηση των αμαξοστοιχιών με σχετική εγκύκλιο βραδυπορίας από τη Δ/νση Κυκλοφορίας του ΟΣΕ ΑΕ (άρθρα 76 - 77 ΓΚΚ) ενόψει της επικινδυνότητας της κίνησης συνεπεία των ως άνω ελλείψεων είτε στ) και με τη θέσπιση αναγκαίου Νέου Εθνικού Κανόνα, έστω ως προσωρινού προληπτικού μέτρου, λόγω του κατεπείγοντος, που θα λάμβανε υπόψη όλα τα παραπάνω δεδομένα και η εφαρμογή του θα διαμόρφωνε ασφαλείς συνθήκες σιδηροδρομικής κυκλοφορίας, μεταξύ άλλων και στο επίδικο τμήμα (Λάρισα - Ν. Πόροι), όπου επισυνέβη το εν λόγω σιδηροδρομικό δυστύχημα</w:t>
      </w:r>
      <w:r w:rsidR="003969E0" w:rsidRPr="00300CD9">
        <w:rPr>
          <w:rFonts w:ascii="Arial Nova" w:hAnsi="Arial Nova"/>
          <w:sz w:val="24"/>
          <w:szCs w:val="24"/>
        </w:rPr>
        <w:t xml:space="preserve">. </w:t>
      </w:r>
      <w:r w:rsidR="003969E0" w:rsidRPr="00300CD9">
        <w:rPr>
          <w:rFonts w:ascii="Arial Nova" w:hAnsi="Arial Nova"/>
          <w:b/>
          <w:bCs/>
          <w:sz w:val="24"/>
          <w:szCs w:val="24"/>
        </w:rPr>
        <w:t>Ήδη δε η λειτουργία της σιδηροδρομικής γραμμής, υπό τους ανωτέρω όρους, την οποία</w:t>
      </w:r>
      <w:r w:rsidR="009E49BC" w:rsidRPr="00300CD9">
        <w:rPr>
          <w:rFonts w:ascii="Arial Nova" w:hAnsi="Arial Nova"/>
          <w:b/>
          <w:bCs/>
          <w:sz w:val="24"/>
          <w:szCs w:val="24"/>
        </w:rPr>
        <w:t xml:space="preserve"> λειτουργία</w:t>
      </w:r>
      <w:r w:rsidR="003969E0" w:rsidRPr="00300CD9">
        <w:rPr>
          <w:rFonts w:ascii="Arial Nova" w:hAnsi="Arial Nova"/>
          <w:b/>
          <w:bCs/>
          <w:sz w:val="24"/>
          <w:szCs w:val="24"/>
        </w:rPr>
        <w:t xml:space="preserve"> τα ανωτέρω πρόσωπα επέτρεψαν, παρότι γνώριζαν ότι έλειπαν θεμελιώδεις όροι για την ασφαλή σιδηροδρομική κυκλοφορία, συνιστά συμπεριφορά διατάραξης, </w:t>
      </w:r>
      <w:r w:rsidR="009E49BC" w:rsidRPr="00300CD9">
        <w:rPr>
          <w:rFonts w:ascii="Arial Nova" w:hAnsi="Arial Nova"/>
          <w:b/>
          <w:bCs/>
          <w:sz w:val="24"/>
          <w:szCs w:val="24"/>
        </w:rPr>
        <w:t xml:space="preserve">από την οποία αναμφίβολα προέκυψε </w:t>
      </w:r>
      <w:r w:rsidR="009E49BC" w:rsidRPr="00300CD9">
        <w:rPr>
          <w:rFonts w:ascii="Arial Nova" w:hAnsi="Arial Nova"/>
          <w:b/>
          <w:bCs/>
          <w:sz w:val="24"/>
          <w:szCs w:val="24"/>
        </w:rPr>
        <w:lastRenderedPageBreak/>
        <w:t xml:space="preserve">αυτός ακριβώς ο κίνδυνος, που τελικά πραγματώθηκε (δηλαδή ο κίνδυνος </w:t>
      </w:r>
      <w:r w:rsidR="00F62DBD" w:rsidRPr="00300CD9">
        <w:rPr>
          <w:rFonts w:ascii="Arial Nova" w:hAnsi="Arial Nova"/>
          <w:b/>
          <w:bCs/>
          <w:sz w:val="24"/>
          <w:szCs w:val="24"/>
        </w:rPr>
        <w:t>για άνθρωπο και τ</w:t>
      </w:r>
      <w:r w:rsidR="007C071C" w:rsidRPr="00300CD9">
        <w:rPr>
          <w:rFonts w:ascii="Arial Nova" w:hAnsi="Arial Nova"/>
          <w:b/>
          <w:bCs/>
          <w:sz w:val="24"/>
          <w:szCs w:val="24"/>
        </w:rPr>
        <w:t>α</w:t>
      </w:r>
      <w:r w:rsidR="00F62DBD" w:rsidRPr="00300CD9">
        <w:rPr>
          <w:rFonts w:ascii="Arial Nova" w:hAnsi="Arial Nova"/>
          <w:b/>
          <w:bCs/>
          <w:sz w:val="24"/>
          <w:szCs w:val="24"/>
        </w:rPr>
        <w:t xml:space="preserve"> αποτ</w:t>
      </w:r>
      <w:r w:rsidR="007C071C" w:rsidRPr="00300CD9">
        <w:rPr>
          <w:rFonts w:ascii="Arial Nova" w:hAnsi="Arial Nova"/>
          <w:b/>
          <w:bCs/>
          <w:sz w:val="24"/>
          <w:szCs w:val="24"/>
        </w:rPr>
        <w:t xml:space="preserve">ελέσματα πρόκλησης α) </w:t>
      </w:r>
      <w:r w:rsidR="00F62DBD" w:rsidRPr="00300CD9">
        <w:rPr>
          <w:rFonts w:ascii="Arial Nova" w:hAnsi="Arial Nova"/>
          <w:b/>
          <w:bCs/>
          <w:sz w:val="24"/>
          <w:szCs w:val="24"/>
        </w:rPr>
        <w:t xml:space="preserve">σωματικής βλάβης και </w:t>
      </w:r>
      <w:r w:rsidR="007C071C" w:rsidRPr="00300CD9">
        <w:rPr>
          <w:rFonts w:ascii="Arial Nova" w:hAnsi="Arial Nova"/>
          <w:b/>
          <w:bCs/>
          <w:sz w:val="24"/>
          <w:szCs w:val="24"/>
        </w:rPr>
        <w:t xml:space="preserve">β) </w:t>
      </w:r>
      <w:r w:rsidR="00F62DBD" w:rsidRPr="00300CD9">
        <w:rPr>
          <w:rFonts w:ascii="Arial Nova" w:hAnsi="Arial Nova"/>
          <w:b/>
          <w:bCs/>
          <w:sz w:val="24"/>
          <w:szCs w:val="24"/>
        </w:rPr>
        <w:t>θανάτου</w:t>
      </w:r>
      <w:r w:rsidR="009E49BC" w:rsidRPr="00300CD9">
        <w:rPr>
          <w:rFonts w:ascii="Arial Nova" w:hAnsi="Arial Nova"/>
          <w:b/>
          <w:bCs/>
          <w:sz w:val="24"/>
          <w:szCs w:val="24"/>
        </w:rPr>
        <w:t xml:space="preserve">), με δεδομένο ότι οι ελλείποντες όροι (συστήματα ασφαλείας και προληπτικά μέτρα ασφαλείας) κατέτειναν ακριβώς σε αυτό, στην ασφαλή δηλαδή λειτουργία της σιδηροδρομικής γραμμής, </w:t>
      </w:r>
      <w:r w:rsidR="00F62DBD" w:rsidRPr="00300CD9">
        <w:rPr>
          <w:rFonts w:ascii="Arial Nova" w:hAnsi="Arial Nova"/>
          <w:b/>
          <w:bCs/>
          <w:sz w:val="24"/>
          <w:szCs w:val="24"/>
        </w:rPr>
        <w:t xml:space="preserve">η οποία αναμφίβολα </w:t>
      </w:r>
      <w:r w:rsidR="00D85490" w:rsidRPr="00300CD9">
        <w:rPr>
          <w:rFonts w:ascii="Arial Nova" w:hAnsi="Arial Nova"/>
          <w:b/>
          <w:bCs/>
          <w:sz w:val="24"/>
          <w:szCs w:val="24"/>
        </w:rPr>
        <w:t xml:space="preserve">συνίσταται </w:t>
      </w:r>
      <w:r w:rsidR="009E49BC" w:rsidRPr="00300CD9">
        <w:rPr>
          <w:rFonts w:ascii="Arial Nova" w:hAnsi="Arial Nova"/>
          <w:b/>
          <w:bCs/>
          <w:sz w:val="24"/>
          <w:szCs w:val="24"/>
        </w:rPr>
        <w:t xml:space="preserve">και </w:t>
      </w:r>
      <w:r w:rsidR="00D85490" w:rsidRPr="00300CD9">
        <w:rPr>
          <w:rFonts w:ascii="Arial Nova" w:hAnsi="Arial Nova"/>
          <w:b/>
          <w:bCs/>
          <w:sz w:val="24"/>
          <w:szCs w:val="24"/>
        </w:rPr>
        <w:t>σ</w:t>
      </w:r>
      <w:r w:rsidR="009E49BC" w:rsidRPr="00300CD9">
        <w:rPr>
          <w:rFonts w:ascii="Arial Nova" w:hAnsi="Arial Nova"/>
          <w:b/>
          <w:bCs/>
          <w:sz w:val="24"/>
          <w:szCs w:val="24"/>
        </w:rPr>
        <w:t xml:space="preserve">την αποφυγή </w:t>
      </w:r>
      <w:r w:rsidR="00F62DBD" w:rsidRPr="00300CD9">
        <w:rPr>
          <w:rFonts w:ascii="Arial Nova" w:hAnsi="Arial Nova"/>
          <w:b/>
          <w:bCs/>
          <w:sz w:val="24"/>
          <w:szCs w:val="24"/>
        </w:rPr>
        <w:t xml:space="preserve">σφοδρής </w:t>
      </w:r>
      <w:r w:rsidR="009E49BC" w:rsidRPr="00300CD9">
        <w:rPr>
          <w:rFonts w:ascii="Arial Nova" w:hAnsi="Arial Nova"/>
          <w:b/>
          <w:bCs/>
          <w:sz w:val="24"/>
          <w:szCs w:val="24"/>
        </w:rPr>
        <w:t>σύγκρουσης</w:t>
      </w:r>
      <w:r w:rsidR="00F62DBD" w:rsidRPr="00300CD9">
        <w:rPr>
          <w:rFonts w:ascii="Arial Nova" w:hAnsi="Arial Nova"/>
          <w:b/>
          <w:bCs/>
          <w:sz w:val="24"/>
          <w:szCs w:val="24"/>
        </w:rPr>
        <w:t xml:space="preserve"> (ιδίως</w:t>
      </w:r>
      <w:r w:rsidR="007C071C" w:rsidRPr="00300CD9">
        <w:rPr>
          <w:rFonts w:ascii="Arial Nova" w:hAnsi="Arial Nova"/>
          <w:b/>
          <w:bCs/>
          <w:sz w:val="24"/>
          <w:szCs w:val="24"/>
        </w:rPr>
        <w:t xml:space="preserve"> θανατηφόρας</w:t>
      </w:r>
      <w:r w:rsidR="00F62DBD" w:rsidRPr="00300CD9">
        <w:rPr>
          <w:rFonts w:ascii="Arial Nova" w:hAnsi="Arial Nova"/>
          <w:b/>
          <w:bCs/>
          <w:sz w:val="24"/>
          <w:szCs w:val="24"/>
        </w:rPr>
        <w:t>)</w:t>
      </w:r>
      <w:r w:rsidR="009E49BC" w:rsidRPr="00300CD9">
        <w:rPr>
          <w:rFonts w:ascii="Arial Nova" w:hAnsi="Arial Nova"/>
          <w:b/>
          <w:bCs/>
          <w:sz w:val="24"/>
          <w:szCs w:val="24"/>
        </w:rPr>
        <w:t>.</w:t>
      </w:r>
    </w:p>
    <w:p w14:paraId="3ED5DDFE" w14:textId="77777777" w:rsidR="00D441B1" w:rsidRPr="00300CD9" w:rsidRDefault="00EF15FC" w:rsidP="00300CD9">
      <w:pPr>
        <w:spacing w:after="120" w:line="400" w:lineRule="exact"/>
        <w:jc w:val="both"/>
        <w:rPr>
          <w:rFonts w:ascii="Arial Nova" w:hAnsi="Arial Nova"/>
          <w:sz w:val="24"/>
          <w:szCs w:val="24"/>
        </w:rPr>
      </w:pPr>
      <w:r w:rsidRPr="00300CD9">
        <w:rPr>
          <w:rFonts w:ascii="Arial Nova" w:hAnsi="Arial Nova"/>
          <w:sz w:val="24"/>
          <w:szCs w:val="24"/>
        </w:rPr>
        <w:t xml:space="preserve">Τα ανωτέρω πρόσωπα, </w:t>
      </w:r>
      <w:r w:rsidR="00D441B1" w:rsidRPr="00300CD9">
        <w:rPr>
          <w:rFonts w:ascii="Arial Nova" w:hAnsi="Arial Nova"/>
          <w:sz w:val="24"/>
          <w:szCs w:val="24"/>
        </w:rPr>
        <w:t>παρ</w:t>
      </w:r>
      <w:r w:rsidRPr="00300CD9">
        <w:rPr>
          <w:rFonts w:ascii="Arial Nova" w:hAnsi="Arial Nova"/>
          <w:sz w:val="24"/>
          <w:szCs w:val="24"/>
        </w:rPr>
        <w:t xml:space="preserve">’ </w:t>
      </w:r>
      <w:r w:rsidR="00D441B1" w:rsidRPr="00300CD9">
        <w:rPr>
          <w:rFonts w:ascii="Arial Nova" w:hAnsi="Arial Nova"/>
          <w:sz w:val="24"/>
          <w:szCs w:val="24"/>
        </w:rPr>
        <w:t>όλο που τελούσ</w:t>
      </w:r>
      <w:r w:rsidRPr="00300CD9">
        <w:rPr>
          <w:rFonts w:ascii="Arial Nova" w:hAnsi="Arial Nova"/>
          <w:sz w:val="24"/>
          <w:szCs w:val="24"/>
        </w:rPr>
        <w:t xml:space="preserve">αν </w:t>
      </w:r>
      <w:r w:rsidR="00D441B1" w:rsidRPr="00300CD9">
        <w:rPr>
          <w:rFonts w:ascii="Arial Nova" w:hAnsi="Arial Nova"/>
          <w:sz w:val="24"/>
          <w:szCs w:val="24"/>
        </w:rPr>
        <w:t xml:space="preserve">σε πλήρη γνώση, </w:t>
      </w:r>
      <w:r w:rsidRPr="00300CD9">
        <w:rPr>
          <w:rFonts w:ascii="Arial Nova" w:hAnsi="Arial Nova"/>
          <w:sz w:val="24"/>
          <w:szCs w:val="24"/>
        </w:rPr>
        <w:t>ενόψει της ιδιότητάς τους και των προεκτεθέντων</w:t>
      </w:r>
      <w:r w:rsidR="000E2744" w:rsidRPr="00300CD9">
        <w:rPr>
          <w:rFonts w:ascii="Arial Nova" w:hAnsi="Arial Nova"/>
          <w:sz w:val="24"/>
          <w:szCs w:val="24"/>
        </w:rPr>
        <w:t xml:space="preserve"> στις οικείες θέσεις</w:t>
      </w:r>
      <w:r w:rsidRPr="00300CD9">
        <w:rPr>
          <w:rFonts w:ascii="Arial Nova" w:hAnsi="Arial Nova"/>
          <w:sz w:val="24"/>
          <w:szCs w:val="24"/>
        </w:rPr>
        <w:t xml:space="preserve"> εγγράφων</w:t>
      </w:r>
      <w:r w:rsidR="00D441B1" w:rsidRPr="00300CD9">
        <w:rPr>
          <w:rFonts w:ascii="Arial Nova" w:hAnsi="Arial Nova"/>
          <w:sz w:val="24"/>
          <w:szCs w:val="24"/>
        </w:rPr>
        <w:t>,</w:t>
      </w:r>
      <w:r w:rsidRPr="00300CD9">
        <w:rPr>
          <w:rFonts w:ascii="Arial Nova" w:hAnsi="Arial Nova"/>
          <w:sz w:val="24"/>
          <w:szCs w:val="24"/>
        </w:rPr>
        <w:t xml:space="preserve"> του κινδύνου από την έλλειψη των ως άνω δικλείδων ασφαλείας</w:t>
      </w:r>
      <w:r w:rsidR="000E0628" w:rsidRPr="00300CD9">
        <w:rPr>
          <w:rFonts w:ascii="Arial Nova" w:hAnsi="Arial Nova"/>
          <w:sz w:val="24"/>
          <w:szCs w:val="24"/>
        </w:rPr>
        <w:t xml:space="preserve">, όπως και των προπεριγραφόμενων ελλείψεων </w:t>
      </w:r>
      <w:r w:rsidR="004D1E4C" w:rsidRPr="00300CD9">
        <w:rPr>
          <w:rFonts w:ascii="Arial Nova" w:hAnsi="Arial Nova"/>
          <w:sz w:val="24"/>
          <w:szCs w:val="24"/>
        </w:rPr>
        <w:t>–</w:t>
      </w:r>
      <w:r w:rsidR="000E0628" w:rsidRPr="00300CD9">
        <w:rPr>
          <w:rFonts w:ascii="Arial Nova" w:hAnsi="Arial Nova"/>
          <w:sz w:val="24"/>
          <w:szCs w:val="24"/>
        </w:rPr>
        <w:t xml:space="preserve"> παραλείψεων στην ασφάλεια της σιδηροδρομικής κυκλοφορίας, σε συνδυασμό με την παράλειψή τους επί όλο αυτό το χρονικό διάστημα να ενεργήσουν</w:t>
      </w:r>
      <w:r w:rsidRPr="00300CD9">
        <w:rPr>
          <w:rFonts w:ascii="Arial Nova" w:hAnsi="Arial Nova"/>
          <w:sz w:val="24"/>
          <w:szCs w:val="24"/>
        </w:rPr>
        <w:t>,</w:t>
      </w:r>
      <w:r w:rsidR="00D441B1" w:rsidRPr="00300CD9">
        <w:rPr>
          <w:rFonts w:ascii="Arial Nova" w:hAnsi="Arial Nova"/>
          <w:sz w:val="24"/>
          <w:szCs w:val="24"/>
        </w:rPr>
        <w:t xml:space="preserve"> δεν μερίμνησ</w:t>
      </w:r>
      <w:r w:rsidRPr="00300CD9">
        <w:rPr>
          <w:rFonts w:ascii="Arial Nova" w:hAnsi="Arial Nova"/>
          <w:sz w:val="24"/>
          <w:szCs w:val="24"/>
        </w:rPr>
        <w:t>αν</w:t>
      </w:r>
      <w:r w:rsidR="00D441B1" w:rsidRPr="00300CD9">
        <w:rPr>
          <w:rFonts w:ascii="Arial Nova" w:hAnsi="Arial Nova"/>
          <w:sz w:val="24"/>
          <w:szCs w:val="24"/>
        </w:rPr>
        <w:t xml:space="preserve"> για την πλήρη λειτουργία τους κατά τον προορισμό σχεδίασης και παραγωγής-κατασκευής τους, ως ουσιωδών και κρίσιμων συστημάτων ασφαλείας, επικοινωνίας και διαχείρισης της σιδηροδρομικής κυκλοφορίας επί του δικτύου του ΟΣΕ, </w:t>
      </w:r>
      <w:r w:rsidR="00907AA8" w:rsidRPr="00300CD9">
        <w:rPr>
          <w:rFonts w:ascii="Arial Nova" w:hAnsi="Arial Nova"/>
          <w:sz w:val="24"/>
          <w:szCs w:val="24"/>
        </w:rPr>
        <w:t>ενώ ομοίως δεν μερίμνησαν ώστε ο ΟΣΕ</w:t>
      </w:r>
      <w:r w:rsidR="00D74A45" w:rsidRPr="00300CD9">
        <w:rPr>
          <w:rFonts w:ascii="Arial Nova" w:hAnsi="Arial Nova"/>
          <w:sz w:val="24"/>
          <w:szCs w:val="24"/>
        </w:rPr>
        <w:t xml:space="preserve"> </w:t>
      </w:r>
      <w:r w:rsidR="00907AA8" w:rsidRPr="00300CD9">
        <w:rPr>
          <w:rFonts w:ascii="Arial Nova" w:hAnsi="Arial Nova"/>
          <w:sz w:val="24"/>
          <w:szCs w:val="24"/>
        </w:rPr>
        <w:t>να προβαίνει σε</w:t>
      </w:r>
      <w:r w:rsidR="00D441B1" w:rsidRPr="00300CD9">
        <w:rPr>
          <w:rFonts w:ascii="Arial Nova" w:hAnsi="Arial Nova"/>
          <w:sz w:val="24"/>
          <w:szCs w:val="24"/>
        </w:rPr>
        <w:t xml:space="preserve"> έγκαιρο έλεγχο, επίβλεψη, συντήρηση, ανάταξη και αποκατάσταση βλαβών, ώστε να τελούν αυτά (κάτωθι συστήματα ασφαλείας, επικοινωνίας και διαχείρισης της σιδηροδρομικής κυκλοφορίας επί του δικτύου του ΟΣΕ ΑΕ) σε πλήρη λειτουργία, προκειμένου να επιτυγχάνεται ασφαλής σιδηροδρομική κυκλοφορία επί του σιδηροδρομικού δικτύου</w:t>
      </w:r>
      <w:r w:rsidR="002646C7" w:rsidRPr="00300CD9">
        <w:rPr>
          <w:rFonts w:ascii="Arial Nova" w:hAnsi="Arial Nova"/>
          <w:sz w:val="24"/>
          <w:szCs w:val="24"/>
        </w:rPr>
        <w:t>.</w:t>
      </w:r>
    </w:p>
    <w:p w14:paraId="2DB22879" w14:textId="320E3C27" w:rsidR="000F2304" w:rsidRPr="00300CD9" w:rsidRDefault="00D441B1" w:rsidP="00300CD9">
      <w:pPr>
        <w:spacing w:after="120" w:line="400" w:lineRule="exact"/>
        <w:jc w:val="both"/>
        <w:rPr>
          <w:rFonts w:ascii="Arial Nova" w:hAnsi="Arial Nova"/>
          <w:sz w:val="24"/>
          <w:szCs w:val="24"/>
        </w:rPr>
      </w:pPr>
      <w:r w:rsidRPr="00300CD9">
        <w:rPr>
          <w:rFonts w:ascii="Arial Nova" w:hAnsi="Arial Nova"/>
          <w:sz w:val="24"/>
          <w:szCs w:val="24"/>
        </w:rPr>
        <w:t>Την</w:t>
      </w:r>
      <w:r w:rsidR="00907AA8" w:rsidRPr="00300CD9">
        <w:rPr>
          <w:rFonts w:ascii="Arial Nova" w:hAnsi="Arial Nova"/>
          <w:sz w:val="24"/>
          <w:szCs w:val="24"/>
        </w:rPr>
        <w:t xml:space="preserve"> πράξη τους αυτή τα ως άνω πρόσωπα </w:t>
      </w:r>
      <w:r w:rsidRPr="00300CD9">
        <w:rPr>
          <w:rFonts w:ascii="Arial Nova" w:hAnsi="Arial Nova"/>
          <w:sz w:val="24"/>
          <w:szCs w:val="24"/>
        </w:rPr>
        <w:t>τέλεσ</w:t>
      </w:r>
      <w:r w:rsidR="000E0628" w:rsidRPr="00300CD9">
        <w:rPr>
          <w:rFonts w:ascii="Arial Nova" w:hAnsi="Arial Nova"/>
          <w:sz w:val="24"/>
          <w:szCs w:val="24"/>
        </w:rPr>
        <w:t>αν</w:t>
      </w:r>
      <w:r w:rsidRPr="00300CD9">
        <w:rPr>
          <w:rFonts w:ascii="Arial Nova" w:hAnsi="Arial Nova"/>
          <w:sz w:val="24"/>
          <w:szCs w:val="24"/>
        </w:rPr>
        <w:t xml:space="preserve"> με ενδεχόμενο δόλο, </w:t>
      </w:r>
      <w:r w:rsidR="003965A4" w:rsidRPr="00300CD9">
        <w:rPr>
          <w:rFonts w:ascii="Arial Nova" w:hAnsi="Arial Nova"/>
          <w:sz w:val="24"/>
          <w:szCs w:val="24"/>
        </w:rPr>
        <w:t>καθώς προέβλεψαν τ</w:t>
      </w:r>
      <w:r w:rsidR="00E975A8" w:rsidRPr="00300CD9">
        <w:rPr>
          <w:rFonts w:ascii="Arial Nova" w:hAnsi="Arial Nova"/>
          <w:sz w:val="24"/>
          <w:szCs w:val="24"/>
        </w:rPr>
        <w:t xml:space="preserve">ην πραγμάτωση εξαιτίας της συμπεριφοράς τους της αντικειμενικής υπόστασης του </w:t>
      </w:r>
      <w:r w:rsidR="00E975A8" w:rsidRPr="00300CD9">
        <w:rPr>
          <w:rFonts w:ascii="Arial Nova" w:hAnsi="Arial Nova"/>
          <w:b/>
          <w:bCs/>
          <w:sz w:val="24"/>
          <w:szCs w:val="24"/>
          <w:u w:val="single"/>
        </w:rPr>
        <w:t>άρθρου 291 ΠΚ</w:t>
      </w:r>
      <w:r w:rsidR="00E975A8" w:rsidRPr="00300CD9">
        <w:rPr>
          <w:rFonts w:ascii="Arial Nova" w:hAnsi="Arial Nova"/>
          <w:sz w:val="24"/>
          <w:szCs w:val="24"/>
        </w:rPr>
        <w:t xml:space="preserve">, </w:t>
      </w:r>
      <w:r w:rsidR="000E0628" w:rsidRPr="00300CD9">
        <w:rPr>
          <w:rFonts w:ascii="Arial Nova" w:hAnsi="Arial Nova"/>
          <w:b/>
          <w:bCs/>
          <w:sz w:val="24"/>
          <w:szCs w:val="24"/>
          <w:u w:val="single"/>
        </w:rPr>
        <w:t>δηλαδή</w:t>
      </w:r>
      <w:r w:rsidR="00E975A8" w:rsidRPr="00300CD9">
        <w:rPr>
          <w:rFonts w:ascii="Arial Nova" w:hAnsi="Arial Nova"/>
          <w:b/>
          <w:bCs/>
          <w:sz w:val="24"/>
          <w:szCs w:val="24"/>
          <w:u w:val="single"/>
        </w:rPr>
        <w:t xml:space="preserve"> αντιλαμβάνονταν πλήρως και γνώριζαν </w:t>
      </w:r>
      <w:r w:rsidR="007C071C" w:rsidRPr="00300CD9">
        <w:rPr>
          <w:rFonts w:ascii="Arial Nova" w:hAnsi="Arial Nova"/>
          <w:b/>
          <w:bCs/>
          <w:sz w:val="24"/>
          <w:szCs w:val="24"/>
          <w:u w:val="single"/>
        </w:rPr>
        <w:t xml:space="preserve">τις διαταραχές στη λειτουργία του </w:t>
      </w:r>
      <w:r w:rsidR="00E975A8" w:rsidRPr="00300CD9">
        <w:rPr>
          <w:rFonts w:ascii="Arial Nova" w:hAnsi="Arial Nova"/>
          <w:b/>
          <w:bCs/>
          <w:sz w:val="24"/>
          <w:szCs w:val="24"/>
          <w:u w:val="single"/>
        </w:rPr>
        <w:t>σιδηροδ</w:t>
      </w:r>
      <w:r w:rsidR="005F3220" w:rsidRPr="00300CD9">
        <w:rPr>
          <w:rFonts w:ascii="Arial Nova" w:hAnsi="Arial Nova"/>
          <w:b/>
          <w:bCs/>
          <w:sz w:val="24"/>
          <w:szCs w:val="24"/>
          <w:u w:val="single"/>
        </w:rPr>
        <w:t>ρομικού δικτύου και την επικινδυνότητα της</w:t>
      </w:r>
      <w:r w:rsidR="000E0628" w:rsidRPr="00300CD9">
        <w:rPr>
          <w:rFonts w:ascii="Arial Nova" w:hAnsi="Arial Nova"/>
          <w:b/>
          <w:bCs/>
          <w:sz w:val="24"/>
          <w:szCs w:val="24"/>
          <w:u w:val="single"/>
        </w:rPr>
        <w:t xml:space="preserve"> αξιόποινης</w:t>
      </w:r>
      <w:r w:rsidR="005F3220" w:rsidRPr="00300CD9">
        <w:rPr>
          <w:rFonts w:ascii="Arial Nova" w:hAnsi="Arial Nova"/>
          <w:b/>
          <w:bCs/>
          <w:sz w:val="24"/>
          <w:szCs w:val="24"/>
          <w:u w:val="single"/>
        </w:rPr>
        <w:t xml:space="preserve"> συμπεριφοράς τους, ήτοι της παράλειψής τους να αποτρέψουν</w:t>
      </w:r>
      <w:r w:rsidR="007C071C" w:rsidRPr="00300CD9">
        <w:rPr>
          <w:rFonts w:ascii="Arial Nova" w:hAnsi="Arial Nova"/>
          <w:b/>
          <w:bCs/>
          <w:sz w:val="24"/>
          <w:szCs w:val="24"/>
          <w:u w:val="single"/>
        </w:rPr>
        <w:t xml:space="preserve"> την διατάραξη και</w:t>
      </w:r>
      <w:r w:rsidR="005F3220" w:rsidRPr="00300CD9">
        <w:rPr>
          <w:rFonts w:ascii="Arial Nova" w:hAnsi="Arial Nova"/>
          <w:b/>
          <w:bCs/>
          <w:sz w:val="24"/>
          <w:szCs w:val="24"/>
          <w:u w:val="single"/>
        </w:rPr>
        <w:t xml:space="preserve"> τον</w:t>
      </w:r>
      <w:r w:rsidR="007C071C" w:rsidRPr="00300CD9">
        <w:rPr>
          <w:rFonts w:ascii="Arial Nova" w:hAnsi="Arial Nova"/>
          <w:b/>
          <w:bCs/>
          <w:sz w:val="24"/>
          <w:szCs w:val="24"/>
          <w:u w:val="single"/>
        </w:rPr>
        <w:t xml:space="preserve"> εξ αυτής</w:t>
      </w:r>
      <w:r w:rsidR="005F3220" w:rsidRPr="00300CD9">
        <w:rPr>
          <w:rFonts w:ascii="Arial Nova" w:hAnsi="Arial Nova"/>
          <w:b/>
          <w:bCs/>
          <w:sz w:val="24"/>
          <w:szCs w:val="24"/>
          <w:u w:val="single"/>
        </w:rPr>
        <w:t xml:space="preserve"> κίνδυνο αν και υποχρεούνταν προς τούτο,</w:t>
      </w:r>
      <w:r w:rsidR="00D74A45" w:rsidRPr="00300CD9">
        <w:rPr>
          <w:rFonts w:ascii="Arial Nova" w:hAnsi="Arial Nova"/>
          <w:b/>
          <w:bCs/>
          <w:sz w:val="24"/>
          <w:szCs w:val="24"/>
          <w:u w:val="single"/>
        </w:rPr>
        <w:t xml:space="preserve"> </w:t>
      </w:r>
      <w:r w:rsidRPr="00300CD9">
        <w:rPr>
          <w:rFonts w:ascii="Arial Nova" w:hAnsi="Arial Nova"/>
          <w:b/>
          <w:bCs/>
          <w:sz w:val="24"/>
          <w:szCs w:val="24"/>
          <w:u w:val="single"/>
        </w:rPr>
        <w:t xml:space="preserve">και, παρά τούτο, </w:t>
      </w:r>
      <w:r w:rsidR="00F62DBD" w:rsidRPr="00300CD9">
        <w:rPr>
          <w:rFonts w:ascii="Arial Nova" w:hAnsi="Arial Nova"/>
          <w:b/>
          <w:bCs/>
          <w:sz w:val="24"/>
          <w:szCs w:val="24"/>
          <w:u w:val="single"/>
        </w:rPr>
        <w:t xml:space="preserve">αδιαφόρησαν και </w:t>
      </w:r>
      <w:r w:rsidR="00AA3D73" w:rsidRPr="00300CD9">
        <w:rPr>
          <w:rFonts w:ascii="Arial Nova" w:hAnsi="Arial Nova"/>
          <w:b/>
          <w:bCs/>
          <w:sz w:val="24"/>
          <w:szCs w:val="24"/>
          <w:u w:val="single"/>
        </w:rPr>
        <w:t xml:space="preserve">επέμειναν </w:t>
      </w:r>
      <w:r w:rsidRPr="00300CD9">
        <w:rPr>
          <w:rFonts w:ascii="Arial Nova" w:hAnsi="Arial Nova"/>
          <w:b/>
          <w:bCs/>
          <w:sz w:val="24"/>
          <w:szCs w:val="24"/>
          <w:u w:val="single"/>
        </w:rPr>
        <w:t xml:space="preserve">στην τέλεση της </w:t>
      </w:r>
      <w:r w:rsidR="00687FCD" w:rsidRPr="00300CD9">
        <w:rPr>
          <w:rFonts w:ascii="Arial Nova" w:hAnsi="Arial Nova"/>
          <w:b/>
          <w:bCs/>
          <w:sz w:val="24"/>
          <w:szCs w:val="24"/>
          <w:u w:val="single"/>
        </w:rPr>
        <w:t>πράξεως</w:t>
      </w:r>
      <w:r w:rsidRPr="00300CD9">
        <w:rPr>
          <w:rFonts w:ascii="Arial Nova" w:hAnsi="Arial Nova"/>
          <w:b/>
          <w:bCs/>
          <w:sz w:val="24"/>
          <w:szCs w:val="24"/>
          <w:u w:val="single"/>
        </w:rPr>
        <w:t xml:space="preserve"> του</w:t>
      </w:r>
      <w:r w:rsidR="00AA3D73" w:rsidRPr="00300CD9">
        <w:rPr>
          <w:rFonts w:ascii="Arial Nova" w:hAnsi="Arial Nova"/>
          <w:b/>
          <w:bCs/>
          <w:sz w:val="24"/>
          <w:szCs w:val="24"/>
          <w:u w:val="single"/>
        </w:rPr>
        <w:t>ς</w:t>
      </w:r>
      <w:r w:rsidRPr="00300CD9">
        <w:rPr>
          <w:rFonts w:ascii="Arial Nova" w:hAnsi="Arial Nova"/>
          <w:b/>
          <w:bCs/>
          <w:sz w:val="24"/>
          <w:szCs w:val="24"/>
          <w:u w:val="single"/>
        </w:rPr>
        <w:t>,</w:t>
      </w:r>
      <w:r w:rsidR="00D74A45" w:rsidRPr="00300CD9">
        <w:rPr>
          <w:rFonts w:ascii="Arial Nova" w:hAnsi="Arial Nova"/>
          <w:b/>
          <w:bCs/>
          <w:sz w:val="24"/>
          <w:szCs w:val="24"/>
          <w:u w:val="single"/>
        </w:rPr>
        <w:t xml:space="preserve"> </w:t>
      </w:r>
      <w:r w:rsidR="00F62DBD" w:rsidRPr="00300CD9">
        <w:rPr>
          <w:rFonts w:ascii="Arial Nova" w:hAnsi="Arial Nova"/>
          <w:b/>
          <w:bCs/>
          <w:sz w:val="24"/>
          <w:szCs w:val="24"/>
          <w:u w:val="single"/>
        </w:rPr>
        <w:t xml:space="preserve">ιδίως με </w:t>
      </w:r>
      <w:r w:rsidR="00B83167" w:rsidRPr="00300CD9">
        <w:rPr>
          <w:rFonts w:ascii="Arial Nova" w:hAnsi="Arial Nova"/>
          <w:b/>
          <w:bCs/>
          <w:sz w:val="24"/>
          <w:szCs w:val="24"/>
          <w:u w:val="single"/>
        </w:rPr>
        <w:t>τη</w:t>
      </w:r>
      <w:r w:rsidR="00F62DBD" w:rsidRPr="00300CD9">
        <w:rPr>
          <w:rFonts w:ascii="Arial Nova" w:hAnsi="Arial Nova"/>
          <w:b/>
          <w:bCs/>
          <w:sz w:val="24"/>
          <w:szCs w:val="24"/>
          <w:u w:val="single"/>
        </w:rPr>
        <w:t xml:space="preserve"> μη</w:t>
      </w:r>
      <w:r w:rsidR="00FE0E08" w:rsidRPr="00300CD9">
        <w:rPr>
          <w:rFonts w:ascii="Arial Nova" w:hAnsi="Arial Nova"/>
          <w:b/>
          <w:bCs/>
          <w:sz w:val="24"/>
          <w:szCs w:val="24"/>
          <w:u w:val="single"/>
        </w:rPr>
        <w:t xml:space="preserve"> </w:t>
      </w:r>
      <w:r w:rsidR="00F62DBD" w:rsidRPr="00300CD9">
        <w:rPr>
          <w:rFonts w:ascii="Arial Nova" w:hAnsi="Arial Nova"/>
          <w:b/>
          <w:bCs/>
          <w:sz w:val="24"/>
          <w:szCs w:val="24"/>
          <w:u w:val="single"/>
        </w:rPr>
        <w:t xml:space="preserve">έγκαιρη </w:t>
      </w:r>
      <w:r w:rsidR="00B83167" w:rsidRPr="00300CD9">
        <w:rPr>
          <w:rFonts w:ascii="Arial Nova" w:hAnsi="Arial Nova"/>
          <w:b/>
          <w:bCs/>
          <w:sz w:val="24"/>
          <w:szCs w:val="24"/>
          <w:u w:val="single"/>
        </w:rPr>
        <w:t>επέμβασή τους προς επίλυση των ως άνω προβλημάτων</w:t>
      </w:r>
      <w:r w:rsidR="00F62DBD" w:rsidRPr="00300CD9">
        <w:rPr>
          <w:rFonts w:ascii="Arial Nova" w:hAnsi="Arial Nova"/>
          <w:b/>
          <w:bCs/>
          <w:sz w:val="24"/>
          <w:szCs w:val="24"/>
          <w:u w:val="single"/>
        </w:rPr>
        <w:t xml:space="preserve"> (αν και </w:t>
      </w:r>
      <w:r w:rsidR="000E2744" w:rsidRPr="00300CD9">
        <w:rPr>
          <w:rFonts w:ascii="Arial Nova" w:hAnsi="Arial Nova"/>
          <w:b/>
          <w:bCs/>
          <w:sz w:val="24"/>
          <w:szCs w:val="24"/>
          <w:u w:val="single"/>
        </w:rPr>
        <w:t xml:space="preserve">όφειλαν και </w:t>
      </w:r>
      <w:r w:rsidR="00F62DBD" w:rsidRPr="00300CD9">
        <w:rPr>
          <w:rFonts w:ascii="Arial Nova" w:hAnsi="Arial Nova"/>
          <w:b/>
          <w:bCs/>
          <w:sz w:val="24"/>
          <w:szCs w:val="24"/>
          <w:u w:val="single"/>
        </w:rPr>
        <w:t>μπορούσαν να το έχουν πράξει αυτό)</w:t>
      </w:r>
      <w:r w:rsidR="00B83167" w:rsidRPr="00300CD9">
        <w:rPr>
          <w:rFonts w:ascii="Arial Nova" w:hAnsi="Arial Nova"/>
          <w:b/>
          <w:bCs/>
          <w:sz w:val="24"/>
          <w:szCs w:val="24"/>
          <w:u w:val="single"/>
        </w:rPr>
        <w:t>,</w:t>
      </w:r>
      <w:r w:rsidR="00C8631E">
        <w:rPr>
          <w:rFonts w:ascii="Arial Nova" w:hAnsi="Arial Nova"/>
          <w:b/>
          <w:bCs/>
          <w:sz w:val="24"/>
          <w:szCs w:val="24"/>
          <w:u w:val="single"/>
        </w:rPr>
        <w:t xml:space="preserve"> </w:t>
      </w:r>
      <w:r w:rsidRPr="00300CD9">
        <w:rPr>
          <w:rFonts w:ascii="Arial Nova" w:hAnsi="Arial Nova"/>
          <w:b/>
          <w:bCs/>
          <w:sz w:val="24"/>
          <w:szCs w:val="24"/>
          <w:u w:val="single"/>
        </w:rPr>
        <w:t>αποδεχόμενο</w:t>
      </w:r>
      <w:r w:rsidR="00B83167" w:rsidRPr="00300CD9">
        <w:rPr>
          <w:rFonts w:ascii="Arial Nova" w:hAnsi="Arial Nova"/>
          <w:b/>
          <w:bCs/>
          <w:sz w:val="24"/>
          <w:szCs w:val="24"/>
          <w:u w:val="single"/>
        </w:rPr>
        <w:t>ι</w:t>
      </w:r>
      <w:r w:rsidR="00A26672" w:rsidRPr="00300CD9">
        <w:rPr>
          <w:rFonts w:ascii="Arial Nova" w:hAnsi="Arial Nova"/>
          <w:b/>
          <w:bCs/>
          <w:sz w:val="24"/>
          <w:szCs w:val="24"/>
          <w:u w:val="single"/>
        </w:rPr>
        <w:t xml:space="preserve"> προδήλως</w:t>
      </w:r>
      <w:r w:rsidR="00D74A45" w:rsidRPr="00300CD9">
        <w:rPr>
          <w:rFonts w:ascii="Arial Nova" w:hAnsi="Arial Nova"/>
          <w:b/>
          <w:bCs/>
          <w:sz w:val="24"/>
          <w:szCs w:val="24"/>
          <w:u w:val="single"/>
        </w:rPr>
        <w:t xml:space="preserve"> </w:t>
      </w:r>
      <w:r w:rsidR="006C2D7D" w:rsidRPr="00300CD9">
        <w:rPr>
          <w:rFonts w:ascii="Arial Nova" w:hAnsi="Arial Nova"/>
          <w:b/>
          <w:bCs/>
          <w:sz w:val="24"/>
          <w:szCs w:val="24"/>
          <w:u w:val="single"/>
        </w:rPr>
        <w:t xml:space="preserve">άπαντες τους κινδύνους </w:t>
      </w:r>
      <w:r w:rsidR="00F62DBD" w:rsidRPr="00300CD9">
        <w:rPr>
          <w:rFonts w:ascii="Arial Nova" w:hAnsi="Arial Nova"/>
          <w:b/>
          <w:bCs/>
          <w:sz w:val="24"/>
          <w:szCs w:val="24"/>
          <w:u w:val="single"/>
        </w:rPr>
        <w:t>από την ανασφαλή λειτουργία του δικτύου</w:t>
      </w:r>
      <w:r w:rsidR="006C2D7D" w:rsidRPr="00300CD9">
        <w:rPr>
          <w:rFonts w:ascii="Arial Nova" w:hAnsi="Arial Nova"/>
          <w:b/>
          <w:bCs/>
          <w:sz w:val="24"/>
          <w:szCs w:val="24"/>
          <w:u w:val="single"/>
        </w:rPr>
        <w:t xml:space="preserve"> (ιδίως για άνθρωπο) </w:t>
      </w:r>
      <w:r w:rsidR="00F62DBD" w:rsidRPr="00300CD9">
        <w:rPr>
          <w:rFonts w:ascii="Arial Nova" w:hAnsi="Arial Nova"/>
          <w:b/>
          <w:bCs/>
          <w:sz w:val="24"/>
          <w:szCs w:val="24"/>
          <w:u w:val="single"/>
        </w:rPr>
        <w:t>και</w:t>
      </w:r>
      <w:r w:rsidR="00D74A45" w:rsidRPr="00300CD9">
        <w:rPr>
          <w:rFonts w:ascii="Arial Nova" w:hAnsi="Arial Nova"/>
          <w:b/>
          <w:bCs/>
          <w:sz w:val="24"/>
          <w:szCs w:val="24"/>
          <w:u w:val="single"/>
        </w:rPr>
        <w:t xml:space="preserve"> </w:t>
      </w:r>
      <w:r w:rsidR="006C2D7D" w:rsidRPr="00300CD9">
        <w:rPr>
          <w:rFonts w:ascii="Arial Nova" w:hAnsi="Arial Nova"/>
          <w:b/>
          <w:bCs/>
          <w:sz w:val="24"/>
          <w:szCs w:val="24"/>
          <w:u w:val="single"/>
        </w:rPr>
        <w:t xml:space="preserve">επιδεικνύοντας αμέλεια </w:t>
      </w:r>
      <w:r w:rsidR="001F50E9" w:rsidRPr="00300CD9">
        <w:rPr>
          <w:rFonts w:ascii="Arial Nova" w:hAnsi="Arial Nova"/>
          <w:b/>
          <w:bCs/>
          <w:sz w:val="24"/>
          <w:szCs w:val="24"/>
          <w:u w:val="single"/>
        </w:rPr>
        <w:t>ως προς το τελι</w:t>
      </w:r>
      <w:r w:rsidR="006C2D7D" w:rsidRPr="00300CD9">
        <w:rPr>
          <w:rFonts w:ascii="Arial Nova" w:hAnsi="Arial Nova"/>
          <w:b/>
          <w:bCs/>
          <w:sz w:val="24"/>
          <w:szCs w:val="24"/>
          <w:u w:val="single"/>
        </w:rPr>
        <w:t>κά</w:t>
      </w:r>
      <w:r w:rsidR="001F50E9" w:rsidRPr="00300CD9">
        <w:rPr>
          <w:rFonts w:ascii="Arial Nova" w:hAnsi="Arial Nova"/>
          <w:b/>
          <w:bCs/>
          <w:sz w:val="24"/>
          <w:szCs w:val="24"/>
          <w:u w:val="single"/>
        </w:rPr>
        <w:t xml:space="preserve"> επελθόν</w:t>
      </w:r>
      <w:r w:rsidR="00E574FA" w:rsidRPr="00300CD9">
        <w:rPr>
          <w:rFonts w:ascii="Arial Nova" w:hAnsi="Arial Nova"/>
          <w:b/>
          <w:bCs/>
          <w:sz w:val="24"/>
          <w:szCs w:val="24"/>
          <w:u w:val="single"/>
        </w:rPr>
        <w:t xml:space="preserve"> </w:t>
      </w:r>
      <w:r w:rsidR="00E574FA" w:rsidRPr="00300CD9">
        <w:rPr>
          <w:rFonts w:ascii="Arial Nova" w:hAnsi="Arial Nova"/>
          <w:b/>
          <w:bCs/>
          <w:sz w:val="24"/>
          <w:szCs w:val="24"/>
          <w:u w:val="single"/>
        </w:rPr>
        <w:lastRenderedPageBreak/>
        <w:t>αποτέλεσμα</w:t>
      </w:r>
      <w:r w:rsidR="004C191E">
        <w:rPr>
          <w:rFonts w:ascii="Arial Nova" w:hAnsi="Arial Nova"/>
          <w:b/>
          <w:bCs/>
          <w:sz w:val="24"/>
          <w:szCs w:val="24"/>
          <w:u w:val="single"/>
        </w:rPr>
        <w:t xml:space="preserve"> </w:t>
      </w:r>
      <w:r w:rsidR="00253A10" w:rsidRPr="00300CD9">
        <w:rPr>
          <w:rFonts w:ascii="Arial Nova" w:hAnsi="Arial Nova"/>
          <w:b/>
          <w:bCs/>
          <w:sz w:val="24"/>
          <w:szCs w:val="24"/>
          <w:u w:val="single"/>
        </w:rPr>
        <w:t xml:space="preserve">των </w:t>
      </w:r>
      <w:r w:rsidR="006C2D7D" w:rsidRPr="00300CD9">
        <w:rPr>
          <w:rFonts w:ascii="Arial Nova" w:hAnsi="Arial Nova"/>
          <w:b/>
          <w:bCs/>
          <w:sz w:val="24"/>
          <w:szCs w:val="24"/>
          <w:u w:val="single"/>
        </w:rPr>
        <w:t>57 ανθρωποκτονιών και πολλών σωματικών βλαβών</w:t>
      </w:r>
      <w:r w:rsidR="00D74A45" w:rsidRPr="00300CD9">
        <w:rPr>
          <w:rFonts w:ascii="Arial Nova" w:hAnsi="Arial Nova"/>
          <w:b/>
          <w:bCs/>
          <w:sz w:val="24"/>
          <w:szCs w:val="24"/>
          <w:u w:val="single"/>
        </w:rPr>
        <w:t xml:space="preserve"> </w:t>
      </w:r>
      <w:r w:rsidR="00253A10" w:rsidRPr="00300CD9">
        <w:rPr>
          <w:rFonts w:ascii="Arial Nova" w:hAnsi="Arial Nova"/>
          <w:b/>
          <w:bCs/>
          <w:sz w:val="24"/>
          <w:szCs w:val="24"/>
          <w:u w:val="single"/>
        </w:rPr>
        <w:t>(</w:t>
      </w:r>
      <w:r w:rsidR="000E2744" w:rsidRPr="00300CD9">
        <w:rPr>
          <w:rFonts w:ascii="Arial Nova" w:hAnsi="Arial Nova"/>
          <w:b/>
          <w:bCs/>
          <w:sz w:val="24"/>
          <w:szCs w:val="24"/>
          <w:u w:val="single"/>
        </w:rPr>
        <w:t>καθώς αν είχαν ενδεχόμενο δόλο ως προς αυτές θα στοιχειοθετούνταν</w:t>
      </w:r>
      <w:r w:rsidR="00253A10" w:rsidRPr="00300CD9">
        <w:rPr>
          <w:rFonts w:ascii="Arial Nova" w:hAnsi="Arial Nova"/>
          <w:b/>
          <w:bCs/>
          <w:sz w:val="24"/>
          <w:szCs w:val="24"/>
          <w:u w:val="single"/>
        </w:rPr>
        <w:t xml:space="preserve"> πλέον</w:t>
      </w:r>
      <w:r w:rsidR="000E2744" w:rsidRPr="00300CD9">
        <w:rPr>
          <w:rFonts w:ascii="Arial Nova" w:hAnsi="Arial Nova"/>
          <w:b/>
          <w:bCs/>
          <w:sz w:val="24"/>
          <w:szCs w:val="24"/>
          <w:u w:val="single"/>
        </w:rPr>
        <w:t xml:space="preserve"> όχι</w:t>
      </w:r>
      <w:r w:rsidR="00253A10" w:rsidRPr="00300CD9">
        <w:rPr>
          <w:rFonts w:ascii="Arial Nova" w:hAnsi="Arial Nova"/>
          <w:b/>
          <w:bCs/>
          <w:sz w:val="24"/>
          <w:szCs w:val="24"/>
          <w:u w:val="single"/>
        </w:rPr>
        <w:t xml:space="preserve"> το προτεινόμενο</w:t>
      </w:r>
      <w:r w:rsidR="000E2744" w:rsidRPr="00300CD9">
        <w:rPr>
          <w:rFonts w:ascii="Arial Nova" w:hAnsi="Arial Nova"/>
          <w:b/>
          <w:bCs/>
          <w:sz w:val="24"/>
          <w:szCs w:val="24"/>
          <w:u w:val="single"/>
        </w:rPr>
        <w:t xml:space="preserve"> έγκλημα διακινδύνευσης αλλά</w:t>
      </w:r>
      <w:r w:rsidR="00253A10" w:rsidRPr="00300CD9">
        <w:rPr>
          <w:rFonts w:ascii="Arial Nova" w:hAnsi="Arial Nova"/>
          <w:b/>
          <w:bCs/>
          <w:sz w:val="24"/>
          <w:szCs w:val="24"/>
          <w:u w:val="single"/>
        </w:rPr>
        <w:t xml:space="preserve"> έγκλημα </w:t>
      </w:r>
      <w:r w:rsidR="000E2744" w:rsidRPr="00300CD9">
        <w:rPr>
          <w:rFonts w:ascii="Arial Nova" w:hAnsi="Arial Nova"/>
          <w:b/>
          <w:bCs/>
          <w:sz w:val="24"/>
          <w:szCs w:val="24"/>
          <w:u w:val="single"/>
        </w:rPr>
        <w:t xml:space="preserve"> βλάβης, όπως της ανθρωποκτονίας από πρόθεση κ.ο.κ., περίπτωση που δεν συνιστά πρότασή μας και που δεν στηρίζεται κατά την κρίση μας στα μέχρι σήμερα τεθέντα υπόψη μας στοιχεία της δικογραφίας</w:t>
      </w:r>
      <w:r w:rsidR="006C2D7D" w:rsidRPr="00300CD9">
        <w:rPr>
          <w:rFonts w:ascii="Arial Nova" w:hAnsi="Arial Nova"/>
          <w:b/>
          <w:bCs/>
          <w:sz w:val="24"/>
          <w:szCs w:val="24"/>
          <w:u w:val="single"/>
        </w:rPr>
        <w:t>)</w:t>
      </w:r>
      <w:r w:rsidR="00A26672" w:rsidRPr="00300CD9">
        <w:rPr>
          <w:rFonts w:ascii="Arial Nova" w:hAnsi="Arial Nova"/>
          <w:b/>
          <w:bCs/>
          <w:sz w:val="24"/>
          <w:szCs w:val="24"/>
        </w:rPr>
        <w:t>.</w:t>
      </w:r>
      <w:r w:rsidR="00D74A45" w:rsidRPr="00300CD9">
        <w:rPr>
          <w:rFonts w:ascii="Arial Nova" w:hAnsi="Arial Nova"/>
          <w:b/>
          <w:bCs/>
          <w:sz w:val="24"/>
          <w:szCs w:val="24"/>
        </w:rPr>
        <w:t xml:space="preserve"> </w:t>
      </w:r>
      <w:r w:rsidRPr="00300CD9">
        <w:rPr>
          <w:rFonts w:ascii="Arial Nova" w:hAnsi="Arial Nova"/>
          <w:sz w:val="24"/>
          <w:szCs w:val="24"/>
        </w:rPr>
        <w:t>Η ανωτέρω δε θέση και ιδιότητ</w:t>
      </w:r>
      <w:r w:rsidR="00723044" w:rsidRPr="00300CD9">
        <w:rPr>
          <w:rFonts w:ascii="Arial Nova" w:hAnsi="Arial Nova"/>
          <w:sz w:val="24"/>
          <w:szCs w:val="24"/>
        </w:rPr>
        <w:t>ά</w:t>
      </w:r>
      <w:r w:rsidRPr="00300CD9">
        <w:rPr>
          <w:rFonts w:ascii="Arial Nova" w:hAnsi="Arial Nova"/>
          <w:sz w:val="24"/>
          <w:szCs w:val="24"/>
        </w:rPr>
        <w:t xml:space="preserve"> του</w:t>
      </w:r>
      <w:r w:rsidR="00723044" w:rsidRPr="00300CD9">
        <w:rPr>
          <w:rFonts w:ascii="Arial Nova" w:hAnsi="Arial Nova"/>
          <w:sz w:val="24"/>
          <w:szCs w:val="24"/>
        </w:rPr>
        <w:t>ς</w:t>
      </w:r>
      <w:r w:rsidRPr="00300CD9">
        <w:rPr>
          <w:rFonts w:ascii="Arial Nova" w:hAnsi="Arial Nova"/>
          <w:sz w:val="24"/>
          <w:szCs w:val="24"/>
        </w:rPr>
        <w:t>, σε συνδυασμό με τις προπαρατεθείσες διατάξεις, συγκροτούν την ύπαρξη ιδιαίτερης, ειδικής και όχι γενικής, νομικής υποχρεώσεώς του</w:t>
      </w:r>
      <w:r w:rsidR="00723044" w:rsidRPr="00300CD9">
        <w:rPr>
          <w:rFonts w:ascii="Arial Nova" w:hAnsi="Arial Nova"/>
          <w:sz w:val="24"/>
          <w:szCs w:val="24"/>
        </w:rPr>
        <w:t>ς</w:t>
      </w:r>
      <w:r w:rsidRPr="00300CD9">
        <w:rPr>
          <w:rFonts w:ascii="Arial Nova" w:hAnsi="Arial Nova"/>
          <w:sz w:val="24"/>
          <w:szCs w:val="24"/>
        </w:rPr>
        <w:t xml:space="preserve"> ως υπαιτί</w:t>
      </w:r>
      <w:r w:rsidR="00723044" w:rsidRPr="00300CD9">
        <w:rPr>
          <w:rFonts w:ascii="Arial Nova" w:hAnsi="Arial Nova"/>
          <w:sz w:val="24"/>
          <w:szCs w:val="24"/>
        </w:rPr>
        <w:t>ων</w:t>
      </w:r>
      <w:r w:rsidRPr="00300CD9">
        <w:rPr>
          <w:rFonts w:ascii="Arial Nova" w:hAnsi="Arial Nova"/>
          <w:sz w:val="24"/>
          <w:szCs w:val="24"/>
        </w:rPr>
        <w:t xml:space="preserve"> προς ενέργεια, που τείνει στην παρεμπόδιση του αποτελέσματος, για την επέλευση του οποίου ο νόμος απειλεί ορισμένη ποινή και η οποία (ιδιαίτερη αυτή νομική υποχρέωση) συνιστά πρόσθετο στοιχείο του εγκλήματος που τελείται με παράλειψη και πηγάζει από ρητές, επιτακτικού χαρακτήρα, διατάξεις νόμων και από το σύμπλεγμα των προπαρατιθέμενων νομικών κανόνων και καθηκόντων του</w:t>
      </w:r>
      <w:r w:rsidR="00723044" w:rsidRPr="00300CD9">
        <w:rPr>
          <w:rFonts w:ascii="Arial Nova" w:hAnsi="Arial Nova"/>
          <w:sz w:val="24"/>
          <w:szCs w:val="24"/>
        </w:rPr>
        <w:t>ς</w:t>
      </w:r>
      <w:r w:rsidRPr="00300CD9">
        <w:rPr>
          <w:rFonts w:ascii="Arial Nova" w:hAnsi="Arial Nova"/>
          <w:sz w:val="24"/>
          <w:szCs w:val="24"/>
        </w:rPr>
        <w:t>, που συνδέονται με την ως άνω θέση και ιδιότητά του ως ορισμένη έννομη σχέση του υπαιτίου, από την οποία δημιουργήθηκε ο κίνδυνος επελεύσεως του εγκληματικού αποτελέσματος (ΟλΑΠ 4/2010, ΑΠ 329/2021).</w:t>
      </w:r>
    </w:p>
    <w:p w14:paraId="26C78393" w14:textId="77777777" w:rsidR="000F2304" w:rsidRPr="00300CD9" w:rsidRDefault="000F2304" w:rsidP="00300CD9">
      <w:pPr>
        <w:spacing w:after="120" w:line="400" w:lineRule="exact"/>
        <w:jc w:val="both"/>
        <w:rPr>
          <w:rFonts w:ascii="Arial Nova" w:hAnsi="Arial Nova"/>
          <w:sz w:val="24"/>
          <w:szCs w:val="24"/>
        </w:rPr>
      </w:pPr>
    </w:p>
    <w:p w14:paraId="4F0F5B2B" w14:textId="77777777" w:rsidR="000F2304" w:rsidRPr="00300CD9" w:rsidRDefault="000F2304" w:rsidP="00300CD9">
      <w:pPr>
        <w:spacing w:after="120" w:line="400" w:lineRule="exact"/>
        <w:jc w:val="both"/>
        <w:rPr>
          <w:rFonts w:ascii="Arial Nova" w:hAnsi="Arial Nova"/>
          <w:b/>
          <w:bCs/>
          <w:sz w:val="24"/>
          <w:szCs w:val="24"/>
        </w:rPr>
      </w:pPr>
      <w:r w:rsidRPr="00300CD9">
        <w:rPr>
          <w:rFonts w:ascii="Arial Nova" w:hAnsi="Arial Nova"/>
          <w:b/>
          <w:bCs/>
          <w:sz w:val="24"/>
          <w:szCs w:val="24"/>
        </w:rPr>
        <w:t>Κατά συνέπεια, με την παρούσα</w:t>
      </w:r>
      <w:r w:rsidR="007130E0" w:rsidRPr="00300CD9">
        <w:rPr>
          <w:rFonts w:ascii="Arial Nova" w:hAnsi="Arial Nova"/>
          <w:b/>
          <w:bCs/>
          <w:sz w:val="24"/>
          <w:szCs w:val="24"/>
        </w:rPr>
        <w:t>, έχοντας λάβει υπόψη τα μέχρι σήμερα πορίσματα της ανακριτικής διαδικασίας,</w:t>
      </w:r>
      <w:r w:rsidR="00D74A45" w:rsidRPr="00300CD9">
        <w:rPr>
          <w:rFonts w:ascii="Arial Nova" w:hAnsi="Arial Nova"/>
          <w:b/>
          <w:bCs/>
          <w:sz w:val="24"/>
          <w:szCs w:val="24"/>
        </w:rPr>
        <w:t xml:space="preserve"> </w:t>
      </w:r>
      <w:r w:rsidR="00500E2D" w:rsidRPr="00300CD9">
        <w:rPr>
          <w:rFonts w:ascii="Arial Nova" w:hAnsi="Arial Nova"/>
          <w:b/>
          <w:bCs/>
          <w:sz w:val="24"/>
          <w:szCs w:val="24"/>
        </w:rPr>
        <w:t xml:space="preserve">φρονούμε ότι </w:t>
      </w:r>
      <w:r w:rsidR="007130E0" w:rsidRPr="00300CD9">
        <w:rPr>
          <w:rFonts w:ascii="Arial Nova" w:hAnsi="Arial Nova"/>
          <w:b/>
          <w:bCs/>
          <w:sz w:val="24"/>
          <w:szCs w:val="24"/>
        </w:rPr>
        <w:t xml:space="preserve">ενόψει </w:t>
      </w:r>
      <w:r w:rsidR="00500E2D" w:rsidRPr="00300CD9">
        <w:rPr>
          <w:rFonts w:ascii="Arial Nova" w:hAnsi="Arial Nova"/>
          <w:b/>
          <w:bCs/>
          <w:sz w:val="24"/>
          <w:szCs w:val="24"/>
        </w:rPr>
        <w:t>αυτών</w:t>
      </w:r>
      <w:r w:rsidR="00971171" w:rsidRPr="00300CD9">
        <w:rPr>
          <w:rFonts w:ascii="Arial Nova" w:hAnsi="Arial Nova"/>
          <w:b/>
          <w:bCs/>
          <w:sz w:val="24"/>
          <w:szCs w:val="24"/>
        </w:rPr>
        <w:t>,</w:t>
      </w:r>
      <w:r w:rsidR="00D74A45" w:rsidRPr="00300CD9">
        <w:rPr>
          <w:rFonts w:ascii="Arial Nova" w:hAnsi="Arial Nova"/>
          <w:b/>
          <w:bCs/>
          <w:sz w:val="24"/>
          <w:szCs w:val="24"/>
        </w:rPr>
        <w:t xml:space="preserve"> </w:t>
      </w:r>
      <w:r w:rsidRPr="00300CD9">
        <w:rPr>
          <w:rFonts w:ascii="Arial Nova" w:hAnsi="Arial Nova"/>
          <w:b/>
          <w:bCs/>
          <w:sz w:val="24"/>
          <w:szCs w:val="24"/>
        </w:rPr>
        <w:t>προδήλως και κατ’ ελάχιστον επιβάλλεται η διενέργεια ποινικής προκαταρκτικής εξέτασης για την διερεύνηση ειδικά των ενδεχόμενων ποινικών ευθυνών τ</w:t>
      </w:r>
      <w:r w:rsidR="00500E2D" w:rsidRPr="00300CD9">
        <w:rPr>
          <w:rFonts w:ascii="Arial Nova" w:hAnsi="Arial Nova"/>
          <w:b/>
          <w:bCs/>
          <w:sz w:val="24"/>
          <w:szCs w:val="24"/>
        </w:rPr>
        <w:t>ων ως άνω μελών</w:t>
      </w:r>
      <w:r w:rsidRPr="00300CD9">
        <w:rPr>
          <w:rFonts w:ascii="Arial Nova" w:hAnsi="Arial Nova"/>
          <w:b/>
          <w:bCs/>
          <w:sz w:val="24"/>
          <w:szCs w:val="24"/>
        </w:rPr>
        <w:t xml:space="preserve"> της Κυβέρνησης, επιφυλασσόμενοι προφανώς να επανέλθουμε εφόσον </w:t>
      </w:r>
      <w:r w:rsidR="008C090E" w:rsidRPr="00300CD9">
        <w:rPr>
          <w:rFonts w:ascii="Arial Nova" w:hAnsi="Arial Nova"/>
          <w:b/>
          <w:bCs/>
          <w:sz w:val="24"/>
          <w:szCs w:val="24"/>
        </w:rPr>
        <w:t xml:space="preserve">διαβιβαστούν ή </w:t>
      </w:r>
      <w:r w:rsidRPr="00300CD9">
        <w:rPr>
          <w:rFonts w:ascii="Arial Nova" w:hAnsi="Arial Nova"/>
          <w:b/>
          <w:bCs/>
          <w:sz w:val="24"/>
          <w:szCs w:val="24"/>
        </w:rPr>
        <w:t>προκύψουν νεότερα στοιχεία και για έτερα μέλη της Κυβέρνησης</w:t>
      </w:r>
      <w:r w:rsidR="008C090E" w:rsidRPr="00300CD9">
        <w:rPr>
          <w:rFonts w:ascii="Arial Nova" w:hAnsi="Arial Nova"/>
          <w:b/>
          <w:bCs/>
          <w:sz w:val="24"/>
          <w:szCs w:val="24"/>
        </w:rPr>
        <w:t xml:space="preserve"> ή άλλες πράξεις</w:t>
      </w:r>
      <w:r w:rsidRPr="00300CD9">
        <w:rPr>
          <w:rFonts w:ascii="Arial Nova" w:hAnsi="Arial Nova"/>
          <w:b/>
          <w:bCs/>
          <w:sz w:val="24"/>
          <w:szCs w:val="24"/>
        </w:rPr>
        <w:t>.</w:t>
      </w:r>
    </w:p>
    <w:p w14:paraId="1B296660" w14:textId="77777777" w:rsidR="00F81B21" w:rsidRPr="00300CD9" w:rsidRDefault="00F81B21" w:rsidP="00300CD9">
      <w:pPr>
        <w:spacing w:after="120" w:line="400" w:lineRule="exact"/>
        <w:jc w:val="both"/>
        <w:rPr>
          <w:rFonts w:ascii="Arial Nova" w:hAnsi="Arial Nova"/>
          <w:b/>
          <w:bCs/>
          <w:sz w:val="24"/>
          <w:szCs w:val="24"/>
        </w:rPr>
      </w:pPr>
    </w:p>
    <w:p w14:paraId="1E493DFB" w14:textId="631FF774" w:rsidR="000F2304" w:rsidRPr="00300CD9" w:rsidRDefault="000F2304" w:rsidP="00300CD9">
      <w:pPr>
        <w:spacing w:after="120" w:line="400" w:lineRule="exact"/>
        <w:jc w:val="both"/>
        <w:rPr>
          <w:rFonts w:ascii="Arial Nova" w:hAnsi="Arial Nova"/>
          <w:sz w:val="24"/>
          <w:szCs w:val="24"/>
        </w:rPr>
      </w:pPr>
      <w:r w:rsidRPr="00300CD9">
        <w:rPr>
          <w:rFonts w:ascii="Arial Nova" w:hAnsi="Arial Nova"/>
          <w:sz w:val="24"/>
          <w:szCs w:val="24"/>
        </w:rPr>
        <w:t>Επειδή κατόπιν των ανωτέρω προκύπτουν επαρκείς ενδείξεις, άξιες προκαταρκτικής διερεύνησης, ότι ο</w:t>
      </w:r>
      <w:r w:rsidR="008C090E" w:rsidRPr="00300CD9">
        <w:rPr>
          <w:rFonts w:ascii="Arial Nova" w:hAnsi="Arial Nova"/>
          <w:sz w:val="24"/>
          <w:szCs w:val="24"/>
        </w:rPr>
        <w:t>ι</w:t>
      </w:r>
      <w:r w:rsidRPr="00300CD9">
        <w:rPr>
          <w:rFonts w:ascii="Arial Nova" w:hAnsi="Arial Nova"/>
          <w:sz w:val="24"/>
          <w:szCs w:val="24"/>
        </w:rPr>
        <w:t xml:space="preserve"> καθ’ </w:t>
      </w:r>
      <w:r w:rsidR="008C090E" w:rsidRPr="00300CD9">
        <w:rPr>
          <w:rFonts w:ascii="Arial Nova" w:hAnsi="Arial Nova"/>
          <w:sz w:val="24"/>
          <w:szCs w:val="24"/>
        </w:rPr>
        <w:t>ων</w:t>
      </w:r>
      <w:r w:rsidRPr="00300CD9">
        <w:rPr>
          <w:rFonts w:ascii="Arial Nova" w:hAnsi="Arial Nova"/>
          <w:sz w:val="24"/>
          <w:szCs w:val="24"/>
        </w:rPr>
        <w:t xml:space="preserve"> η παρούσα πρόταση τέλεσ</w:t>
      </w:r>
      <w:r w:rsidR="00EC6051" w:rsidRPr="00300CD9">
        <w:rPr>
          <w:rFonts w:ascii="Arial Nova" w:hAnsi="Arial Nova"/>
          <w:sz w:val="24"/>
          <w:szCs w:val="24"/>
        </w:rPr>
        <w:t>αν</w:t>
      </w:r>
      <w:r w:rsidRPr="00300CD9">
        <w:rPr>
          <w:rFonts w:ascii="Arial Nova" w:hAnsi="Arial Nova"/>
          <w:sz w:val="24"/>
          <w:szCs w:val="24"/>
        </w:rPr>
        <w:t xml:space="preserve"> </w:t>
      </w:r>
      <w:r w:rsidR="00C66970">
        <w:rPr>
          <w:rFonts w:ascii="Arial Nova" w:hAnsi="Arial Nova"/>
          <w:sz w:val="24"/>
          <w:szCs w:val="24"/>
        </w:rPr>
        <w:t xml:space="preserve">με πρόθεση </w:t>
      </w:r>
      <w:r w:rsidRPr="00300CD9">
        <w:rPr>
          <w:rFonts w:ascii="Arial Nova" w:hAnsi="Arial Nova"/>
          <w:sz w:val="24"/>
          <w:szCs w:val="24"/>
        </w:rPr>
        <w:t xml:space="preserve">κατά τα προεκτεθέντα το αδίκημα </w:t>
      </w:r>
      <w:r w:rsidR="00EC6051" w:rsidRPr="00300CD9">
        <w:rPr>
          <w:rFonts w:ascii="Arial Nova" w:hAnsi="Arial Nova"/>
          <w:sz w:val="24"/>
          <w:szCs w:val="24"/>
        </w:rPr>
        <w:t xml:space="preserve">της </w:t>
      </w:r>
      <w:r w:rsidR="00512D70" w:rsidRPr="00300CD9">
        <w:rPr>
          <w:rFonts w:ascii="Arial Nova" w:hAnsi="Arial Nova"/>
          <w:sz w:val="24"/>
          <w:szCs w:val="24"/>
        </w:rPr>
        <w:t>διατάραξης της ασφάλειας της συγκοινωνίας μέσων σταθερής τροχιάς,</w:t>
      </w:r>
      <w:r w:rsidR="00C66970">
        <w:rPr>
          <w:rFonts w:ascii="Arial Nova" w:hAnsi="Arial Nova"/>
          <w:sz w:val="24"/>
          <w:szCs w:val="24"/>
        </w:rPr>
        <w:t xml:space="preserve"> τόσο με θετική ενέργεια, όσο και</w:t>
      </w:r>
      <w:r w:rsidR="00512D70" w:rsidRPr="00300CD9">
        <w:rPr>
          <w:rFonts w:ascii="Arial Nova" w:hAnsi="Arial Nova"/>
          <w:sz w:val="24"/>
          <w:szCs w:val="24"/>
        </w:rPr>
        <w:t xml:space="preserve"> </w:t>
      </w:r>
      <w:r w:rsidR="00D453A8" w:rsidRPr="00300CD9">
        <w:rPr>
          <w:rFonts w:ascii="Arial Nova" w:hAnsi="Arial Nova"/>
          <w:sz w:val="24"/>
          <w:szCs w:val="24"/>
        </w:rPr>
        <w:t>δια παραλείψεως, κατά την εκτέλεση των καθηκόντων τους</w:t>
      </w:r>
      <w:r w:rsidR="00D74A45" w:rsidRPr="00300CD9">
        <w:rPr>
          <w:rFonts w:ascii="Arial Nova" w:hAnsi="Arial Nova"/>
          <w:sz w:val="24"/>
          <w:szCs w:val="24"/>
        </w:rPr>
        <w:t xml:space="preserve"> </w:t>
      </w:r>
      <w:r w:rsidRPr="00300CD9">
        <w:rPr>
          <w:rFonts w:ascii="Arial Nova" w:hAnsi="Arial Nova"/>
          <w:sz w:val="24"/>
          <w:szCs w:val="24"/>
        </w:rPr>
        <w:t>με την ιδιότητα του μέλους της Κυβέρνησης και ειδικότερα</w:t>
      </w:r>
      <w:r w:rsidR="00C66970">
        <w:rPr>
          <w:rFonts w:ascii="Arial Nova" w:hAnsi="Arial Nova"/>
          <w:sz w:val="24"/>
          <w:szCs w:val="24"/>
        </w:rPr>
        <w:t xml:space="preserve"> κατά περίπτωση</w:t>
      </w:r>
      <w:r w:rsidRPr="00300CD9">
        <w:rPr>
          <w:rFonts w:ascii="Arial Nova" w:hAnsi="Arial Nova"/>
          <w:sz w:val="24"/>
          <w:szCs w:val="24"/>
        </w:rPr>
        <w:t xml:space="preserve"> του</w:t>
      </w:r>
      <w:r w:rsidR="00D453A8" w:rsidRPr="00300CD9">
        <w:rPr>
          <w:rFonts w:ascii="Arial Nova" w:hAnsi="Arial Nova"/>
          <w:sz w:val="24"/>
          <w:szCs w:val="24"/>
        </w:rPr>
        <w:t xml:space="preserve"> Υπουργού </w:t>
      </w:r>
      <w:r w:rsidR="00D453A8" w:rsidRPr="00300CD9">
        <w:rPr>
          <w:rFonts w:ascii="Arial Nova" w:hAnsi="Arial Nova"/>
          <w:sz w:val="24"/>
          <w:szCs w:val="24"/>
        </w:rPr>
        <w:lastRenderedPageBreak/>
        <w:t xml:space="preserve">Μεταφορών και </w:t>
      </w:r>
      <w:r w:rsidR="00B64E86" w:rsidRPr="00300CD9">
        <w:rPr>
          <w:rFonts w:ascii="Arial Nova" w:hAnsi="Arial Nova"/>
          <w:sz w:val="24"/>
          <w:szCs w:val="24"/>
        </w:rPr>
        <w:t>Υποδομών</w:t>
      </w:r>
      <w:r w:rsidR="00D453A8" w:rsidRPr="00300CD9">
        <w:rPr>
          <w:rFonts w:ascii="Arial Nova" w:hAnsi="Arial Nova"/>
          <w:sz w:val="24"/>
          <w:szCs w:val="24"/>
        </w:rPr>
        <w:t>, του</w:t>
      </w:r>
      <w:r w:rsidRPr="00300CD9">
        <w:rPr>
          <w:rFonts w:ascii="Arial Nova" w:hAnsi="Arial Nova"/>
          <w:sz w:val="24"/>
          <w:szCs w:val="24"/>
        </w:rPr>
        <w:t xml:space="preserve"> Υφυπουργού</w:t>
      </w:r>
      <w:r w:rsidR="00D453A8" w:rsidRPr="00300CD9">
        <w:rPr>
          <w:rFonts w:ascii="Arial Nova" w:hAnsi="Arial Nova"/>
          <w:sz w:val="24"/>
          <w:szCs w:val="24"/>
        </w:rPr>
        <w:t xml:space="preserve"> Μεταφορών και του Υφυπουργού Υποδομών</w:t>
      </w:r>
      <w:r w:rsidRPr="00300CD9">
        <w:rPr>
          <w:rFonts w:ascii="Arial Nova" w:hAnsi="Arial Nova"/>
          <w:sz w:val="24"/>
          <w:szCs w:val="24"/>
        </w:rPr>
        <w:t>.</w:t>
      </w:r>
    </w:p>
    <w:p w14:paraId="7ADB7622" w14:textId="77777777" w:rsidR="00D30F69" w:rsidRPr="00300CD9" w:rsidRDefault="00D30F69" w:rsidP="00300CD9">
      <w:pPr>
        <w:spacing w:after="120" w:line="400" w:lineRule="exact"/>
        <w:jc w:val="both"/>
        <w:rPr>
          <w:rFonts w:ascii="Arial Nova" w:hAnsi="Arial Nova"/>
          <w:sz w:val="24"/>
          <w:szCs w:val="24"/>
        </w:rPr>
      </w:pPr>
      <w:r w:rsidRPr="00300CD9">
        <w:rPr>
          <w:rFonts w:ascii="Arial Nova" w:hAnsi="Arial Nova"/>
          <w:sz w:val="24"/>
          <w:szCs w:val="24"/>
        </w:rPr>
        <w:t>Επειδή</w:t>
      </w:r>
      <w:r w:rsidR="000D18A0" w:rsidRPr="00300CD9">
        <w:rPr>
          <w:rFonts w:ascii="Arial Nova" w:hAnsi="Arial Nova"/>
          <w:sz w:val="24"/>
          <w:szCs w:val="24"/>
        </w:rPr>
        <w:t xml:space="preserve"> από τις προς διερεύνηση πράξεις</w:t>
      </w:r>
      <w:r w:rsidR="00D74A45" w:rsidRPr="00300CD9">
        <w:rPr>
          <w:rFonts w:ascii="Arial Nova" w:hAnsi="Arial Nova"/>
          <w:sz w:val="24"/>
          <w:szCs w:val="24"/>
        </w:rPr>
        <w:t xml:space="preserve"> </w:t>
      </w:r>
      <w:r w:rsidR="000D18A0" w:rsidRPr="00300CD9">
        <w:rPr>
          <w:rFonts w:ascii="Arial Nova" w:hAnsi="Arial Nova"/>
          <w:sz w:val="24"/>
          <w:szCs w:val="24"/>
        </w:rPr>
        <w:t>φέρεται πως</w:t>
      </w:r>
      <w:r w:rsidRPr="00300CD9">
        <w:rPr>
          <w:rFonts w:ascii="Arial Nova" w:hAnsi="Arial Nova"/>
          <w:sz w:val="24"/>
          <w:szCs w:val="24"/>
        </w:rPr>
        <w:t xml:space="preserve"> προκλήθηκε </w:t>
      </w:r>
      <w:r w:rsidR="006A3424" w:rsidRPr="00300CD9">
        <w:rPr>
          <w:rFonts w:ascii="Arial Nova" w:hAnsi="Arial Nova"/>
          <w:sz w:val="24"/>
          <w:szCs w:val="24"/>
        </w:rPr>
        <w:t>σύγκρουση</w:t>
      </w:r>
      <w:r w:rsidRPr="00300CD9">
        <w:rPr>
          <w:rFonts w:ascii="Arial Nova" w:hAnsi="Arial Nova"/>
          <w:sz w:val="24"/>
          <w:szCs w:val="24"/>
        </w:rPr>
        <w:t xml:space="preserve"> που οδήγησε στον θάνατο μεγάλου αριθμού ατόμων και συγκεκριμένα στον θάνατο 57 ανθρώπων και των τραυματισμό τουλάχιστον 32 ανθρώπων, </w:t>
      </w:r>
      <w:r w:rsidR="000D18A0" w:rsidRPr="00300CD9">
        <w:rPr>
          <w:rFonts w:ascii="Arial Nova" w:hAnsi="Arial Nova"/>
          <w:sz w:val="24"/>
          <w:szCs w:val="24"/>
        </w:rPr>
        <w:t xml:space="preserve">ενώ προκλήθηκε </w:t>
      </w:r>
      <w:r w:rsidRPr="00300CD9">
        <w:rPr>
          <w:rFonts w:ascii="Arial Nova" w:hAnsi="Arial Nova"/>
          <w:sz w:val="24"/>
          <w:szCs w:val="24"/>
        </w:rPr>
        <w:t>κίνδυνος για τους υπόλοιπους διακόσιους εξήντα τέσσερις (264) επιβαίνοντες και στις δύο αμαξοστοιχίες.</w:t>
      </w:r>
    </w:p>
    <w:p w14:paraId="50500025" w14:textId="77777777" w:rsidR="000F2304" w:rsidRPr="00300CD9" w:rsidRDefault="000F2304" w:rsidP="00300CD9">
      <w:pPr>
        <w:spacing w:after="120" w:line="400" w:lineRule="exact"/>
        <w:jc w:val="both"/>
        <w:rPr>
          <w:rFonts w:ascii="Arial Nova" w:hAnsi="Arial Nova"/>
          <w:sz w:val="24"/>
          <w:szCs w:val="24"/>
        </w:rPr>
      </w:pPr>
    </w:p>
    <w:p w14:paraId="282266C8" w14:textId="77777777" w:rsidR="000F2304" w:rsidRPr="00300CD9" w:rsidRDefault="000F2304" w:rsidP="00300CD9">
      <w:pPr>
        <w:spacing w:after="120" w:line="400" w:lineRule="exact"/>
        <w:jc w:val="center"/>
        <w:rPr>
          <w:rFonts w:ascii="Arial Nova" w:hAnsi="Arial Nova"/>
          <w:b/>
          <w:bCs/>
          <w:sz w:val="24"/>
          <w:szCs w:val="24"/>
        </w:rPr>
      </w:pPr>
      <w:r w:rsidRPr="00300CD9">
        <w:rPr>
          <w:rFonts w:ascii="Arial Nova" w:hAnsi="Arial Nova"/>
          <w:b/>
          <w:bCs/>
          <w:sz w:val="24"/>
          <w:szCs w:val="24"/>
        </w:rPr>
        <w:t>Για τους λόγους αυτούς</w:t>
      </w:r>
    </w:p>
    <w:p w14:paraId="4ACDCA3E" w14:textId="77777777" w:rsidR="000F2304" w:rsidRPr="00300CD9" w:rsidRDefault="000F2304" w:rsidP="00300CD9">
      <w:pPr>
        <w:spacing w:after="120" w:line="400" w:lineRule="exact"/>
        <w:jc w:val="center"/>
        <w:rPr>
          <w:rFonts w:ascii="Arial Nova" w:hAnsi="Arial Nova"/>
          <w:b/>
          <w:bCs/>
          <w:sz w:val="24"/>
          <w:szCs w:val="24"/>
        </w:rPr>
      </w:pPr>
      <w:r w:rsidRPr="00300CD9">
        <w:rPr>
          <w:rFonts w:ascii="Arial Nova" w:hAnsi="Arial Nova"/>
          <w:b/>
          <w:bCs/>
          <w:sz w:val="24"/>
          <w:szCs w:val="24"/>
        </w:rPr>
        <w:t>ΠΡΟΤΕΙΝΟΥΜΕ</w:t>
      </w:r>
    </w:p>
    <w:p w14:paraId="53D48038" w14:textId="77777777" w:rsidR="000F2304" w:rsidRPr="00300CD9" w:rsidRDefault="000F2304" w:rsidP="00300CD9">
      <w:pPr>
        <w:spacing w:after="120" w:line="400" w:lineRule="exact"/>
        <w:jc w:val="both"/>
        <w:rPr>
          <w:rFonts w:ascii="Arial Nova" w:hAnsi="Arial Nova"/>
          <w:sz w:val="24"/>
          <w:szCs w:val="24"/>
        </w:rPr>
      </w:pPr>
    </w:p>
    <w:p w14:paraId="1A47BA10" w14:textId="45804104" w:rsidR="000F2304" w:rsidRPr="00300CD9" w:rsidRDefault="000F2304" w:rsidP="00300CD9">
      <w:pPr>
        <w:spacing w:after="120" w:line="400" w:lineRule="exact"/>
        <w:jc w:val="both"/>
        <w:rPr>
          <w:rFonts w:ascii="Arial Nova" w:hAnsi="Arial Nova"/>
          <w:sz w:val="24"/>
          <w:szCs w:val="24"/>
        </w:rPr>
      </w:pPr>
      <w:r w:rsidRPr="00300CD9">
        <w:rPr>
          <w:rFonts w:ascii="Arial Nova" w:hAnsi="Arial Nova"/>
          <w:sz w:val="24"/>
          <w:szCs w:val="24"/>
        </w:rPr>
        <w:t>Όπως, σύμφωνα με το άρθρο 86 παρ. 3 του Συντάγματος, τα άρθρα 153 επ. του Κανονισμού της Βουλής και το άρθρο 5 του Ν. 3126/2003 περί της «Ποινικής Ευθύνης Υπουργών», ως ισχύουν, συσταθεί Ειδική Κοινοβουλευτική Επιτροπή για τη Διενέργεια Προκαταρκτικής Εξέτασης κατά τ</w:t>
      </w:r>
      <w:r w:rsidR="00E6043B" w:rsidRPr="00300CD9">
        <w:rPr>
          <w:rFonts w:ascii="Arial Nova" w:hAnsi="Arial Nova"/>
          <w:sz w:val="24"/>
          <w:szCs w:val="24"/>
        </w:rPr>
        <w:t>ων</w:t>
      </w:r>
      <w:r w:rsidRPr="00300CD9">
        <w:rPr>
          <w:rFonts w:ascii="Arial Nova" w:hAnsi="Arial Nova"/>
          <w:sz w:val="24"/>
          <w:szCs w:val="24"/>
        </w:rPr>
        <w:t xml:space="preserve"> πρώην Υ</w:t>
      </w:r>
      <w:r w:rsidR="00E6043B" w:rsidRPr="00300CD9">
        <w:rPr>
          <w:rFonts w:ascii="Arial Nova" w:hAnsi="Arial Nova"/>
          <w:sz w:val="24"/>
          <w:szCs w:val="24"/>
        </w:rPr>
        <w:t>πουργ</w:t>
      </w:r>
      <w:r w:rsidR="00A32FCC" w:rsidRPr="00300CD9">
        <w:rPr>
          <w:rFonts w:ascii="Arial Nova" w:hAnsi="Arial Nova"/>
          <w:sz w:val="24"/>
          <w:szCs w:val="24"/>
        </w:rPr>
        <w:t>ών</w:t>
      </w:r>
      <w:r w:rsidR="00E6043B" w:rsidRPr="00300CD9">
        <w:rPr>
          <w:rFonts w:ascii="Arial Nova" w:hAnsi="Arial Nova"/>
          <w:sz w:val="24"/>
          <w:szCs w:val="24"/>
        </w:rPr>
        <w:t xml:space="preserve"> Μεταφορών και Υποδομών Κωνσταντίνου Αχ. Καραμανλή</w:t>
      </w:r>
      <w:r w:rsidR="00A60051" w:rsidRPr="00300CD9">
        <w:rPr>
          <w:rFonts w:ascii="Arial Nova" w:hAnsi="Arial Nova"/>
          <w:sz w:val="24"/>
          <w:szCs w:val="24"/>
        </w:rPr>
        <w:t xml:space="preserve"> και</w:t>
      </w:r>
      <w:r w:rsidR="00A32FCC" w:rsidRPr="00300CD9">
        <w:rPr>
          <w:rFonts w:ascii="Arial Nova" w:hAnsi="Arial Nova"/>
          <w:sz w:val="24"/>
          <w:szCs w:val="24"/>
        </w:rPr>
        <w:t xml:space="preserve"> Χρήστου Σπίρτζη, καθώς</w:t>
      </w:r>
      <w:r w:rsidR="00D74A45" w:rsidRPr="00300CD9">
        <w:rPr>
          <w:rFonts w:ascii="Arial Nova" w:hAnsi="Arial Nova"/>
          <w:sz w:val="24"/>
          <w:szCs w:val="24"/>
        </w:rPr>
        <w:t xml:space="preserve"> </w:t>
      </w:r>
      <w:r w:rsidR="00A32FCC" w:rsidRPr="00300CD9">
        <w:rPr>
          <w:rFonts w:ascii="Arial Nova" w:hAnsi="Arial Nova"/>
          <w:sz w:val="24"/>
          <w:szCs w:val="24"/>
        </w:rPr>
        <w:t xml:space="preserve">και </w:t>
      </w:r>
      <w:r w:rsidR="00A60051" w:rsidRPr="00300CD9">
        <w:rPr>
          <w:rFonts w:ascii="Arial Nova" w:hAnsi="Arial Nova"/>
          <w:sz w:val="24"/>
          <w:szCs w:val="24"/>
        </w:rPr>
        <w:t>κατά των πρώην Υφυπουργών Μιχαήλ Παπαδόπουλου</w:t>
      </w:r>
      <w:r w:rsidR="00A32FCC" w:rsidRPr="00300CD9">
        <w:rPr>
          <w:rFonts w:ascii="Arial Nova" w:hAnsi="Arial Nova"/>
          <w:sz w:val="24"/>
          <w:szCs w:val="24"/>
        </w:rPr>
        <w:t>, Ιωάννη Κεφαλογιάννη</w:t>
      </w:r>
      <w:r w:rsidR="00172F1D">
        <w:rPr>
          <w:rFonts w:ascii="Arial Nova" w:hAnsi="Arial Nova"/>
          <w:sz w:val="24"/>
          <w:szCs w:val="24"/>
        </w:rPr>
        <w:t>,</w:t>
      </w:r>
      <w:r w:rsidR="00A60051" w:rsidRPr="00300CD9">
        <w:rPr>
          <w:rFonts w:ascii="Arial Nova" w:hAnsi="Arial Nova"/>
          <w:sz w:val="24"/>
          <w:szCs w:val="24"/>
        </w:rPr>
        <w:t xml:space="preserve"> Γεωργίου Καραγιάννη</w:t>
      </w:r>
      <w:r w:rsidR="00172F1D">
        <w:rPr>
          <w:rFonts w:ascii="Arial Nova" w:hAnsi="Arial Nova"/>
          <w:sz w:val="24"/>
          <w:szCs w:val="24"/>
        </w:rPr>
        <w:t xml:space="preserve">, </w:t>
      </w:r>
      <w:r w:rsidR="00172F1D" w:rsidRPr="00FA4490">
        <w:rPr>
          <w:rFonts w:ascii="Arial Nova" w:hAnsi="Arial Nova" w:cs="Arial"/>
          <w:sz w:val="24"/>
          <w:szCs w:val="24"/>
        </w:rPr>
        <w:t>Μαρίνα</w:t>
      </w:r>
      <w:r w:rsidR="00172F1D">
        <w:rPr>
          <w:rFonts w:ascii="Arial Nova" w:hAnsi="Arial Nova" w:cs="Arial"/>
          <w:sz w:val="24"/>
          <w:szCs w:val="24"/>
        </w:rPr>
        <w:t>ς</w:t>
      </w:r>
      <w:r w:rsidR="00172F1D" w:rsidRPr="00FA4490">
        <w:rPr>
          <w:rFonts w:ascii="Arial Nova" w:hAnsi="Arial Nova" w:cs="Arial"/>
          <w:sz w:val="24"/>
          <w:szCs w:val="24"/>
        </w:rPr>
        <w:t xml:space="preserve"> Χρυσοβελώνη, </w:t>
      </w:r>
      <w:r w:rsidR="00172F1D" w:rsidRPr="007B2239">
        <w:rPr>
          <w:rFonts w:ascii="Arial Nova" w:hAnsi="Arial Nova" w:cs="Arial"/>
          <w:sz w:val="24"/>
          <w:szCs w:val="24"/>
        </w:rPr>
        <w:t>Νικόλαο</w:t>
      </w:r>
      <w:r w:rsidR="00172F1D">
        <w:rPr>
          <w:rFonts w:ascii="Arial Nova" w:hAnsi="Arial Nova" w:cs="Arial"/>
          <w:sz w:val="24"/>
          <w:szCs w:val="24"/>
        </w:rPr>
        <w:t>υ</w:t>
      </w:r>
      <w:r w:rsidR="00172F1D" w:rsidRPr="007B2239">
        <w:rPr>
          <w:rFonts w:ascii="Arial Nova" w:hAnsi="Arial Nova" w:cs="Arial"/>
          <w:sz w:val="24"/>
          <w:szCs w:val="24"/>
        </w:rPr>
        <w:t xml:space="preserve"> Μαυραγάνη</w:t>
      </w:r>
      <w:r w:rsidR="00172F1D">
        <w:rPr>
          <w:rFonts w:ascii="Arial Nova" w:hAnsi="Arial Nova" w:cs="Arial"/>
          <w:sz w:val="24"/>
          <w:szCs w:val="24"/>
        </w:rPr>
        <w:t xml:space="preserve"> και </w:t>
      </w:r>
      <w:r w:rsidR="00172F1D" w:rsidRPr="007B2239">
        <w:rPr>
          <w:rFonts w:ascii="Arial Nova" w:hAnsi="Arial Nova" w:cs="Arial"/>
          <w:sz w:val="24"/>
          <w:szCs w:val="24"/>
        </w:rPr>
        <w:t>Αθανάσιο</w:t>
      </w:r>
      <w:r w:rsidR="00172F1D">
        <w:rPr>
          <w:rFonts w:ascii="Arial Nova" w:hAnsi="Arial Nova" w:cs="Arial"/>
          <w:sz w:val="24"/>
          <w:szCs w:val="24"/>
        </w:rPr>
        <w:t>υ</w:t>
      </w:r>
      <w:r w:rsidR="00172F1D" w:rsidRPr="007B2239">
        <w:rPr>
          <w:rFonts w:ascii="Arial Nova" w:hAnsi="Arial Nova" w:cs="Arial"/>
          <w:sz w:val="24"/>
          <w:szCs w:val="24"/>
        </w:rPr>
        <w:t xml:space="preserve"> Μωραΐτη</w:t>
      </w:r>
      <w:r w:rsidR="00EF452E">
        <w:rPr>
          <w:rFonts w:ascii="Arial Nova" w:hAnsi="Arial Nova" w:cs="Arial"/>
          <w:sz w:val="24"/>
          <w:szCs w:val="24"/>
        </w:rPr>
        <w:t>,</w:t>
      </w:r>
      <w:r w:rsidRPr="00300CD9">
        <w:rPr>
          <w:rFonts w:ascii="Arial Nova" w:hAnsi="Arial Nova"/>
          <w:sz w:val="24"/>
          <w:szCs w:val="24"/>
        </w:rPr>
        <w:t xml:space="preserve"> για τη</w:t>
      </w:r>
      <w:r w:rsidR="00EF452E">
        <w:rPr>
          <w:rFonts w:ascii="Arial Nova" w:hAnsi="Arial Nova"/>
          <w:sz w:val="24"/>
          <w:szCs w:val="24"/>
        </w:rPr>
        <w:t>ν κατά τα ανωτέρω εκτιθέμενα</w:t>
      </w:r>
      <w:r w:rsidRPr="00300CD9">
        <w:rPr>
          <w:rFonts w:ascii="Arial Nova" w:hAnsi="Arial Nova"/>
          <w:sz w:val="24"/>
          <w:szCs w:val="24"/>
        </w:rPr>
        <w:t xml:space="preserve"> διερεύνηση τυχόν αδικημάτων που έχουν τελεστεί κατά την άσκηση των καθηκόντων του</w:t>
      </w:r>
      <w:r w:rsidR="00A60051" w:rsidRPr="00300CD9">
        <w:rPr>
          <w:rFonts w:ascii="Arial Nova" w:hAnsi="Arial Nova"/>
          <w:sz w:val="24"/>
          <w:szCs w:val="24"/>
        </w:rPr>
        <w:t>ς</w:t>
      </w:r>
      <w:r w:rsidRPr="00300CD9">
        <w:rPr>
          <w:rFonts w:ascii="Arial Nova" w:hAnsi="Arial Nova"/>
          <w:sz w:val="24"/>
          <w:szCs w:val="24"/>
        </w:rPr>
        <w:t>.</w:t>
      </w:r>
    </w:p>
    <w:p w14:paraId="4CB9C9DC" w14:textId="77777777" w:rsidR="000F2304" w:rsidRPr="00300CD9" w:rsidRDefault="000F2304" w:rsidP="00300CD9">
      <w:pPr>
        <w:spacing w:after="120" w:line="400" w:lineRule="exact"/>
        <w:jc w:val="both"/>
        <w:rPr>
          <w:rFonts w:ascii="Arial Nova" w:hAnsi="Arial Nova"/>
          <w:sz w:val="24"/>
          <w:szCs w:val="24"/>
        </w:rPr>
      </w:pPr>
    </w:p>
    <w:p w14:paraId="0E81D2CB" w14:textId="77777777" w:rsidR="000F2304" w:rsidRPr="00300CD9" w:rsidRDefault="000F2304" w:rsidP="00300CD9">
      <w:pPr>
        <w:spacing w:after="120" w:line="400" w:lineRule="exact"/>
        <w:jc w:val="center"/>
        <w:rPr>
          <w:rFonts w:ascii="Arial Nova" w:hAnsi="Arial Nova"/>
          <w:b/>
          <w:bCs/>
          <w:sz w:val="24"/>
          <w:szCs w:val="24"/>
        </w:rPr>
      </w:pPr>
      <w:r w:rsidRPr="00300CD9">
        <w:rPr>
          <w:rFonts w:ascii="Arial Nova" w:hAnsi="Arial Nova"/>
          <w:b/>
          <w:bCs/>
          <w:sz w:val="24"/>
          <w:szCs w:val="24"/>
        </w:rPr>
        <w:t>Οι προτείνοντες Βουλευτές</w:t>
      </w:r>
    </w:p>
    <w:p w14:paraId="25806F5E" w14:textId="77777777" w:rsidR="000F2304" w:rsidRPr="00300CD9" w:rsidRDefault="000F2304" w:rsidP="00300CD9">
      <w:pPr>
        <w:spacing w:after="120" w:line="400" w:lineRule="exact"/>
        <w:jc w:val="both"/>
        <w:rPr>
          <w:rFonts w:ascii="Arial Nova" w:hAnsi="Arial Nova"/>
          <w:sz w:val="24"/>
          <w:szCs w:val="24"/>
        </w:rPr>
      </w:pPr>
    </w:p>
    <w:sectPr w:rsidR="000F2304" w:rsidRPr="00300CD9" w:rsidSect="00665D8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B0BD4" w14:textId="77777777" w:rsidR="00B119D0" w:rsidRDefault="00B119D0" w:rsidP="002D19A8">
      <w:pPr>
        <w:spacing w:after="0" w:line="240" w:lineRule="auto"/>
      </w:pPr>
      <w:r>
        <w:separator/>
      </w:r>
    </w:p>
  </w:endnote>
  <w:endnote w:type="continuationSeparator" w:id="0">
    <w:p w14:paraId="52801C23" w14:textId="77777777" w:rsidR="00B119D0" w:rsidRDefault="00B119D0" w:rsidP="002D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ova">
    <w:altName w:val="Arial"/>
    <w:charset w:val="A1"/>
    <w:family w:val="swiss"/>
    <w:pitch w:val="variable"/>
    <w:sig w:usb0="2000028F" w:usb1="00000002"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Albertus Medium">
    <w:altName w:val="Eras Medium ITC"/>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968919"/>
      <w:docPartObj>
        <w:docPartGallery w:val="Page Numbers (Bottom of Page)"/>
        <w:docPartUnique/>
      </w:docPartObj>
    </w:sdtPr>
    <w:sdtEndPr/>
    <w:sdtContent>
      <w:p w14:paraId="697A10B8" w14:textId="450EF81F" w:rsidR="002D19A8" w:rsidRDefault="00F2318A">
        <w:pPr>
          <w:pStyle w:val="ab"/>
          <w:jc w:val="right"/>
        </w:pPr>
        <w:r>
          <w:fldChar w:fldCharType="begin"/>
        </w:r>
        <w:r w:rsidR="002D19A8">
          <w:instrText>PAGE   \* MERGEFORMAT</w:instrText>
        </w:r>
        <w:r>
          <w:fldChar w:fldCharType="separate"/>
        </w:r>
        <w:r w:rsidR="00061B37">
          <w:rPr>
            <w:noProof/>
          </w:rPr>
          <w:t>52</w:t>
        </w:r>
        <w:r>
          <w:fldChar w:fldCharType="end"/>
        </w:r>
      </w:p>
    </w:sdtContent>
  </w:sdt>
  <w:p w14:paraId="0AE03F9C" w14:textId="77777777" w:rsidR="002D19A8" w:rsidRDefault="002D19A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40B25" w14:textId="77777777" w:rsidR="00B119D0" w:rsidRDefault="00B119D0" w:rsidP="002D19A8">
      <w:pPr>
        <w:spacing w:after="0" w:line="240" w:lineRule="auto"/>
      </w:pPr>
      <w:r>
        <w:separator/>
      </w:r>
    </w:p>
  </w:footnote>
  <w:footnote w:type="continuationSeparator" w:id="0">
    <w:p w14:paraId="5F44A01B" w14:textId="77777777" w:rsidR="00B119D0" w:rsidRDefault="00B119D0" w:rsidP="002D1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964"/>
    <w:multiLevelType w:val="hybridMultilevel"/>
    <w:tmpl w:val="32D8E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DEB7CC6"/>
    <w:multiLevelType w:val="hybridMultilevel"/>
    <w:tmpl w:val="118C67C4"/>
    <w:lvl w:ilvl="0" w:tplc="B98CDE56">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4E"/>
    <w:rsid w:val="000120A6"/>
    <w:rsid w:val="00017582"/>
    <w:rsid w:val="00024679"/>
    <w:rsid w:val="0003071C"/>
    <w:rsid w:val="00032565"/>
    <w:rsid w:val="00032E38"/>
    <w:rsid w:val="000338D9"/>
    <w:rsid w:val="00045E23"/>
    <w:rsid w:val="00053A26"/>
    <w:rsid w:val="00057951"/>
    <w:rsid w:val="000610BC"/>
    <w:rsid w:val="00061954"/>
    <w:rsid w:val="00061B37"/>
    <w:rsid w:val="00062720"/>
    <w:rsid w:val="0006321D"/>
    <w:rsid w:val="0006748A"/>
    <w:rsid w:val="00070B12"/>
    <w:rsid w:val="0007131B"/>
    <w:rsid w:val="0007315B"/>
    <w:rsid w:val="00075E29"/>
    <w:rsid w:val="00080A8A"/>
    <w:rsid w:val="00090DA9"/>
    <w:rsid w:val="000B2F12"/>
    <w:rsid w:val="000B6F16"/>
    <w:rsid w:val="000C0D8C"/>
    <w:rsid w:val="000C23C4"/>
    <w:rsid w:val="000C55AD"/>
    <w:rsid w:val="000D0DAC"/>
    <w:rsid w:val="000D18A0"/>
    <w:rsid w:val="000D1BD4"/>
    <w:rsid w:val="000D1C9D"/>
    <w:rsid w:val="000D2447"/>
    <w:rsid w:val="000D7C89"/>
    <w:rsid w:val="000E0628"/>
    <w:rsid w:val="000E2744"/>
    <w:rsid w:val="000F2304"/>
    <w:rsid w:val="000F3E9B"/>
    <w:rsid w:val="00100F4A"/>
    <w:rsid w:val="0010311C"/>
    <w:rsid w:val="00107A92"/>
    <w:rsid w:val="00110C4E"/>
    <w:rsid w:val="00112B5C"/>
    <w:rsid w:val="0012133E"/>
    <w:rsid w:val="001241A1"/>
    <w:rsid w:val="0012428F"/>
    <w:rsid w:val="00127C70"/>
    <w:rsid w:val="00127FB3"/>
    <w:rsid w:val="001354D0"/>
    <w:rsid w:val="00144742"/>
    <w:rsid w:val="00144E26"/>
    <w:rsid w:val="001523F0"/>
    <w:rsid w:val="00156144"/>
    <w:rsid w:val="001568A2"/>
    <w:rsid w:val="00160CD4"/>
    <w:rsid w:val="00161FFC"/>
    <w:rsid w:val="001664FA"/>
    <w:rsid w:val="00172F1D"/>
    <w:rsid w:val="00174DB4"/>
    <w:rsid w:val="00175A3F"/>
    <w:rsid w:val="00180621"/>
    <w:rsid w:val="00185F7C"/>
    <w:rsid w:val="00186F4B"/>
    <w:rsid w:val="00191FC3"/>
    <w:rsid w:val="00194058"/>
    <w:rsid w:val="00196A76"/>
    <w:rsid w:val="001A2718"/>
    <w:rsid w:val="001A3F89"/>
    <w:rsid w:val="001A44CF"/>
    <w:rsid w:val="001A47AF"/>
    <w:rsid w:val="001B30A8"/>
    <w:rsid w:val="001B4E64"/>
    <w:rsid w:val="001C0840"/>
    <w:rsid w:val="001C2260"/>
    <w:rsid w:val="001C56D8"/>
    <w:rsid w:val="001D1262"/>
    <w:rsid w:val="001D2C88"/>
    <w:rsid w:val="001E35D1"/>
    <w:rsid w:val="001E4AEC"/>
    <w:rsid w:val="001E4B37"/>
    <w:rsid w:val="001E69E9"/>
    <w:rsid w:val="001E6E94"/>
    <w:rsid w:val="001F50E9"/>
    <w:rsid w:val="00204DAB"/>
    <w:rsid w:val="00205357"/>
    <w:rsid w:val="0020652C"/>
    <w:rsid w:val="00210382"/>
    <w:rsid w:val="002120EC"/>
    <w:rsid w:val="00215F48"/>
    <w:rsid w:val="002165B2"/>
    <w:rsid w:val="00216E84"/>
    <w:rsid w:val="00217985"/>
    <w:rsid w:val="00220FF1"/>
    <w:rsid w:val="002239F0"/>
    <w:rsid w:val="00227DA6"/>
    <w:rsid w:val="002313AE"/>
    <w:rsid w:val="00232E57"/>
    <w:rsid w:val="002428F5"/>
    <w:rsid w:val="00243C2A"/>
    <w:rsid w:val="00251D10"/>
    <w:rsid w:val="00252D45"/>
    <w:rsid w:val="00253A10"/>
    <w:rsid w:val="00253F35"/>
    <w:rsid w:val="002562D2"/>
    <w:rsid w:val="002646C7"/>
    <w:rsid w:val="00266714"/>
    <w:rsid w:val="0027478B"/>
    <w:rsid w:val="00281D0D"/>
    <w:rsid w:val="00285DDD"/>
    <w:rsid w:val="0029020E"/>
    <w:rsid w:val="002953B7"/>
    <w:rsid w:val="00295BCE"/>
    <w:rsid w:val="002A0CFC"/>
    <w:rsid w:val="002A2AC9"/>
    <w:rsid w:val="002A3933"/>
    <w:rsid w:val="002A46E1"/>
    <w:rsid w:val="002B3B65"/>
    <w:rsid w:val="002B7797"/>
    <w:rsid w:val="002C6ECA"/>
    <w:rsid w:val="002C6F41"/>
    <w:rsid w:val="002C7BE7"/>
    <w:rsid w:val="002D19A8"/>
    <w:rsid w:val="002D550D"/>
    <w:rsid w:val="002E3CF0"/>
    <w:rsid w:val="002F1155"/>
    <w:rsid w:val="002F7433"/>
    <w:rsid w:val="00300CD9"/>
    <w:rsid w:val="0030268E"/>
    <w:rsid w:val="003064A2"/>
    <w:rsid w:val="003071DC"/>
    <w:rsid w:val="00307A82"/>
    <w:rsid w:val="00312861"/>
    <w:rsid w:val="003141A3"/>
    <w:rsid w:val="0031565C"/>
    <w:rsid w:val="00327215"/>
    <w:rsid w:val="00331636"/>
    <w:rsid w:val="003371FC"/>
    <w:rsid w:val="003425DF"/>
    <w:rsid w:val="0034326D"/>
    <w:rsid w:val="0035174F"/>
    <w:rsid w:val="00353B4D"/>
    <w:rsid w:val="00354822"/>
    <w:rsid w:val="00360F6F"/>
    <w:rsid w:val="00362A53"/>
    <w:rsid w:val="00367858"/>
    <w:rsid w:val="00370F72"/>
    <w:rsid w:val="003711A3"/>
    <w:rsid w:val="003735D8"/>
    <w:rsid w:val="00374232"/>
    <w:rsid w:val="003805D2"/>
    <w:rsid w:val="003812B3"/>
    <w:rsid w:val="00381FCC"/>
    <w:rsid w:val="0038781E"/>
    <w:rsid w:val="00392DF3"/>
    <w:rsid w:val="00394CDA"/>
    <w:rsid w:val="003965A4"/>
    <w:rsid w:val="003969E0"/>
    <w:rsid w:val="003A0018"/>
    <w:rsid w:val="003A01A8"/>
    <w:rsid w:val="003A1F94"/>
    <w:rsid w:val="003A7A63"/>
    <w:rsid w:val="003B21E6"/>
    <w:rsid w:val="003B716E"/>
    <w:rsid w:val="003B7BE4"/>
    <w:rsid w:val="003C193F"/>
    <w:rsid w:val="003C3A82"/>
    <w:rsid w:val="003D1176"/>
    <w:rsid w:val="003E59EF"/>
    <w:rsid w:val="003E6501"/>
    <w:rsid w:val="003E68FD"/>
    <w:rsid w:val="003E77D9"/>
    <w:rsid w:val="003E7B91"/>
    <w:rsid w:val="003F0093"/>
    <w:rsid w:val="003F0CD1"/>
    <w:rsid w:val="003F5220"/>
    <w:rsid w:val="004000AE"/>
    <w:rsid w:val="00416B87"/>
    <w:rsid w:val="00424A71"/>
    <w:rsid w:val="00430761"/>
    <w:rsid w:val="00431F98"/>
    <w:rsid w:val="00437B38"/>
    <w:rsid w:val="00440F2A"/>
    <w:rsid w:val="00441422"/>
    <w:rsid w:val="004506A0"/>
    <w:rsid w:val="00456D97"/>
    <w:rsid w:val="00467C64"/>
    <w:rsid w:val="004702B3"/>
    <w:rsid w:val="00473255"/>
    <w:rsid w:val="004818B1"/>
    <w:rsid w:val="00492D40"/>
    <w:rsid w:val="00495EE2"/>
    <w:rsid w:val="004A3115"/>
    <w:rsid w:val="004A36B8"/>
    <w:rsid w:val="004A60F9"/>
    <w:rsid w:val="004A6DEB"/>
    <w:rsid w:val="004B0B7C"/>
    <w:rsid w:val="004B3F4C"/>
    <w:rsid w:val="004B5BDC"/>
    <w:rsid w:val="004C0133"/>
    <w:rsid w:val="004C0B34"/>
    <w:rsid w:val="004C1673"/>
    <w:rsid w:val="004C191E"/>
    <w:rsid w:val="004C41A6"/>
    <w:rsid w:val="004D1E4C"/>
    <w:rsid w:val="004D4104"/>
    <w:rsid w:val="004D5CDC"/>
    <w:rsid w:val="004D6606"/>
    <w:rsid w:val="004E1081"/>
    <w:rsid w:val="004E5002"/>
    <w:rsid w:val="004E5D87"/>
    <w:rsid w:val="004E6855"/>
    <w:rsid w:val="004E7C5F"/>
    <w:rsid w:val="004F6B87"/>
    <w:rsid w:val="004F7708"/>
    <w:rsid w:val="00500E2D"/>
    <w:rsid w:val="00507DA6"/>
    <w:rsid w:val="005119A9"/>
    <w:rsid w:val="00511C87"/>
    <w:rsid w:val="005121FE"/>
    <w:rsid w:val="00512D70"/>
    <w:rsid w:val="00513A54"/>
    <w:rsid w:val="00514597"/>
    <w:rsid w:val="00515DEF"/>
    <w:rsid w:val="005165B5"/>
    <w:rsid w:val="005240F0"/>
    <w:rsid w:val="00530492"/>
    <w:rsid w:val="005304C0"/>
    <w:rsid w:val="00530FC3"/>
    <w:rsid w:val="0053247B"/>
    <w:rsid w:val="00532EF4"/>
    <w:rsid w:val="00545149"/>
    <w:rsid w:val="00547796"/>
    <w:rsid w:val="00550D40"/>
    <w:rsid w:val="005546E2"/>
    <w:rsid w:val="005555F7"/>
    <w:rsid w:val="0056238E"/>
    <w:rsid w:val="005623FB"/>
    <w:rsid w:val="00565C98"/>
    <w:rsid w:val="00565E75"/>
    <w:rsid w:val="005677C8"/>
    <w:rsid w:val="005834F6"/>
    <w:rsid w:val="0058414F"/>
    <w:rsid w:val="00586ECA"/>
    <w:rsid w:val="00587D42"/>
    <w:rsid w:val="0059573B"/>
    <w:rsid w:val="005A41E3"/>
    <w:rsid w:val="005B6599"/>
    <w:rsid w:val="005C0B31"/>
    <w:rsid w:val="005D2A6A"/>
    <w:rsid w:val="005D3758"/>
    <w:rsid w:val="005E323D"/>
    <w:rsid w:val="005E76EB"/>
    <w:rsid w:val="005F3220"/>
    <w:rsid w:val="0060099B"/>
    <w:rsid w:val="0060236A"/>
    <w:rsid w:val="00602D30"/>
    <w:rsid w:val="00613273"/>
    <w:rsid w:val="00616439"/>
    <w:rsid w:val="00617590"/>
    <w:rsid w:val="00617C2E"/>
    <w:rsid w:val="0062208D"/>
    <w:rsid w:val="006333AB"/>
    <w:rsid w:val="00656BC2"/>
    <w:rsid w:val="006608B5"/>
    <w:rsid w:val="00661638"/>
    <w:rsid w:val="0066375B"/>
    <w:rsid w:val="00665D8B"/>
    <w:rsid w:val="00666706"/>
    <w:rsid w:val="00670B51"/>
    <w:rsid w:val="00680407"/>
    <w:rsid w:val="00681999"/>
    <w:rsid w:val="00682204"/>
    <w:rsid w:val="00685D15"/>
    <w:rsid w:val="00687FCD"/>
    <w:rsid w:val="00690197"/>
    <w:rsid w:val="00690225"/>
    <w:rsid w:val="00690FF5"/>
    <w:rsid w:val="00693BF0"/>
    <w:rsid w:val="0069539D"/>
    <w:rsid w:val="006A3424"/>
    <w:rsid w:val="006A4D8D"/>
    <w:rsid w:val="006A55CD"/>
    <w:rsid w:val="006B10FD"/>
    <w:rsid w:val="006B40AE"/>
    <w:rsid w:val="006B40DB"/>
    <w:rsid w:val="006B5536"/>
    <w:rsid w:val="006C1ADB"/>
    <w:rsid w:val="006C1C62"/>
    <w:rsid w:val="006C26AC"/>
    <w:rsid w:val="006C2D7D"/>
    <w:rsid w:val="006C303F"/>
    <w:rsid w:val="006C4654"/>
    <w:rsid w:val="006C481F"/>
    <w:rsid w:val="006D48B5"/>
    <w:rsid w:val="006D6636"/>
    <w:rsid w:val="006E0969"/>
    <w:rsid w:val="006E162E"/>
    <w:rsid w:val="006E1E56"/>
    <w:rsid w:val="006E45C7"/>
    <w:rsid w:val="006E4F36"/>
    <w:rsid w:val="006E716A"/>
    <w:rsid w:val="006F20B7"/>
    <w:rsid w:val="00701EFE"/>
    <w:rsid w:val="0070563E"/>
    <w:rsid w:val="007056E3"/>
    <w:rsid w:val="007130E0"/>
    <w:rsid w:val="007225EB"/>
    <w:rsid w:val="00723044"/>
    <w:rsid w:val="00723494"/>
    <w:rsid w:val="007235B3"/>
    <w:rsid w:val="0072642F"/>
    <w:rsid w:val="0072727C"/>
    <w:rsid w:val="007311D8"/>
    <w:rsid w:val="00731E81"/>
    <w:rsid w:val="00737047"/>
    <w:rsid w:val="00737833"/>
    <w:rsid w:val="00744413"/>
    <w:rsid w:val="007479C3"/>
    <w:rsid w:val="007537BF"/>
    <w:rsid w:val="00754A84"/>
    <w:rsid w:val="00756D6F"/>
    <w:rsid w:val="00756E84"/>
    <w:rsid w:val="00761494"/>
    <w:rsid w:val="00761499"/>
    <w:rsid w:val="00770A36"/>
    <w:rsid w:val="00771573"/>
    <w:rsid w:val="00772573"/>
    <w:rsid w:val="007758A0"/>
    <w:rsid w:val="00781AAB"/>
    <w:rsid w:val="00783E2B"/>
    <w:rsid w:val="007851CD"/>
    <w:rsid w:val="0078640E"/>
    <w:rsid w:val="00787245"/>
    <w:rsid w:val="00787B47"/>
    <w:rsid w:val="00787F75"/>
    <w:rsid w:val="00794993"/>
    <w:rsid w:val="007A2221"/>
    <w:rsid w:val="007A2948"/>
    <w:rsid w:val="007A363D"/>
    <w:rsid w:val="007B1E41"/>
    <w:rsid w:val="007B2239"/>
    <w:rsid w:val="007B2B4D"/>
    <w:rsid w:val="007B4699"/>
    <w:rsid w:val="007C071C"/>
    <w:rsid w:val="007C1424"/>
    <w:rsid w:val="007C57FD"/>
    <w:rsid w:val="007C7292"/>
    <w:rsid w:val="007D0AF3"/>
    <w:rsid w:val="007D465D"/>
    <w:rsid w:val="007D61E2"/>
    <w:rsid w:val="007E01F0"/>
    <w:rsid w:val="007E0DAE"/>
    <w:rsid w:val="007F0771"/>
    <w:rsid w:val="007F21FA"/>
    <w:rsid w:val="007F4779"/>
    <w:rsid w:val="00802C42"/>
    <w:rsid w:val="008040D5"/>
    <w:rsid w:val="00804EDA"/>
    <w:rsid w:val="0080643C"/>
    <w:rsid w:val="00811050"/>
    <w:rsid w:val="00812A49"/>
    <w:rsid w:val="008156DC"/>
    <w:rsid w:val="008161BF"/>
    <w:rsid w:val="00821C10"/>
    <w:rsid w:val="008220F2"/>
    <w:rsid w:val="0082223C"/>
    <w:rsid w:val="008223E9"/>
    <w:rsid w:val="00822995"/>
    <w:rsid w:val="00831C32"/>
    <w:rsid w:val="00840BCE"/>
    <w:rsid w:val="00844F0D"/>
    <w:rsid w:val="00863141"/>
    <w:rsid w:val="008653AB"/>
    <w:rsid w:val="008657C5"/>
    <w:rsid w:val="0086771E"/>
    <w:rsid w:val="00876813"/>
    <w:rsid w:val="0089114E"/>
    <w:rsid w:val="00892496"/>
    <w:rsid w:val="008976ED"/>
    <w:rsid w:val="008978F4"/>
    <w:rsid w:val="00897AA1"/>
    <w:rsid w:val="008A4F91"/>
    <w:rsid w:val="008B0872"/>
    <w:rsid w:val="008B0D56"/>
    <w:rsid w:val="008B37A2"/>
    <w:rsid w:val="008C090E"/>
    <w:rsid w:val="008C425F"/>
    <w:rsid w:val="008C62CD"/>
    <w:rsid w:val="008D37A9"/>
    <w:rsid w:val="008D3995"/>
    <w:rsid w:val="008D3A3D"/>
    <w:rsid w:val="008D41DE"/>
    <w:rsid w:val="008D57C0"/>
    <w:rsid w:val="008E19F6"/>
    <w:rsid w:val="008E4579"/>
    <w:rsid w:val="008E6F0C"/>
    <w:rsid w:val="008F08D9"/>
    <w:rsid w:val="008F4B2C"/>
    <w:rsid w:val="008F5E4D"/>
    <w:rsid w:val="00901D92"/>
    <w:rsid w:val="00907AA8"/>
    <w:rsid w:val="009102AD"/>
    <w:rsid w:val="00922FA4"/>
    <w:rsid w:val="0092569C"/>
    <w:rsid w:val="00926E66"/>
    <w:rsid w:val="009349A3"/>
    <w:rsid w:val="009354ED"/>
    <w:rsid w:val="00947169"/>
    <w:rsid w:val="009510A0"/>
    <w:rsid w:val="009561B7"/>
    <w:rsid w:val="009622C3"/>
    <w:rsid w:val="009629C9"/>
    <w:rsid w:val="00967F47"/>
    <w:rsid w:val="00971171"/>
    <w:rsid w:val="009824BA"/>
    <w:rsid w:val="009836EC"/>
    <w:rsid w:val="0098437E"/>
    <w:rsid w:val="00985DDD"/>
    <w:rsid w:val="00991624"/>
    <w:rsid w:val="00992803"/>
    <w:rsid w:val="0099542C"/>
    <w:rsid w:val="00995A4E"/>
    <w:rsid w:val="009A18A8"/>
    <w:rsid w:val="009A291A"/>
    <w:rsid w:val="009A3B14"/>
    <w:rsid w:val="009B0D29"/>
    <w:rsid w:val="009C25FF"/>
    <w:rsid w:val="009C796F"/>
    <w:rsid w:val="009D0390"/>
    <w:rsid w:val="009E0162"/>
    <w:rsid w:val="009E1008"/>
    <w:rsid w:val="009E49BC"/>
    <w:rsid w:val="009E74F1"/>
    <w:rsid w:val="009E7DA1"/>
    <w:rsid w:val="009F6336"/>
    <w:rsid w:val="00A00378"/>
    <w:rsid w:val="00A02C21"/>
    <w:rsid w:val="00A0399C"/>
    <w:rsid w:val="00A13ACE"/>
    <w:rsid w:val="00A170C5"/>
    <w:rsid w:val="00A26672"/>
    <w:rsid w:val="00A26CA9"/>
    <w:rsid w:val="00A30AF6"/>
    <w:rsid w:val="00A31534"/>
    <w:rsid w:val="00A32FCC"/>
    <w:rsid w:val="00A361E5"/>
    <w:rsid w:val="00A36203"/>
    <w:rsid w:val="00A376C0"/>
    <w:rsid w:val="00A44459"/>
    <w:rsid w:val="00A475D3"/>
    <w:rsid w:val="00A60051"/>
    <w:rsid w:val="00A74EAD"/>
    <w:rsid w:val="00A750CD"/>
    <w:rsid w:val="00A75610"/>
    <w:rsid w:val="00A761DC"/>
    <w:rsid w:val="00A762D7"/>
    <w:rsid w:val="00A8028F"/>
    <w:rsid w:val="00A831A6"/>
    <w:rsid w:val="00A85579"/>
    <w:rsid w:val="00A8644B"/>
    <w:rsid w:val="00A8738B"/>
    <w:rsid w:val="00A87A1C"/>
    <w:rsid w:val="00A90DEF"/>
    <w:rsid w:val="00A94DF7"/>
    <w:rsid w:val="00AA033A"/>
    <w:rsid w:val="00AA1C31"/>
    <w:rsid w:val="00AA3D73"/>
    <w:rsid w:val="00AA7B01"/>
    <w:rsid w:val="00AB5784"/>
    <w:rsid w:val="00AC2B13"/>
    <w:rsid w:val="00AC3836"/>
    <w:rsid w:val="00AC56AE"/>
    <w:rsid w:val="00AC6941"/>
    <w:rsid w:val="00AC6ADE"/>
    <w:rsid w:val="00AD3141"/>
    <w:rsid w:val="00AD3673"/>
    <w:rsid w:val="00AD614B"/>
    <w:rsid w:val="00AE1281"/>
    <w:rsid w:val="00AE588C"/>
    <w:rsid w:val="00AF0D71"/>
    <w:rsid w:val="00AF49C1"/>
    <w:rsid w:val="00B03266"/>
    <w:rsid w:val="00B061E6"/>
    <w:rsid w:val="00B07E74"/>
    <w:rsid w:val="00B07E77"/>
    <w:rsid w:val="00B119D0"/>
    <w:rsid w:val="00B14AC5"/>
    <w:rsid w:val="00B15CB8"/>
    <w:rsid w:val="00B23394"/>
    <w:rsid w:val="00B3629F"/>
    <w:rsid w:val="00B37D4E"/>
    <w:rsid w:val="00B4384B"/>
    <w:rsid w:val="00B46C2B"/>
    <w:rsid w:val="00B5775B"/>
    <w:rsid w:val="00B64E86"/>
    <w:rsid w:val="00B70BBC"/>
    <w:rsid w:val="00B7640A"/>
    <w:rsid w:val="00B80DC0"/>
    <w:rsid w:val="00B81CC8"/>
    <w:rsid w:val="00B83167"/>
    <w:rsid w:val="00B87BEA"/>
    <w:rsid w:val="00BA093A"/>
    <w:rsid w:val="00BA48D2"/>
    <w:rsid w:val="00BA5D08"/>
    <w:rsid w:val="00BA7295"/>
    <w:rsid w:val="00BB5B42"/>
    <w:rsid w:val="00BB6560"/>
    <w:rsid w:val="00BC11F0"/>
    <w:rsid w:val="00BC1272"/>
    <w:rsid w:val="00BC4ECD"/>
    <w:rsid w:val="00BC777A"/>
    <w:rsid w:val="00BC7ACF"/>
    <w:rsid w:val="00BC7DE5"/>
    <w:rsid w:val="00BD0F2D"/>
    <w:rsid w:val="00BD360A"/>
    <w:rsid w:val="00BD6E9C"/>
    <w:rsid w:val="00BD708B"/>
    <w:rsid w:val="00BE337B"/>
    <w:rsid w:val="00BE4E8D"/>
    <w:rsid w:val="00BF11D7"/>
    <w:rsid w:val="00C02DC2"/>
    <w:rsid w:val="00C032C3"/>
    <w:rsid w:val="00C03B6F"/>
    <w:rsid w:val="00C052BD"/>
    <w:rsid w:val="00C1091E"/>
    <w:rsid w:val="00C11699"/>
    <w:rsid w:val="00C14534"/>
    <w:rsid w:val="00C221D5"/>
    <w:rsid w:val="00C226D2"/>
    <w:rsid w:val="00C26A01"/>
    <w:rsid w:val="00C356CD"/>
    <w:rsid w:val="00C5291D"/>
    <w:rsid w:val="00C57EAF"/>
    <w:rsid w:val="00C61F86"/>
    <w:rsid w:val="00C633D0"/>
    <w:rsid w:val="00C637F6"/>
    <w:rsid w:val="00C63CFB"/>
    <w:rsid w:val="00C6515F"/>
    <w:rsid w:val="00C66970"/>
    <w:rsid w:val="00C66C82"/>
    <w:rsid w:val="00C71DED"/>
    <w:rsid w:val="00C73265"/>
    <w:rsid w:val="00C767DA"/>
    <w:rsid w:val="00C77899"/>
    <w:rsid w:val="00C8509B"/>
    <w:rsid w:val="00C8631E"/>
    <w:rsid w:val="00C91F9E"/>
    <w:rsid w:val="00C92AB9"/>
    <w:rsid w:val="00CA24F2"/>
    <w:rsid w:val="00CB6015"/>
    <w:rsid w:val="00CC2CCE"/>
    <w:rsid w:val="00CC2D21"/>
    <w:rsid w:val="00CC3C4E"/>
    <w:rsid w:val="00CC3DA8"/>
    <w:rsid w:val="00CC489B"/>
    <w:rsid w:val="00CD0A9A"/>
    <w:rsid w:val="00CD18BD"/>
    <w:rsid w:val="00CD6D08"/>
    <w:rsid w:val="00CD7898"/>
    <w:rsid w:val="00CE4DB3"/>
    <w:rsid w:val="00CE7CEB"/>
    <w:rsid w:val="00CF0BFF"/>
    <w:rsid w:val="00CF2654"/>
    <w:rsid w:val="00CF3D64"/>
    <w:rsid w:val="00CF524F"/>
    <w:rsid w:val="00CF61D2"/>
    <w:rsid w:val="00CF6BAC"/>
    <w:rsid w:val="00CF6FCE"/>
    <w:rsid w:val="00CF76FD"/>
    <w:rsid w:val="00D06E33"/>
    <w:rsid w:val="00D10CCE"/>
    <w:rsid w:val="00D11094"/>
    <w:rsid w:val="00D21033"/>
    <w:rsid w:val="00D255DF"/>
    <w:rsid w:val="00D26D72"/>
    <w:rsid w:val="00D30F69"/>
    <w:rsid w:val="00D32C83"/>
    <w:rsid w:val="00D352EE"/>
    <w:rsid w:val="00D354FC"/>
    <w:rsid w:val="00D441B1"/>
    <w:rsid w:val="00D453A8"/>
    <w:rsid w:val="00D45E4B"/>
    <w:rsid w:val="00D47950"/>
    <w:rsid w:val="00D508C9"/>
    <w:rsid w:val="00D50E80"/>
    <w:rsid w:val="00D55722"/>
    <w:rsid w:val="00D6077A"/>
    <w:rsid w:val="00D60C48"/>
    <w:rsid w:val="00D61036"/>
    <w:rsid w:val="00D662B6"/>
    <w:rsid w:val="00D74A45"/>
    <w:rsid w:val="00D74CCE"/>
    <w:rsid w:val="00D76923"/>
    <w:rsid w:val="00D85490"/>
    <w:rsid w:val="00D85EC0"/>
    <w:rsid w:val="00D94FE3"/>
    <w:rsid w:val="00D96E49"/>
    <w:rsid w:val="00DA401A"/>
    <w:rsid w:val="00DB536F"/>
    <w:rsid w:val="00DC41C2"/>
    <w:rsid w:val="00DC722D"/>
    <w:rsid w:val="00DC7DED"/>
    <w:rsid w:val="00DD0096"/>
    <w:rsid w:val="00DD25FF"/>
    <w:rsid w:val="00DD308E"/>
    <w:rsid w:val="00DD49AE"/>
    <w:rsid w:val="00DD57A6"/>
    <w:rsid w:val="00DE271D"/>
    <w:rsid w:val="00DE3EF9"/>
    <w:rsid w:val="00DE5EFF"/>
    <w:rsid w:val="00DF0864"/>
    <w:rsid w:val="00DF4A33"/>
    <w:rsid w:val="00DF6991"/>
    <w:rsid w:val="00E025F4"/>
    <w:rsid w:val="00E0451A"/>
    <w:rsid w:val="00E06149"/>
    <w:rsid w:val="00E07A81"/>
    <w:rsid w:val="00E14EF5"/>
    <w:rsid w:val="00E176D0"/>
    <w:rsid w:val="00E20A5F"/>
    <w:rsid w:val="00E22AB4"/>
    <w:rsid w:val="00E238C1"/>
    <w:rsid w:val="00E271A6"/>
    <w:rsid w:val="00E3671B"/>
    <w:rsid w:val="00E42455"/>
    <w:rsid w:val="00E476DA"/>
    <w:rsid w:val="00E51702"/>
    <w:rsid w:val="00E52487"/>
    <w:rsid w:val="00E55436"/>
    <w:rsid w:val="00E555E5"/>
    <w:rsid w:val="00E55B72"/>
    <w:rsid w:val="00E574FA"/>
    <w:rsid w:val="00E57EA8"/>
    <w:rsid w:val="00E6043B"/>
    <w:rsid w:val="00E61613"/>
    <w:rsid w:val="00E70CBA"/>
    <w:rsid w:val="00E72A99"/>
    <w:rsid w:val="00E76F96"/>
    <w:rsid w:val="00E80878"/>
    <w:rsid w:val="00E81994"/>
    <w:rsid w:val="00E83F7B"/>
    <w:rsid w:val="00E8514F"/>
    <w:rsid w:val="00E86062"/>
    <w:rsid w:val="00E96996"/>
    <w:rsid w:val="00E975A8"/>
    <w:rsid w:val="00EA035A"/>
    <w:rsid w:val="00EA5FE2"/>
    <w:rsid w:val="00EA7117"/>
    <w:rsid w:val="00EB096B"/>
    <w:rsid w:val="00EB1DF2"/>
    <w:rsid w:val="00EB52D0"/>
    <w:rsid w:val="00EB7320"/>
    <w:rsid w:val="00EC5D50"/>
    <w:rsid w:val="00EC6051"/>
    <w:rsid w:val="00EE17CA"/>
    <w:rsid w:val="00EE45D3"/>
    <w:rsid w:val="00EE5E87"/>
    <w:rsid w:val="00EE6242"/>
    <w:rsid w:val="00EF15FC"/>
    <w:rsid w:val="00EF3304"/>
    <w:rsid w:val="00EF452E"/>
    <w:rsid w:val="00F00454"/>
    <w:rsid w:val="00F050E9"/>
    <w:rsid w:val="00F074C1"/>
    <w:rsid w:val="00F217F3"/>
    <w:rsid w:val="00F226E2"/>
    <w:rsid w:val="00F2318A"/>
    <w:rsid w:val="00F25E12"/>
    <w:rsid w:val="00F3166D"/>
    <w:rsid w:val="00F31C03"/>
    <w:rsid w:val="00F33D99"/>
    <w:rsid w:val="00F3461A"/>
    <w:rsid w:val="00F4095D"/>
    <w:rsid w:val="00F40971"/>
    <w:rsid w:val="00F417C3"/>
    <w:rsid w:val="00F41834"/>
    <w:rsid w:val="00F427C9"/>
    <w:rsid w:val="00F42C53"/>
    <w:rsid w:val="00F554B6"/>
    <w:rsid w:val="00F575C7"/>
    <w:rsid w:val="00F60413"/>
    <w:rsid w:val="00F61EBF"/>
    <w:rsid w:val="00F62DBD"/>
    <w:rsid w:val="00F63F24"/>
    <w:rsid w:val="00F67715"/>
    <w:rsid w:val="00F710BD"/>
    <w:rsid w:val="00F72CB8"/>
    <w:rsid w:val="00F74DF3"/>
    <w:rsid w:val="00F763C9"/>
    <w:rsid w:val="00F81B21"/>
    <w:rsid w:val="00F83D44"/>
    <w:rsid w:val="00FA0BF6"/>
    <w:rsid w:val="00FA4490"/>
    <w:rsid w:val="00FA48D8"/>
    <w:rsid w:val="00FA4C09"/>
    <w:rsid w:val="00FB0F7C"/>
    <w:rsid w:val="00FB1DC5"/>
    <w:rsid w:val="00FD2487"/>
    <w:rsid w:val="00FD3CFA"/>
    <w:rsid w:val="00FE0E08"/>
    <w:rsid w:val="00FE5C3B"/>
    <w:rsid w:val="00FE5E99"/>
    <w:rsid w:val="00FF35D2"/>
    <w:rsid w:val="00FF3F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120A"/>
  <w15:docId w15:val="{CC670E1A-14CB-4A1E-8265-E27329CF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D8B"/>
  </w:style>
  <w:style w:type="paragraph" w:styleId="1">
    <w:name w:val="heading 1"/>
    <w:basedOn w:val="a"/>
    <w:next w:val="a"/>
    <w:link w:val="1Char"/>
    <w:uiPriority w:val="9"/>
    <w:qFormat/>
    <w:rsid w:val="00891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91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9114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9114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911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911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911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911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911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114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9114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9114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9114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9114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911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911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911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9114E"/>
    <w:rPr>
      <w:rFonts w:eastAsiaTheme="majorEastAsia" w:cstheme="majorBidi"/>
      <w:color w:val="272727" w:themeColor="text1" w:themeTint="D8"/>
    </w:rPr>
  </w:style>
  <w:style w:type="paragraph" w:styleId="a3">
    <w:name w:val="Title"/>
    <w:basedOn w:val="a"/>
    <w:next w:val="a"/>
    <w:link w:val="Char"/>
    <w:uiPriority w:val="10"/>
    <w:qFormat/>
    <w:rsid w:val="00891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911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9114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911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9114E"/>
    <w:pPr>
      <w:spacing w:before="160"/>
      <w:jc w:val="center"/>
    </w:pPr>
    <w:rPr>
      <w:i/>
      <w:iCs/>
      <w:color w:val="404040" w:themeColor="text1" w:themeTint="BF"/>
    </w:rPr>
  </w:style>
  <w:style w:type="character" w:customStyle="1" w:styleId="Char1">
    <w:name w:val="Απόσπασμα Char"/>
    <w:basedOn w:val="a0"/>
    <w:link w:val="a5"/>
    <w:uiPriority w:val="29"/>
    <w:rsid w:val="0089114E"/>
    <w:rPr>
      <w:i/>
      <w:iCs/>
      <w:color w:val="404040" w:themeColor="text1" w:themeTint="BF"/>
    </w:rPr>
  </w:style>
  <w:style w:type="paragraph" w:styleId="a6">
    <w:name w:val="List Paragraph"/>
    <w:basedOn w:val="a"/>
    <w:uiPriority w:val="34"/>
    <w:qFormat/>
    <w:rsid w:val="0089114E"/>
    <w:pPr>
      <w:ind w:left="720"/>
      <w:contextualSpacing/>
    </w:pPr>
  </w:style>
  <w:style w:type="character" w:styleId="a7">
    <w:name w:val="Intense Emphasis"/>
    <w:basedOn w:val="a0"/>
    <w:uiPriority w:val="21"/>
    <w:qFormat/>
    <w:rsid w:val="0089114E"/>
    <w:rPr>
      <w:i/>
      <w:iCs/>
      <w:color w:val="2F5496" w:themeColor="accent1" w:themeShade="BF"/>
    </w:rPr>
  </w:style>
  <w:style w:type="paragraph" w:styleId="a8">
    <w:name w:val="Intense Quote"/>
    <w:basedOn w:val="a"/>
    <w:next w:val="a"/>
    <w:link w:val="Char2"/>
    <w:uiPriority w:val="30"/>
    <w:qFormat/>
    <w:rsid w:val="00891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9114E"/>
    <w:rPr>
      <w:i/>
      <w:iCs/>
      <w:color w:val="2F5496" w:themeColor="accent1" w:themeShade="BF"/>
    </w:rPr>
  </w:style>
  <w:style w:type="character" w:styleId="a9">
    <w:name w:val="Intense Reference"/>
    <w:basedOn w:val="a0"/>
    <w:uiPriority w:val="32"/>
    <w:qFormat/>
    <w:rsid w:val="0089114E"/>
    <w:rPr>
      <w:b/>
      <w:bCs/>
      <w:smallCaps/>
      <w:color w:val="2F5496" w:themeColor="accent1" w:themeShade="BF"/>
      <w:spacing w:val="5"/>
    </w:rPr>
  </w:style>
  <w:style w:type="paragraph" w:styleId="aa">
    <w:name w:val="header"/>
    <w:basedOn w:val="a"/>
    <w:link w:val="Char3"/>
    <w:uiPriority w:val="99"/>
    <w:unhideWhenUsed/>
    <w:rsid w:val="002D19A8"/>
    <w:pPr>
      <w:tabs>
        <w:tab w:val="center" w:pos="4153"/>
        <w:tab w:val="right" w:pos="8306"/>
      </w:tabs>
      <w:spacing w:after="0" w:line="240" w:lineRule="auto"/>
    </w:pPr>
  </w:style>
  <w:style w:type="character" w:customStyle="1" w:styleId="Char3">
    <w:name w:val="Κεφαλίδα Char"/>
    <w:basedOn w:val="a0"/>
    <w:link w:val="aa"/>
    <w:uiPriority w:val="99"/>
    <w:rsid w:val="002D19A8"/>
  </w:style>
  <w:style w:type="paragraph" w:styleId="ab">
    <w:name w:val="footer"/>
    <w:basedOn w:val="a"/>
    <w:link w:val="Char4"/>
    <w:uiPriority w:val="99"/>
    <w:unhideWhenUsed/>
    <w:rsid w:val="002D19A8"/>
    <w:pPr>
      <w:tabs>
        <w:tab w:val="center" w:pos="4153"/>
        <w:tab w:val="right" w:pos="8306"/>
      </w:tabs>
      <w:spacing w:after="0" w:line="240" w:lineRule="auto"/>
    </w:pPr>
  </w:style>
  <w:style w:type="character" w:customStyle="1" w:styleId="Char4">
    <w:name w:val="Υποσέλιδο Char"/>
    <w:basedOn w:val="a0"/>
    <w:link w:val="ab"/>
    <w:uiPriority w:val="99"/>
    <w:rsid w:val="002D19A8"/>
  </w:style>
  <w:style w:type="paragraph" w:customStyle="1" w:styleId="10">
    <w:name w:val="Προεπιλεγμένη γραμματοσειρά1"/>
    <w:semiHidden/>
    <w:rsid w:val="00967F47"/>
    <w:pPr>
      <w:spacing w:after="0" w:line="240" w:lineRule="auto"/>
    </w:pPr>
    <w:rPr>
      <w:rFonts w:ascii="Calibri" w:eastAsia="Calibri" w:hAnsi="Calibri" w:cs="Calibri"/>
      <w:noProof/>
      <w:kern w:val="0"/>
      <w:sz w:val="20"/>
      <w:szCs w:val="20"/>
      <w:lang w:eastAsia="el-GR"/>
    </w:rPr>
  </w:style>
  <w:style w:type="character" w:styleId="ac">
    <w:name w:val="annotation reference"/>
    <w:basedOn w:val="a0"/>
    <w:uiPriority w:val="99"/>
    <w:semiHidden/>
    <w:unhideWhenUsed/>
    <w:rsid w:val="00787245"/>
    <w:rPr>
      <w:sz w:val="16"/>
      <w:szCs w:val="16"/>
    </w:rPr>
  </w:style>
  <w:style w:type="paragraph" w:styleId="ad">
    <w:name w:val="annotation text"/>
    <w:basedOn w:val="a"/>
    <w:link w:val="Char5"/>
    <w:uiPriority w:val="99"/>
    <w:semiHidden/>
    <w:unhideWhenUsed/>
    <w:rsid w:val="00787245"/>
    <w:pPr>
      <w:spacing w:line="240" w:lineRule="auto"/>
    </w:pPr>
    <w:rPr>
      <w:sz w:val="20"/>
      <w:szCs w:val="20"/>
    </w:rPr>
  </w:style>
  <w:style w:type="character" w:customStyle="1" w:styleId="Char5">
    <w:name w:val="Κείμενο σχολίου Char"/>
    <w:basedOn w:val="a0"/>
    <w:link w:val="ad"/>
    <w:uiPriority w:val="99"/>
    <w:semiHidden/>
    <w:rsid w:val="00787245"/>
    <w:rPr>
      <w:sz w:val="20"/>
      <w:szCs w:val="20"/>
    </w:rPr>
  </w:style>
  <w:style w:type="paragraph" w:styleId="ae">
    <w:name w:val="annotation subject"/>
    <w:basedOn w:val="ad"/>
    <w:next w:val="ad"/>
    <w:link w:val="Char6"/>
    <w:uiPriority w:val="99"/>
    <w:semiHidden/>
    <w:unhideWhenUsed/>
    <w:rsid w:val="00787245"/>
    <w:rPr>
      <w:b/>
      <w:bCs/>
    </w:rPr>
  </w:style>
  <w:style w:type="character" w:customStyle="1" w:styleId="Char6">
    <w:name w:val="Θέμα σχολίου Char"/>
    <w:basedOn w:val="Char5"/>
    <w:link w:val="ae"/>
    <w:uiPriority w:val="99"/>
    <w:semiHidden/>
    <w:rsid w:val="00787245"/>
    <w:rPr>
      <w:b/>
      <w:bCs/>
      <w:sz w:val="20"/>
      <w:szCs w:val="20"/>
    </w:rPr>
  </w:style>
  <w:style w:type="paragraph" w:styleId="af">
    <w:name w:val="Balloon Text"/>
    <w:basedOn w:val="a"/>
    <w:link w:val="Char7"/>
    <w:uiPriority w:val="99"/>
    <w:semiHidden/>
    <w:unhideWhenUsed/>
    <w:rsid w:val="00787245"/>
    <w:pPr>
      <w:spacing w:after="0" w:line="240" w:lineRule="auto"/>
    </w:pPr>
    <w:rPr>
      <w:rFonts w:ascii="Tahoma" w:hAnsi="Tahoma" w:cs="Tahoma"/>
      <w:sz w:val="16"/>
      <w:szCs w:val="16"/>
    </w:rPr>
  </w:style>
  <w:style w:type="character" w:customStyle="1" w:styleId="Char7">
    <w:name w:val="Κείμενο πλαισίου Char"/>
    <w:basedOn w:val="a0"/>
    <w:link w:val="af"/>
    <w:uiPriority w:val="99"/>
    <w:semiHidden/>
    <w:rsid w:val="00787245"/>
    <w:rPr>
      <w:rFonts w:ascii="Tahoma" w:hAnsi="Tahoma" w:cs="Tahoma"/>
      <w:sz w:val="16"/>
      <w:szCs w:val="16"/>
    </w:rPr>
  </w:style>
  <w:style w:type="paragraph" w:styleId="af0">
    <w:name w:val="footnote text"/>
    <w:basedOn w:val="a"/>
    <w:link w:val="Char8"/>
    <w:uiPriority w:val="99"/>
    <w:semiHidden/>
    <w:unhideWhenUsed/>
    <w:rsid w:val="00787245"/>
    <w:pPr>
      <w:spacing w:after="0" w:line="240" w:lineRule="auto"/>
    </w:pPr>
    <w:rPr>
      <w:sz w:val="20"/>
      <w:szCs w:val="20"/>
    </w:rPr>
  </w:style>
  <w:style w:type="character" w:customStyle="1" w:styleId="Char8">
    <w:name w:val="Κείμενο υποσημείωσης Char"/>
    <w:basedOn w:val="a0"/>
    <w:link w:val="af0"/>
    <w:uiPriority w:val="99"/>
    <w:semiHidden/>
    <w:rsid w:val="00787245"/>
    <w:rPr>
      <w:sz w:val="20"/>
      <w:szCs w:val="20"/>
    </w:rPr>
  </w:style>
  <w:style w:type="character" w:styleId="af1">
    <w:name w:val="footnote reference"/>
    <w:basedOn w:val="a0"/>
    <w:uiPriority w:val="99"/>
    <w:semiHidden/>
    <w:unhideWhenUsed/>
    <w:rsid w:val="00787245"/>
    <w:rPr>
      <w:vertAlign w:val="superscript"/>
    </w:rPr>
  </w:style>
  <w:style w:type="paragraph" w:styleId="af2">
    <w:name w:val="endnote text"/>
    <w:basedOn w:val="a"/>
    <w:link w:val="Char9"/>
    <w:uiPriority w:val="99"/>
    <w:semiHidden/>
    <w:unhideWhenUsed/>
    <w:rsid w:val="00787245"/>
    <w:pPr>
      <w:spacing w:after="0" w:line="240" w:lineRule="auto"/>
    </w:pPr>
    <w:rPr>
      <w:sz w:val="20"/>
      <w:szCs w:val="20"/>
    </w:rPr>
  </w:style>
  <w:style w:type="character" w:customStyle="1" w:styleId="Char9">
    <w:name w:val="Κείμενο σημείωσης τέλους Char"/>
    <w:basedOn w:val="a0"/>
    <w:link w:val="af2"/>
    <w:uiPriority w:val="99"/>
    <w:semiHidden/>
    <w:rsid w:val="00787245"/>
    <w:rPr>
      <w:sz w:val="20"/>
      <w:szCs w:val="20"/>
    </w:rPr>
  </w:style>
  <w:style w:type="character" w:styleId="af3">
    <w:name w:val="endnote reference"/>
    <w:basedOn w:val="a0"/>
    <w:uiPriority w:val="99"/>
    <w:semiHidden/>
    <w:unhideWhenUsed/>
    <w:rsid w:val="007872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34D8-D97B-417A-A11A-22680CD4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19645</Words>
  <Characters>106086</Characters>
  <Application>Microsoft Office Word</Application>
  <DocSecurity>0</DocSecurity>
  <Lines>884</Lines>
  <Paragraphs>250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 Kaklamanis</dc:creator>
  <cp:lastModifiedBy>Μακράκη - Καραχάλιου Μαρία</cp:lastModifiedBy>
  <cp:revision>2</cp:revision>
  <cp:lastPrinted>2025-05-14T12:46:00Z</cp:lastPrinted>
  <dcterms:created xsi:type="dcterms:W3CDTF">2025-05-19T12:12:00Z</dcterms:created>
  <dcterms:modified xsi:type="dcterms:W3CDTF">2025-05-19T12:12:00Z</dcterms:modified>
</cp:coreProperties>
</file>